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Layout w:type="fixed"/>
        <w:tblLook w:val="04A0" w:firstRow="1" w:lastRow="0" w:firstColumn="1" w:lastColumn="0" w:noHBand="0" w:noVBand="1"/>
      </w:tblPr>
      <w:tblGrid>
        <w:gridCol w:w="3652"/>
        <w:gridCol w:w="3861"/>
        <w:gridCol w:w="2126"/>
      </w:tblGrid>
      <w:tr w:rsidR="009306F4" w:rsidRPr="00395066" w14:paraId="4510E12E" w14:textId="77777777" w:rsidTr="006B63CC">
        <w:trPr>
          <w:trHeight w:val="853"/>
        </w:trPr>
        <w:tc>
          <w:tcPr>
            <w:tcW w:w="3652" w:type="dxa"/>
            <w:vAlign w:val="center"/>
          </w:tcPr>
          <w:p w14:paraId="1EBB44C5" w14:textId="77777777" w:rsidR="009306F4" w:rsidRPr="00395066" w:rsidRDefault="009306F4" w:rsidP="006B63CC">
            <w:pPr>
              <w:spacing w:after="0" w:line="240" w:lineRule="auto"/>
              <w:rPr>
                <w:rFonts w:ascii="Times New Roman" w:hAnsi="Times New Roman" w:cs="Times New Roman"/>
              </w:rPr>
            </w:pPr>
            <w:r w:rsidRPr="00395066">
              <w:rPr>
                <w:rFonts w:ascii="Times New Roman" w:hAnsi="Times New Roman" w:cs="Times New Roman"/>
                <w:noProof/>
                <w:lang w:val="ru-RU" w:eastAsia="ru-RU"/>
              </w:rPr>
              <w:drawing>
                <wp:inline distT="0" distB="0" distL="0" distR="0" wp14:anchorId="734B203A" wp14:editId="242046EF">
                  <wp:extent cx="1769806" cy="304800"/>
                  <wp:effectExtent l="0" t="0" r="1905" b="0"/>
                  <wp:docPr id="6" name="Рисунок 6"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5438" cy="305770"/>
                          </a:xfrm>
                          <a:prstGeom prst="rect">
                            <a:avLst/>
                          </a:prstGeom>
                          <a:noFill/>
                          <a:ln>
                            <a:noFill/>
                          </a:ln>
                        </pic:spPr>
                      </pic:pic>
                    </a:graphicData>
                  </a:graphic>
                </wp:inline>
              </w:drawing>
            </w:r>
          </w:p>
          <w:p w14:paraId="1149E926" w14:textId="77777777" w:rsidR="009306F4" w:rsidRPr="00395066" w:rsidRDefault="009306F4" w:rsidP="006B63CC">
            <w:pPr>
              <w:spacing w:after="0" w:line="240" w:lineRule="auto"/>
              <w:rPr>
                <w:rFonts w:ascii="Times New Roman" w:hAnsi="Times New Roman" w:cs="Times New Roman"/>
                <w:b/>
                <w:bCs/>
              </w:rPr>
            </w:pPr>
            <w:r w:rsidRPr="00395066">
              <w:rPr>
                <w:rFonts w:ascii="Times New Roman" w:hAnsi="Times New Roman" w:cs="Times New Roman"/>
                <w:b/>
                <w:bCs/>
              </w:rPr>
              <w:t xml:space="preserve">СО ПАТ «Донбасенерго» </w:t>
            </w:r>
          </w:p>
          <w:p w14:paraId="5B821764" w14:textId="77777777" w:rsidR="009306F4" w:rsidRPr="00395066" w:rsidRDefault="009306F4" w:rsidP="006B63CC">
            <w:pPr>
              <w:spacing w:after="0" w:line="240" w:lineRule="auto"/>
              <w:rPr>
                <w:rFonts w:ascii="Times New Roman" w:hAnsi="Times New Roman" w:cs="Times New Roman"/>
              </w:rPr>
            </w:pPr>
            <w:r w:rsidRPr="00395066">
              <w:rPr>
                <w:rFonts w:ascii="Times New Roman" w:hAnsi="Times New Roman" w:cs="Times New Roman"/>
                <w:b/>
                <w:bCs/>
              </w:rPr>
              <w:t>ДПР НДІ «</w:t>
            </w:r>
            <w:proofErr w:type="spellStart"/>
            <w:r w:rsidRPr="00395066">
              <w:rPr>
                <w:rFonts w:ascii="Times New Roman" w:hAnsi="Times New Roman" w:cs="Times New Roman"/>
                <w:b/>
                <w:bCs/>
              </w:rPr>
              <w:t>Теплоелектропроект</w:t>
            </w:r>
            <w:proofErr w:type="spellEnd"/>
            <w:r w:rsidRPr="00395066">
              <w:rPr>
                <w:rFonts w:ascii="Times New Roman" w:hAnsi="Times New Roman" w:cs="Times New Roman"/>
                <w:b/>
                <w:bCs/>
              </w:rPr>
              <w:t>»</w:t>
            </w:r>
          </w:p>
        </w:tc>
        <w:tc>
          <w:tcPr>
            <w:tcW w:w="3861" w:type="dxa"/>
          </w:tcPr>
          <w:p w14:paraId="28C84733" w14:textId="77777777" w:rsidR="009306F4" w:rsidRPr="00395066" w:rsidRDefault="009306F4" w:rsidP="006B63CC">
            <w:pPr>
              <w:spacing w:after="0" w:line="240" w:lineRule="auto"/>
              <w:jc w:val="center"/>
              <w:rPr>
                <w:rFonts w:ascii="Times New Roman" w:hAnsi="Times New Roman" w:cs="Times New Roman"/>
              </w:rPr>
            </w:pPr>
            <w:bookmarkStart w:id="0" w:name="_Toc15393769"/>
            <w:r w:rsidRPr="00395066">
              <w:rPr>
                <w:rFonts w:ascii="Times New Roman" w:hAnsi="Times New Roman" w:cs="Times New Roman"/>
              </w:rPr>
              <w:t>УКРАЇНА</w:t>
            </w:r>
            <w:bookmarkEnd w:id="0"/>
          </w:p>
          <w:p w14:paraId="26602A46" w14:textId="77777777" w:rsidR="009306F4" w:rsidRPr="00395066" w:rsidRDefault="009306F4" w:rsidP="006B63CC">
            <w:pPr>
              <w:spacing w:after="0" w:line="240" w:lineRule="auto"/>
              <w:jc w:val="center"/>
              <w:rPr>
                <w:rFonts w:ascii="Times New Roman" w:hAnsi="Times New Roman" w:cs="Times New Roman"/>
              </w:rPr>
            </w:pPr>
            <w:bookmarkStart w:id="1" w:name="_Toc15393770"/>
            <w:r w:rsidRPr="00395066">
              <w:rPr>
                <w:rFonts w:ascii="Times New Roman" w:hAnsi="Times New Roman" w:cs="Times New Roman"/>
              </w:rPr>
              <w:t>вул. Січових стрільців, буд.9, Донецька обл., Краматорський район,</w:t>
            </w:r>
            <w:bookmarkEnd w:id="1"/>
          </w:p>
          <w:p w14:paraId="5242827D" w14:textId="77777777" w:rsidR="009306F4" w:rsidRPr="00395066" w:rsidRDefault="009306F4" w:rsidP="006B63CC">
            <w:pPr>
              <w:spacing w:after="0" w:line="240" w:lineRule="auto"/>
              <w:jc w:val="center"/>
              <w:rPr>
                <w:rFonts w:ascii="Times New Roman" w:hAnsi="Times New Roman" w:cs="Times New Roman"/>
              </w:rPr>
            </w:pPr>
            <w:bookmarkStart w:id="2" w:name="_Toc15393771"/>
            <w:r w:rsidRPr="00395066">
              <w:rPr>
                <w:rFonts w:ascii="Times New Roman" w:hAnsi="Times New Roman" w:cs="Times New Roman"/>
              </w:rPr>
              <w:t>м. Миколаївка, 84180</w:t>
            </w:r>
            <w:bookmarkEnd w:id="2"/>
          </w:p>
          <w:p w14:paraId="5C94E50D" w14:textId="77777777" w:rsidR="009306F4" w:rsidRPr="00395066" w:rsidRDefault="009306F4" w:rsidP="006B63CC">
            <w:pPr>
              <w:spacing w:after="0" w:line="240" w:lineRule="auto"/>
              <w:jc w:val="center"/>
              <w:rPr>
                <w:rFonts w:ascii="Times New Roman" w:hAnsi="Times New Roman" w:cs="Times New Roman"/>
              </w:rPr>
            </w:pPr>
            <w:bookmarkStart w:id="3" w:name="_Toc15393772"/>
            <w:r w:rsidRPr="00395066">
              <w:rPr>
                <w:rFonts w:ascii="Times New Roman" w:hAnsi="Times New Roman" w:cs="Times New Roman"/>
              </w:rPr>
              <w:t>e-</w:t>
            </w:r>
            <w:proofErr w:type="spellStart"/>
            <w:r w:rsidRPr="00395066">
              <w:rPr>
                <w:rFonts w:ascii="Times New Roman" w:hAnsi="Times New Roman" w:cs="Times New Roman"/>
              </w:rPr>
              <w:t>mail</w:t>
            </w:r>
            <w:proofErr w:type="spellEnd"/>
            <w:r w:rsidRPr="00395066">
              <w:rPr>
                <w:rFonts w:ascii="Times New Roman" w:hAnsi="Times New Roman" w:cs="Times New Roman"/>
              </w:rPr>
              <w:t>: dontep.office@de.com.ua</w:t>
            </w:r>
            <w:bookmarkEnd w:id="3"/>
          </w:p>
        </w:tc>
        <w:tc>
          <w:tcPr>
            <w:tcW w:w="2126" w:type="dxa"/>
          </w:tcPr>
          <w:p w14:paraId="57241649" w14:textId="77777777" w:rsidR="009306F4" w:rsidRPr="00395066" w:rsidRDefault="009306F4" w:rsidP="006B63CC">
            <w:pPr>
              <w:spacing w:after="0" w:line="240" w:lineRule="auto"/>
              <w:jc w:val="center"/>
              <w:rPr>
                <w:rFonts w:ascii="Times New Roman" w:hAnsi="Times New Roman" w:cs="Times New Roman"/>
                <w:bCs/>
              </w:rPr>
            </w:pPr>
            <w:bookmarkStart w:id="4" w:name="_Toc15393773"/>
            <w:r w:rsidRPr="00395066">
              <w:rPr>
                <w:rFonts w:ascii="Times New Roman" w:hAnsi="Times New Roman" w:cs="Times New Roman"/>
                <w:bCs/>
                <w:noProof/>
                <w:lang w:val="ru-RU" w:eastAsia="ru-RU"/>
              </w:rPr>
              <w:drawing>
                <wp:inline distT="0" distB="0" distL="0" distR="0" wp14:anchorId="054E0E07" wp14:editId="70740712">
                  <wp:extent cx="1009650" cy="361950"/>
                  <wp:effectExtent l="0" t="0" r="0" b="0"/>
                  <wp:docPr id="5" name="Рисунок 5" descr="Изображение выглядит как текст, снимок экрана, Шрифт, логотип&#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Изображение выглядит как текст, снимок экрана, Шрифт, логотип&#10;&#10;Автоматически созданное описание"/>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9650" cy="361950"/>
                          </a:xfrm>
                          <a:prstGeom prst="rect">
                            <a:avLst/>
                          </a:prstGeom>
                          <a:noFill/>
                          <a:ln>
                            <a:noFill/>
                          </a:ln>
                        </pic:spPr>
                      </pic:pic>
                    </a:graphicData>
                  </a:graphic>
                </wp:inline>
              </w:drawing>
            </w:r>
            <w:bookmarkEnd w:id="4"/>
          </w:p>
          <w:p w14:paraId="1E77E44F" w14:textId="77777777" w:rsidR="009306F4" w:rsidRPr="00395066" w:rsidRDefault="009306F4" w:rsidP="006B63CC">
            <w:pPr>
              <w:spacing w:after="0" w:line="240" w:lineRule="auto"/>
              <w:jc w:val="center"/>
              <w:rPr>
                <w:rFonts w:ascii="Times New Roman" w:hAnsi="Times New Roman" w:cs="Times New Roman"/>
                <w:bCs/>
              </w:rPr>
            </w:pPr>
            <w:bookmarkStart w:id="5" w:name="_Toc15393774"/>
            <w:r w:rsidRPr="00395066">
              <w:rPr>
                <w:rFonts w:ascii="Times New Roman" w:hAnsi="Times New Roman" w:cs="Times New Roman"/>
                <w:bCs/>
              </w:rPr>
              <w:t>ISO 9001:2015</w:t>
            </w:r>
            <w:bookmarkEnd w:id="5"/>
          </w:p>
          <w:p w14:paraId="787E72DA" w14:textId="77777777" w:rsidR="009306F4" w:rsidRPr="00395066" w:rsidRDefault="009306F4" w:rsidP="006B63CC">
            <w:pPr>
              <w:spacing w:after="0" w:line="240" w:lineRule="auto"/>
              <w:jc w:val="center"/>
              <w:rPr>
                <w:rFonts w:ascii="Times New Roman" w:hAnsi="Times New Roman" w:cs="Times New Roman"/>
                <w:bCs/>
              </w:rPr>
            </w:pPr>
            <w:r w:rsidRPr="00395066">
              <w:rPr>
                <w:rFonts w:ascii="Times New Roman" w:hAnsi="Times New Roman" w:cs="Times New Roman"/>
                <w:bCs/>
              </w:rPr>
              <w:t>Сертифікат</w:t>
            </w:r>
          </w:p>
          <w:p w14:paraId="26091254" w14:textId="77777777" w:rsidR="009306F4" w:rsidRPr="00395066" w:rsidRDefault="009306F4" w:rsidP="006B63CC">
            <w:pPr>
              <w:spacing w:after="0" w:line="240" w:lineRule="auto"/>
              <w:jc w:val="center"/>
              <w:rPr>
                <w:rFonts w:ascii="Times New Roman" w:hAnsi="Times New Roman" w:cs="Times New Roman"/>
                <w:bCs/>
              </w:rPr>
            </w:pPr>
            <w:r w:rsidRPr="00395066">
              <w:rPr>
                <w:rFonts w:ascii="Times New Roman" w:hAnsi="Times New Roman" w:cs="Times New Roman"/>
                <w:bCs/>
              </w:rPr>
              <w:t>№ GIUA-0015-QC</w:t>
            </w:r>
          </w:p>
        </w:tc>
      </w:tr>
    </w:tbl>
    <w:p w14:paraId="339B722F" w14:textId="77777777" w:rsidR="009306F4" w:rsidRPr="00395066" w:rsidRDefault="009306F4" w:rsidP="009306F4">
      <w:pPr>
        <w:pStyle w:val="13"/>
        <w:jc w:val="left"/>
      </w:pPr>
      <w:r w:rsidRPr="00395066">
        <w:rPr>
          <w:noProof/>
          <w:lang w:val="ru-RU" w:eastAsia="ru-RU"/>
        </w:rPr>
        <mc:AlternateContent>
          <mc:Choice Requires="wps">
            <w:drawing>
              <wp:anchor distT="0" distB="0" distL="114300" distR="114300" simplePos="0" relativeHeight="251660288" behindDoc="0" locked="0" layoutInCell="1" allowOverlap="1" wp14:anchorId="3622AFE1" wp14:editId="6BC20A20">
                <wp:simplePos x="0" y="0"/>
                <wp:positionH relativeFrom="column">
                  <wp:posOffset>4595331</wp:posOffset>
                </wp:positionH>
                <wp:positionV relativeFrom="paragraph">
                  <wp:posOffset>-1386840</wp:posOffset>
                </wp:positionV>
                <wp:extent cx="1498436" cy="38100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1498436" cy="381000"/>
                        </a:xfrm>
                        <a:prstGeom prst="rect">
                          <a:avLst/>
                        </a:prstGeom>
                        <a:noFill/>
                        <a:ln w="6350">
                          <a:noFill/>
                        </a:ln>
                      </wps:spPr>
                      <wps:txbx>
                        <w:txbxContent>
                          <w:p w14:paraId="3DDE9307" w14:textId="77777777" w:rsidR="000A2CB7" w:rsidRPr="00395066" w:rsidRDefault="000A2CB7" w:rsidP="009306F4">
                            <w:pPr>
                              <w:rPr>
                                <w:rFonts w:ascii="Times New Roman" w:hAnsi="Times New Roman" w:cs="Times New Roman"/>
                                <w:b/>
                                <w:sz w:val="28"/>
                                <w:szCs w:val="28"/>
                              </w:rPr>
                            </w:pPr>
                            <w:r w:rsidRPr="00395066">
                              <w:rPr>
                                <w:rFonts w:ascii="Times New Roman" w:hAnsi="Times New Roman" w:cs="Times New Roman"/>
                                <w:b/>
                                <w:sz w:val="28"/>
                                <w:szCs w:val="28"/>
                              </w:rPr>
                              <w:t>Арх.№ 011/5162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22AFE1" id="_x0000_t202" coordsize="21600,21600" o:spt="202" path="m,l,21600r21600,l21600,xe">
                <v:stroke joinstyle="miter"/>
                <v:path gradientshapeok="t" o:connecttype="rect"/>
              </v:shapetype>
              <v:shape id="Надпись 4" o:spid="_x0000_s1026" type="#_x0000_t202" style="position:absolute;margin-left:361.85pt;margin-top:-109.2pt;width:118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" filled="f" stroked="f" strokeweight=".5pt">
                <v:textbox>
                  <w:txbxContent>
                    <w:p w14:paraId="3DDE9307" w14:textId="77777777" w:rsidR="000A2CB7" w:rsidRPr="00395066" w:rsidRDefault="000A2CB7" w:rsidP="009306F4">
                      <w:pPr>
                        <w:rPr>
                          <w:rFonts w:ascii="Times New Roman" w:hAnsi="Times New Roman" w:cs="Times New Roman"/>
                          <w:b/>
                          <w:sz w:val="28"/>
                          <w:szCs w:val="28"/>
                        </w:rPr>
                      </w:pPr>
                      <w:r w:rsidRPr="00395066">
                        <w:rPr>
                          <w:rFonts w:ascii="Times New Roman" w:hAnsi="Times New Roman" w:cs="Times New Roman"/>
                          <w:b/>
                          <w:sz w:val="28"/>
                          <w:szCs w:val="28"/>
                        </w:rPr>
                        <w:t>Арх.№ 011/5162</w:t>
                      </w:r>
                    </w:p>
                  </w:txbxContent>
                </v:textbox>
              </v:shape>
            </w:pict>
          </mc:Fallback>
        </mc:AlternateContent>
      </w:r>
      <w:r w:rsidRPr="00395066">
        <w:rPr>
          <w:noProof/>
          <w:lang w:val="ru-RU" w:eastAsia="ru-RU"/>
        </w:rPr>
        <mc:AlternateContent>
          <mc:Choice Requires="wps">
            <w:drawing>
              <wp:anchor distT="0" distB="0" distL="114300" distR="114300" simplePos="0" relativeHeight="251658240" behindDoc="0" locked="0" layoutInCell="1" allowOverlap="1" wp14:anchorId="0E0B6118" wp14:editId="659885BF">
                <wp:simplePos x="0" y="0"/>
                <wp:positionH relativeFrom="column">
                  <wp:posOffset>-146685</wp:posOffset>
                </wp:positionH>
                <wp:positionV relativeFrom="paragraph">
                  <wp:posOffset>-1230630</wp:posOffset>
                </wp:positionV>
                <wp:extent cx="600075" cy="32385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600075" cy="323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429704" id="Прямоугольник 1" o:spid="_x0000_s1026" style="position:absolute;margin-left:-11.55pt;margin-top:-96.9pt;width:47.25pt;height:2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" filled="f" stroked="f" strokeweight="1pt"/>
            </w:pict>
          </mc:Fallback>
        </mc:AlternateContent>
      </w:r>
      <w:r w:rsidRPr="00395066">
        <w:rPr>
          <w:noProof/>
          <w:highlight w:val="yellow"/>
          <w:lang w:val="ru-RU" w:eastAsia="ru-RU"/>
        </w:rPr>
        <mc:AlternateContent>
          <mc:Choice Requires="wps">
            <w:drawing>
              <wp:anchor distT="0" distB="0" distL="114300" distR="114300" simplePos="0" relativeHeight="251657216" behindDoc="0" locked="0" layoutInCell="1" allowOverlap="1" wp14:anchorId="274FDAC9" wp14:editId="3D892829">
                <wp:simplePos x="0" y="0"/>
                <wp:positionH relativeFrom="column">
                  <wp:posOffset>5715</wp:posOffset>
                </wp:positionH>
                <wp:positionV relativeFrom="paragraph">
                  <wp:posOffset>41275</wp:posOffset>
                </wp:positionV>
                <wp:extent cx="6036945" cy="0"/>
                <wp:effectExtent l="28575" t="31750" r="30480" b="3492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694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0A740" id="Прямая соединительная линия 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25pt" to="475.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" strokeweight="4.5pt">
                <v:stroke linestyle="thickThin"/>
              </v:line>
            </w:pict>
          </mc:Fallback>
        </mc:AlternateContent>
      </w:r>
    </w:p>
    <w:p w14:paraId="6D78520F" w14:textId="77777777" w:rsidR="009306F4" w:rsidRPr="00395066" w:rsidRDefault="009306F4" w:rsidP="009306F4">
      <w:pPr>
        <w:pStyle w:val="a7"/>
        <w:spacing w:after="0" w:line="240" w:lineRule="auto"/>
        <w:contextualSpacing w:val="0"/>
        <w:jc w:val="center"/>
        <w:rPr>
          <w:rFonts w:ascii="Times New Roman" w:eastAsia="Times New Roman" w:hAnsi="Times New Roman"/>
          <w:b/>
          <w:sz w:val="32"/>
          <w:szCs w:val="32"/>
        </w:rPr>
      </w:pPr>
    </w:p>
    <w:p w14:paraId="3BF0F340" w14:textId="77777777" w:rsidR="009306F4" w:rsidRPr="00395066" w:rsidRDefault="009306F4" w:rsidP="009306F4">
      <w:pPr>
        <w:pStyle w:val="a7"/>
        <w:spacing w:after="0" w:line="240" w:lineRule="auto"/>
        <w:contextualSpacing w:val="0"/>
        <w:jc w:val="center"/>
        <w:rPr>
          <w:rFonts w:ascii="Times New Roman" w:eastAsia="Times New Roman" w:hAnsi="Times New Roman"/>
          <w:b/>
          <w:sz w:val="32"/>
          <w:szCs w:val="32"/>
        </w:rPr>
      </w:pPr>
    </w:p>
    <w:p w14:paraId="25B0A403" w14:textId="77777777" w:rsidR="009306F4" w:rsidRPr="00395066" w:rsidRDefault="009306F4" w:rsidP="009306F4">
      <w:pPr>
        <w:pStyle w:val="a7"/>
        <w:spacing w:after="0" w:line="240" w:lineRule="auto"/>
        <w:contextualSpacing w:val="0"/>
        <w:jc w:val="center"/>
        <w:rPr>
          <w:rFonts w:ascii="Times New Roman" w:eastAsia="Times New Roman" w:hAnsi="Times New Roman"/>
          <w:b/>
          <w:sz w:val="32"/>
          <w:szCs w:val="32"/>
        </w:rPr>
      </w:pPr>
    </w:p>
    <w:p w14:paraId="0490BEB1" w14:textId="77777777" w:rsidR="009306F4" w:rsidRPr="00395066" w:rsidRDefault="009306F4" w:rsidP="009306F4">
      <w:pPr>
        <w:pStyle w:val="a7"/>
        <w:spacing w:after="0" w:line="240" w:lineRule="auto"/>
        <w:contextualSpacing w:val="0"/>
        <w:jc w:val="center"/>
        <w:rPr>
          <w:rFonts w:ascii="Times New Roman" w:eastAsia="Times New Roman" w:hAnsi="Times New Roman"/>
          <w:b/>
          <w:sz w:val="28"/>
          <w:szCs w:val="28"/>
        </w:rPr>
      </w:pPr>
      <w:r w:rsidRPr="00395066">
        <w:rPr>
          <w:rFonts w:ascii="Times New Roman" w:eastAsia="Times New Roman" w:hAnsi="Times New Roman"/>
          <w:b/>
          <w:sz w:val="28"/>
          <w:szCs w:val="28"/>
        </w:rPr>
        <w:t xml:space="preserve">ПУБЛІЧНЕ АКЦІОНЕРНЕ ТОВАРИСТВО «ДОНБАСЕНЕРГО» </w:t>
      </w:r>
    </w:p>
    <w:p w14:paraId="3FF0373C" w14:textId="77777777" w:rsidR="009306F4" w:rsidRPr="00395066" w:rsidRDefault="009306F4" w:rsidP="009306F4">
      <w:pPr>
        <w:pStyle w:val="afc"/>
        <w:rPr>
          <w:szCs w:val="28"/>
        </w:rPr>
      </w:pPr>
    </w:p>
    <w:p w14:paraId="7D83D5B4" w14:textId="77777777" w:rsidR="009306F4" w:rsidRPr="00395066" w:rsidRDefault="009306F4" w:rsidP="009306F4">
      <w:pPr>
        <w:pStyle w:val="afc"/>
      </w:pPr>
    </w:p>
    <w:p w14:paraId="45AA6396" w14:textId="77777777" w:rsidR="009306F4" w:rsidRPr="00395066" w:rsidRDefault="009306F4" w:rsidP="009306F4">
      <w:pPr>
        <w:pStyle w:val="afc"/>
      </w:pPr>
    </w:p>
    <w:p w14:paraId="34BB3B73" w14:textId="77777777" w:rsidR="009306F4" w:rsidRPr="00395066" w:rsidRDefault="009306F4" w:rsidP="00D522F3">
      <w:pPr>
        <w:pStyle w:val="a7"/>
        <w:spacing w:after="0" w:line="240" w:lineRule="auto"/>
        <w:ind w:left="0"/>
        <w:contextualSpacing w:val="0"/>
        <w:jc w:val="center"/>
        <w:rPr>
          <w:rFonts w:ascii="Times New Roman" w:eastAsia="Times New Roman" w:hAnsi="Times New Roman"/>
          <w:b/>
          <w:bCs/>
          <w:sz w:val="28"/>
          <w:szCs w:val="28"/>
        </w:rPr>
      </w:pPr>
      <w:r w:rsidRPr="00395066">
        <w:rPr>
          <w:rFonts w:ascii="Times New Roman" w:eastAsia="Times New Roman" w:hAnsi="Times New Roman"/>
          <w:b/>
          <w:bCs/>
          <w:sz w:val="28"/>
          <w:szCs w:val="28"/>
        </w:rPr>
        <w:t xml:space="preserve">Інструкція щодо управління відходами </w:t>
      </w:r>
    </w:p>
    <w:p w14:paraId="0DE468F9" w14:textId="77777777" w:rsidR="009306F4" w:rsidRPr="00395066" w:rsidRDefault="009306F4" w:rsidP="00D522F3">
      <w:pPr>
        <w:pStyle w:val="a7"/>
        <w:spacing w:after="0" w:line="240" w:lineRule="auto"/>
        <w:ind w:left="0"/>
        <w:contextualSpacing w:val="0"/>
        <w:jc w:val="center"/>
        <w:rPr>
          <w:rFonts w:ascii="Times New Roman" w:eastAsia="Times New Roman" w:hAnsi="Times New Roman"/>
          <w:b/>
          <w:bCs/>
          <w:sz w:val="28"/>
          <w:szCs w:val="28"/>
        </w:rPr>
      </w:pPr>
      <w:r w:rsidRPr="00395066">
        <w:rPr>
          <w:rFonts w:ascii="Times New Roman" w:eastAsia="Times New Roman" w:hAnsi="Times New Roman"/>
          <w:b/>
          <w:bCs/>
          <w:sz w:val="28"/>
          <w:szCs w:val="28"/>
        </w:rPr>
        <w:t xml:space="preserve">Апарату управління ПАТ «ДОНБАСЕНЕРГО» </w:t>
      </w:r>
    </w:p>
    <w:p w14:paraId="0E9BC2CB" w14:textId="77777777" w:rsidR="009306F4" w:rsidRPr="00395066" w:rsidRDefault="009306F4" w:rsidP="00D522F3">
      <w:pPr>
        <w:pStyle w:val="a7"/>
        <w:spacing w:after="0" w:line="240" w:lineRule="auto"/>
        <w:ind w:left="0"/>
        <w:contextualSpacing w:val="0"/>
        <w:jc w:val="center"/>
        <w:rPr>
          <w:rFonts w:ascii="Times New Roman" w:eastAsia="Times New Roman" w:hAnsi="Times New Roman"/>
          <w:b/>
          <w:bCs/>
          <w:sz w:val="28"/>
          <w:szCs w:val="28"/>
        </w:rPr>
      </w:pPr>
      <w:r w:rsidRPr="00395066">
        <w:rPr>
          <w:rFonts w:ascii="Times New Roman" w:eastAsia="Times New Roman" w:hAnsi="Times New Roman"/>
          <w:b/>
          <w:bCs/>
          <w:sz w:val="28"/>
          <w:szCs w:val="28"/>
        </w:rPr>
        <w:t xml:space="preserve">(для утворювача відходів відповідно до </w:t>
      </w:r>
    </w:p>
    <w:p w14:paraId="088CB147" w14:textId="1FE254E6" w:rsidR="009306F4" w:rsidRPr="00395066" w:rsidRDefault="009306F4" w:rsidP="00D522F3">
      <w:pPr>
        <w:pStyle w:val="a7"/>
        <w:spacing w:after="0" w:line="240" w:lineRule="auto"/>
        <w:ind w:left="0"/>
        <w:contextualSpacing w:val="0"/>
        <w:jc w:val="center"/>
        <w:rPr>
          <w:rFonts w:ascii="Times New Roman" w:eastAsia="Times New Roman" w:hAnsi="Times New Roman"/>
          <w:b/>
          <w:bCs/>
          <w:sz w:val="28"/>
          <w:szCs w:val="28"/>
        </w:rPr>
      </w:pPr>
      <w:r w:rsidRPr="00395066">
        <w:rPr>
          <w:rFonts w:ascii="Times New Roman" w:eastAsia="Times New Roman" w:hAnsi="Times New Roman"/>
          <w:b/>
          <w:bCs/>
          <w:sz w:val="28"/>
          <w:szCs w:val="28"/>
        </w:rPr>
        <w:t>закону України від 20.06.2022 №</w:t>
      </w:r>
      <w:r w:rsidR="0085647C">
        <w:rPr>
          <w:rFonts w:ascii="Times New Roman" w:eastAsia="Times New Roman" w:hAnsi="Times New Roman"/>
          <w:b/>
          <w:bCs/>
          <w:sz w:val="28"/>
          <w:szCs w:val="28"/>
        </w:rPr>
        <w:t xml:space="preserve"> </w:t>
      </w:r>
      <w:r w:rsidRPr="00395066">
        <w:rPr>
          <w:rFonts w:ascii="Times New Roman" w:eastAsia="Times New Roman" w:hAnsi="Times New Roman"/>
          <w:b/>
          <w:bCs/>
          <w:sz w:val="28"/>
          <w:szCs w:val="28"/>
        </w:rPr>
        <w:t xml:space="preserve">2320-IX </w:t>
      </w:r>
    </w:p>
    <w:p w14:paraId="1879A7DE" w14:textId="77777777" w:rsidR="009306F4" w:rsidRPr="00395066" w:rsidRDefault="009306F4" w:rsidP="00D522F3">
      <w:pPr>
        <w:pStyle w:val="a7"/>
        <w:spacing w:after="0" w:line="240" w:lineRule="auto"/>
        <w:ind w:left="0"/>
        <w:contextualSpacing w:val="0"/>
        <w:jc w:val="center"/>
        <w:rPr>
          <w:rFonts w:ascii="Times New Roman" w:eastAsia="Times New Roman" w:hAnsi="Times New Roman"/>
          <w:b/>
          <w:bCs/>
          <w:sz w:val="28"/>
          <w:szCs w:val="28"/>
        </w:rPr>
      </w:pPr>
      <w:r w:rsidRPr="00395066">
        <w:rPr>
          <w:rFonts w:ascii="Times New Roman" w:eastAsia="Times New Roman" w:hAnsi="Times New Roman"/>
          <w:b/>
          <w:bCs/>
          <w:sz w:val="28"/>
          <w:szCs w:val="28"/>
        </w:rPr>
        <w:t>«Про управління відходами»)</w:t>
      </w:r>
    </w:p>
    <w:p w14:paraId="0E29B689" w14:textId="77777777" w:rsidR="009306F4" w:rsidRPr="00395066" w:rsidRDefault="009306F4" w:rsidP="009306F4">
      <w:pPr>
        <w:pStyle w:val="a7"/>
        <w:spacing w:after="0" w:line="240" w:lineRule="auto"/>
        <w:contextualSpacing w:val="0"/>
        <w:jc w:val="center"/>
        <w:rPr>
          <w:rFonts w:ascii="Times New Roman" w:eastAsia="Times New Roman" w:hAnsi="Times New Roman"/>
          <w:b/>
          <w:bCs/>
          <w:sz w:val="28"/>
          <w:szCs w:val="28"/>
        </w:rPr>
      </w:pPr>
    </w:p>
    <w:p w14:paraId="714C52CC" w14:textId="53035B08" w:rsidR="009306F4" w:rsidRPr="00395066" w:rsidRDefault="009306F4" w:rsidP="009306F4">
      <w:pPr>
        <w:pStyle w:val="afc"/>
        <w:tabs>
          <w:tab w:val="left" w:pos="3969"/>
        </w:tabs>
        <w:jc w:val="center"/>
      </w:pPr>
      <w:r w:rsidRPr="00395066">
        <w:rPr>
          <w:b/>
          <w:bCs/>
          <w:szCs w:val="28"/>
        </w:rPr>
        <w:t>0-755/4.І</w:t>
      </w:r>
    </w:p>
    <w:p w14:paraId="181162AF" w14:textId="77777777" w:rsidR="009306F4" w:rsidRPr="00395066" w:rsidRDefault="009306F4" w:rsidP="009306F4">
      <w:pPr>
        <w:pStyle w:val="afc"/>
        <w:ind w:left="720" w:hanging="720"/>
      </w:pPr>
    </w:p>
    <w:p w14:paraId="6E038FBD" w14:textId="77777777" w:rsidR="009306F4" w:rsidRPr="00395066" w:rsidRDefault="009306F4" w:rsidP="009306F4">
      <w:pPr>
        <w:pStyle w:val="afc"/>
        <w:ind w:left="720" w:hanging="720"/>
        <w:rPr>
          <w:b/>
          <w:bCs/>
          <w:szCs w:val="28"/>
        </w:rPr>
      </w:pPr>
    </w:p>
    <w:p w14:paraId="19AE4065" w14:textId="3776A56C" w:rsidR="009306F4" w:rsidRPr="00395066" w:rsidRDefault="00DB1203" w:rsidP="009306F4">
      <w:pPr>
        <w:pStyle w:val="afc"/>
        <w:rPr>
          <w:b/>
          <w:bCs/>
          <w:sz w:val="24"/>
          <w:szCs w:val="24"/>
        </w:rPr>
      </w:pPr>
      <w:r w:rsidRPr="00395066">
        <w:rPr>
          <w:b/>
          <w:bCs/>
          <w:sz w:val="24"/>
          <w:szCs w:val="24"/>
        </w:rPr>
        <w:t>Головний інженер</w:t>
      </w:r>
      <w:r w:rsidR="009306F4" w:rsidRPr="00395066">
        <w:rPr>
          <w:b/>
          <w:bCs/>
          <w:sz w:val="24"/>
          <w:szCs w:val="24"/>
        </w:rPr>
        <w:tab/>
      </w:r>
      <w:r w:rsidR="009306F4" w:rsidRPr="00395066">
        <w:rPr>
          <w:b/>
          <w:bCs/>
          <w:sz w:val="24"/>
          <w:szCs w:val="24"/>
        </w:rPr>
        <w:tab/>
      </w:r>
      <w:r w:rsidR="009306F4" w:rsidRPr="00395066">
        <w:rPr>
          <w:b/>
          <w:bCs/>
          <w:sz w:val="24"/>
          <w:szCs w:val="24"/>
        </w:rPr>
        <w:tab/>
      </w:r>
      <w:r w:rsidR="009306F4" w:rsidRPr="00395066">
        <w:rPr>
          <w:b/>
          <w:bCs/>
          <w:sz w:val="24"/>
          <w:szCs w:val="24"/>
        </w:rPr>
        <w:tab/>
      </w:r>
      <w:r w:rsidR="009306F4" w:rsidRPr="00395066">
        <w:rPr>
          <w:b/>
          <w:bCs/>
          <w:sz w:val="24"/>
          <w:szCs w:val="24"/>
        </w:rPr>
        <w:tab/>
      </w:r>
      <w:r w:rsidR="009306F4" w:rsidRPr="00395066">
        <w:rPr>
          <w:b/>
          <w:bCs/>
          <w:sz w:val="24"/>
          <w:szCs w:val="24"/>
        </w:rPr>
        <w:tab/>
      </w:r>
      <w:r w:rsidR="007E4080" w:rsidRPr="00395066">
        <w:rPr>
          <w:b/>
          <w:bCs/>
          <w:sz w:val="24"/>
          <w:szCs w:val="24"/>
        </w:rPr>
        <w:tab/>
      </w:r>
      <w:r w:rsidRPr="00395066">
        <w:rPr>
          <w:b/>
          <w:bCs/>
          <w:sz w:val="24"/>
          <w:szCs w:val="24"/>
        </w:rPr>
        <w:t>Сергій РОМАНОВ</w:t>
      </w:r>
    </w:p>
    <w:p w14:paraId="4CE92A8C" w14:textId="77777777" w:rsidR="009306F4" w:rsidRPr="00395066" w:rsidRDefault="009306F4" w:rsidP="009306F4">
      <w:pPr>
        <w:pStyle w:val="afc"/>
        <w:rPr>
          <w:b/>
          <w:bCs/>
          <w:sz w:val="24"/>
          <w:szCs w:val="24"/>
        </w:rPr>
      </w:pPr>
    </w:p>
    <w:p w14:paraId="28121E1E" w14:textId="77777777" w:rsidR="009306F4" w:rsidRPr="00395066" w:rsidRDefault="009306F4" w:rsidP="009306F4">
      <w:pPr>
        <w:pStyle w:val="afc"/>
        <w:rPr>
          <w:b/>
          <w:bCs/>
          <w:sz w:val="24"/>
          <w:szCs w:val="24"/>
        </w:rPr>
      </w:pPr>
    </w:p>
    <w:p w14:paraId="5A1A35E5" w14:textId="77777777" w:rsidR="009306F4" w:rsidRPr="00395066" w:rsidRDefault="009306F4" w:rsidP="009306F4">
      <w:pPr>
        <w:pStyle w:val="afc"/>
        <w:spacing w:after="0"/>
        <w:ind w:left="720" w:hanging="720"/>
        <w:rPr>
          <w:b/>
          <w:bCs/>
          <w:sz w:val="24"/>
          <w:szCs w:val="24"/>
        </w:rPr>
      </w:pPr>
      <w:r w:rsidRPr="00395066">
        <w:rPr>
          <w:b/>
          <w:bCs/>
          <w:sz w:val="24"/>
          <w:szCs w:val="24"/>
        </w:rPr>
        <w:t xml:space="preserve">Головний інженер </w:t>
      </w:r>
      <w:proofErr w:type="spellStart"/>
      <w:r w:rsidRPr="00395066">
        <w:rPr>
          <w:b/>
          <w:bCs/>
          <w:sz w:val="24"/>
          <w:szCs w:val="24"/>
        </w:rPr>
        <w:t>проєкта</w:t>
      </w:r>
      <w:proofErr w:type="spellEnd"/>
      <w:r w:rsidRPr="00395066">
        <w:rPr>
          <w:b/>
          <w:bCs/>
          <w:sz w:val="24"/>
          <w:szCs w:val="24"/>
        </w:rPr>
        <w:tab/>
      </w:r>
      <w:r w:rsidRPr="00395066">
        <w:rPr>
          <w:b/>
          <w:bCs/>
          <w:sz w:val="24"/>
          <w:szCs w:val="24"/>
        </w:rPr>
        <w:tab/>
      </w:r>
      <w:r w:rsidRPr="00395066">
        <w:rPr>
          <w:b/>
          <w:bCs/>
          <w:sz w:val="24"/>
          <w:szCs w:val="24"/>
        </w:rPr>
        <w:tab/>
      </w:r>
      <w:r w:rsidRPr="00395066">
        <w:rPr>
          <w:b/>
          <w:bCs/>
          <w:sz w:val="24"/>
          <w:szCs w:val="24"/>
        </w:rPr>
        <w:tab/>
      </w:r>
      <w:r w:rsidRPr="00395066">
        <w:rPr>
          <w:b/>
          <w:bCs/>
          <w:sz w:val="24"/>
          <w:szCs w:val="24"/>
        </w:rPr>
        <w:tab/>
        <w:t>Юрій РЯБЦЕВ</w:t>
      </w:r>
    </w:p>
    <w:p w14:paraId="3A927998" w14:textId="77777777" w:rsidR="009306F4" w:rsidRPr="00395066" w:rsidRDefault="009306F4" w:rsidP="00D522F3">
      <w:pPr>
        <w:pStyle w:val="afc"/>
        <w:spacing w:after="0"/>
        <w:ind w:left="720" w:hanging="720"/>
        <w:rPr>
          <w:b/>
          <w:bCs/>
          <w:sz w:val="24"/>
          <w:szCs w:val="24"/>
        </w:rPr>
      </w:pPr>
    </w:p>
    <w:p w14:paraId="6EF10B0B" w14:textId="77777777" w:rsidR="00D522F3" w:rsidRPr="00395066" w:rsidRDefault="00D522F3" w:rsidP="00D522F3">
      <w:pPr>
        <w:pStyle w:val="afc"/>
        <w:spacing w:after="0"/>
        <w:ind w:left="720" w:hanging="720"/>
        <w:rPr>
          <w:b/>
          <w:bCs/>
          <w:sz w:val="24"/>
          <w:szCs w:val="24"/>
        </w:rPr>
      </w:pPr>
    </w:p>
    <w:p w14:paraId="08862BC8" w14:textId="77777777" w:rsidR="00D522F3" w:rsidRPr="00395066" w:rsidRDefault="00D522F3" w:rsidP="00D522F3">
      <w:pPr>
        <w:pStyle w:val="afc"/>
        <w:spacing w:after="0"/>
        <w:ind w:left="720" w:hanging="720"/>
        <w:rPr>
          <w:b/>
          <w:bCs/>
          <w:sz w:val="24"/>
          <w:szCs w:val="24"/>
        </w:rPr>
      </w:pPr>
    </w:p>
    <w:p w14:paraId="61294A2C" w14:textId="77777777" w:rsidR="00D522F3" w:rsidRPr="00395066" w:rsidRDefault="00D522F3" w:rsidP="00D522F3">
      <w:pPr>
        <w:pStyle w:val="afc"/>
        <w:spacing w:after="0"/>
        <w:ind w:left="720" w:hanging="720"/>
        <w:rPr>
          <w:b/>
          <w:bCs/>
          <w:sz w:val="24"/>
          <w:szCs w:val="24"/>
        </w:rPr>
      </w:pPr>
    </w:p>
    <w:p w14:paraId="204F892C" w14:textId="77777777" w:rsidR="009306F4" w:rsidRPr="00395066" w:rsidRDefault="009306F4" w:rsidP="00D522F3">
      <w:pPr>
        <w:pStyle w:val="afc"/>
        <w:spacing w:after="0"/>
        <w:ind w:left="720" w:hanging="720"/>
        <w:rPr>
          <w:b/>
          <w:bCs/>
          <w:sz w:val="24"/>
          <w:szCs w:val="24"/>
        </w:rPr>
      </w:pPr>
      <w:r w:rsidRPr="00395066">
        <w:rPr>
          <w:b/>
          <w:bCs/>
          <w:sz w:val="24"/>
          <w:szCs w:val="24"/>
        </w:rPr>
        <w:t>Список виконавців</w:t>
      </w:r>
    </w:p>
    <w:p w14:paraId="264E255E" w14:textId="77777777" w:rsidR="009306F4" w:rsidRPr="00395066" w:rsidRDefault="009306F4" w:rsidP="00D522F3">
      <w:pPr>
        <w:pStyle w:val="afc"/>
        <w:spacing w:after="0"/>
        <w:ind w:left="720" w:hanging="720"/>
        <w:rPr>
          <w:b/>
          <w:bCs/>
          <w:sz w:val="24"/>
          <w:szCs w:val="24"/>
        </w:rPr>
      </w:pPr>
    </w:p>
    <w:p w14:paraId="1EFC4C76" w14:textId="77777777" w:rsidR="009306F4" w:rsidRPr="00395066" w:rsidRDefault="009306F4" w:rsidP="00D522F3">
      <w:pPr>
        <w:pStyle w:val="afc"/>
        <w:spacing w:after="0"/>
        <w:ind w:left="720" w:hanging="720"/>
        <w:rPr>
          <w:b/>
          <w:bCs/>
          <w:sz w:val="24"/>
          <w:szCs w:val="24"/>
        </w:rPr>
      </w:pPr>
      <w:r w:rsidRPr="00395066">
        <w:rPr>
          <w:b/>
          <w:bCs/>
          <w:sz w:val="24"/>
          <w:szCs w:val="24"/>
        </w:rPr>
        <w:t>Начальник НДВ</w:t>
      </w:r>
      <w:r w:rsidRPr="00395066">
        <w:rPr>
          <w:b/>
          <w:bCs/>
          <w:sz w:val="24"/>
          <w:szCs w:val="24"/>
        </w:rPr>
        <w:tab/>
      </w:r>
      <w:r w:rsidRPr="00395066">
        <w:rPr>
          <w:b/>
          <w:bCs/>
          <w:sz w:val="24"/>
          <w:szCs w:val="24"/>
        </w:rPr>
        <w:tab/>
      </w:r>
      <w:r w:rsidRPr="00395066">
        <w:rPr>
          <w:b/>
          <w:bCs/>
          <w:sz w:val="24"/>
          <w:szCs w:val="24"/>
        </w:rPr>
        <w:tab/>
      </w:r>
      <w:r w:rsidRPr="00395066">
        <w:rPr>
          <w:b/>
          <w:bCs/>
          <w:sz w:val="24"/>
          <w:szCs w:val="24"/>
        </w:rPr>
        <w:tab/>
      </w:r>
      <w:r w:rsidRPr="00395066">
        <w:rPr>
          <w:b/>
          <w:bCs/>
          <w:sz w:val="24"/>
          <w:szCs w:val="24"/>
        </w:rPr>
        <w:tab/>
      </w:r>
      <w:r w:rsidRPr="00395066">
        <w:rPr>
          <w:b/>
          <w:bCs/>
          <w:sz w:val="24"/>
          <w:szCs w:val="24"/>
        </w:rPr>
        <w:tab/>
      </w:r>
      <w:r w:rsidRPr="00395066">
        <w:rPr>
          <w:b/>
          <w:bCs/>
          <w:sz w:val="24"/>
          <w:szCs w:val="24"/>
        </w:rPr>
        <w:tab/>
        <w:t>Лейла ДЖАФАРОВА</w:t>
      </w:r>
    </w:p>
    <w:p w14:paraId="500DFF04" w14:textId="77777777" w:rsidR="009306F4" w:rsidRPr="00395066" w:rsidRDefault="009306F4" w:rsidP="00D522F3">
      <w:pPr>
        <w:pStyle w:val="afc"/>
        <w:spacing w:after="0"/>
        <w:ind w:left="720" w:hanging="720"/>
        <w:rPr>
          <w:b/>
          <w:bCs/>
          <w:sz w:val="24"/>
          <w:szCs w:val="24"/>
        </w:rPr>
      </w:pPr>
    </w:p>
    <w:p w14:paraId="43FD267A" w14:textId="77777777" w:rsidR="009306F4" w:rsidRPr="00395066" w:rsidRDefault="009306F4" w:rsidP="00D522F3">
      <w:pPr>
        <w:pStyle w:val="afc"/>
        <w:spacing w:after="0"/>
        <w:ind w:left="720" w:hanging="720"/>
        <w:rPr>
          <w:b/>
          <w:bCs/>
          <w:sz w:val="24"/>
          <w:szCs w:val="24"/>
        </w:rPr>
      </w:pPr>
    </w:p>
    <w:p w14:paraId="61B9F0FB" w14:textId="5DB50396" w:rsidR="009306F4" w:rsidRPr="00395066" w:rsidRDefault="009306F4" w:rsidP="00D522F3">
      <w:pPr>
        <w:pStyle w:val="afc"/>
        <w:spacing w:after="0"/>
        <w:ind w:left="720" w:hanging="720"/>
        <w:rPr>
          <w:b/>
          <w:bCs/>
          <w:sz w:val="24"/>
          <w:szCs w:val="24"/>
        </w:rPr>
      </w:pPr>
      <w:r w:rsidRPr="00395066">
        <w:rPr>
          <w:b/>
          <w:bCs/>
          <w:sz w:val="24"/>
          <w:szCs w:val="24"/>
        </w:rPr>
        <w:t>Провідний інженер НДВ</w:t>
      </w:r>
      <w:r w:rsidRPr="00395066">
        <w:rPr>
          <w:b/>
          <w:bCs/>
          <w:sz w:val="24"/>
          <w:szCs w:val="24"/>
        </w:rPr>
        <w:tab/>
      </w:r>
      <w:r w:rsidRPr="00395066">
        <w:rPr>
          <w:b/>
          <w:bCs/>
          <w:sz w:val="24"/>
          <w:szCs w:val="24"/>
        </w:rPr>
        <w:tab/>
      </w:r>
      <w:r w:rsidRPr="00395066">
        <w:rPr>
          <w:b/>
          <w:bCs/>
          <w:sz w:val="24"/>
          <w:szCs w:val="24"/>
        </w:rPr>
        <w:tab/>
      </w:r>
      <w:r w:rsidRPr="00395066">
        <w:rPr>
          <w:b/>
          <w:bCs/>
          <w:sz w:val="24"/>
          <w:szCs w:val="24"/>
        </w:rPr>
        <w:tab/>
      </w:r>
      <w:r w:rsidRPr="00395066">
        <w:rPr>
          <w:b/>
          <w:bCs/>
          <w:sz w:val="24"/>
          <w:szCs w:val="24"/>
        </w:rPr>
        <w:tab/>
      </w:r>
      <w:r w:rsidR="007E4080" w:rsidRPr="00395066">
        <w:rPr>
          <w:b/>
          <w:bCs/>
          <w:sz w:val="24"/>
          <w:szCs w:val="24"/>
        </w:rPr>
        <w:tab/>
      </w:r>
      <w:r w:rsidRPr="00395066">
        <w:rPr>
          <w:b/>
          <w:bCs/>
          <w:sz w:val="24"/>
          <w:szCs w:val="24"/>
        </w:rPr>
        <w:t>Наталія СТЕПАНОВА</w:t>
      </w:r>
    </w:p>
    <w:p w14:paraId="355EC525" w14:textId="77777777" w:rsidR="009306F4" w:rsidRPr="00395066" w:rsidRDefault="009306F4" w:rsidP="00D522F3">
      <w:pPr>
        <w:pStyle w:val="afc"/>
        <w:spacing w:after="0"/>
        <w:ind w:left="720" w:hanging="720"/>
        <w:jc w:val="center"/>
        <w:rPr>
          <w:b/>
          <w:bCs/>
          <w:sz w:val="24"/>
          <w:szCs w:val="18"/>
        </w:rPr>
      </w:pPr>
    </w:p>
    <w:p w14:paraId="0FBDEEDE" w14:textId="77777777" w:rsidR="009306F4" w:rsidRPr="00395066" w:rsidRDefault="009306F4" w:rsidP="00D522F3">
      <w:pPr>
        <w:pStyle w:val="afc"/>
        <w:spacing w:after="0"/>
        <w:ind w:left="720" w:hanging="720"/>
        <w:jc w:val="center"/>
        <w:rPr>
          <w:b/>
          <w:bCs/>
          <w:sz w:val="24"/>
          <w:szCs w:val="18"/>
        </w:rPr>
      </w:pPr>
    </w:p>
    <w:p w14:paraId="51B318EF" w14:textId="77777777" w:rsidR="00D522F3" w:rsidRPr="00395066" w:rsidRDefault="00D522F3" w:rsidP="00D522F3">
      <w:pPr>
        <w:pStyle w:val="afc"/>
        <w:spacing w:after="0"/>
        <w:ind w:left="720" w:hanging="720"/>
        <w:jc w:val="center"/>
        <w:rPr>
          <w:b/>
          <w:bCs/>
          <w:sz w:val="24"/>
          <w:szCs w:val="18"/>
        </w:rPr>
      </w:pPr>
    </w:p>
    <w:p w14:paraId="79ED565E" w14:textId="77777777" w:rsidR="00D522F3" w:rsidRPr="00395066" w:rsidRDefault="00D522F3" w:rsidP="00D522F3">
      <w:pPr>
        <w:pStyle w:val="afc"/>
        <w:spacing w:after="0"/>
        <w:ind w:left="720" w:hanging="720"/>
        <w:jc w:val="center"/>
        <w:rPr>
          <w:b/>
          <w:bCs/>
          <w:sz w:val="24"/>
          <w:szCs w:val="18"/>
        </w:rPr>
      </w:pPr>
    </w:p>
    <w:p w14:paraId="1764EE83" w14:textId="77777777" w:rsidR="00D522F3" w:rsidRPr="00395066" w:rsidRDefault="00D522F3" w:rsidP="00D522F3">
      <w:pPr>
        <w:pStyle w:val="afc"/>
        <w:spacing w:after="0"/>
        <w:ind w:left="720" w:hanging="720"/>
        <w:jc w:val="center"/>
        <w:rPr>
          <w:b/>
          <w:bCs/>
          <w:sz w:val="24"/>
          <w:szCs w:val="18"/>
        </w:rPr>
      </w:pPr>
    </w:p>
    <w:p w14:paraId="2DA874E8" w14:textId="77777777" w:rsidR="007E4080" w:rsidRPr="00395066" w:rsidRDefault="007E4080" w:rsidP="00D522F3">
      <w:pPr>
        <w:pStyle w:val="afc"/>
        <w:spacing w:after="0"/>
        <w:ind w:left="720" w:hanging="720"/>
        <w:jc w:val="center"/>
        <w:rPr>
          <w:b/>
          <w:bCs/>
          <w:sz w:val="24"/>
          <w:szCs w:val="18"/>
        </w:rPr>
      </w:pPr>
    </w:p>
    <w:p w14:paraId="4F5CF512" w14:textId="77777777" w:rsidR="007E4080" w:rsidRPr="00395066" w:rsidRDefault="007E4080" w:rsidP="00D522F3">
      <w:pPr>
        <w:pStyle w:val="afc"/>
        <w:spacing w:after="0"/>
        <w:ind w:left="720" w:hanging="720"/>
        <w:jc w:val="center"/>
        <w:rPr>
          <w:b/>
          <w:bCs/>
          <w:sz w:val="24"/>
          <w:szCs w:val="18"/>
        </w:rPr>
      </w:pPr>
    </w:p>
    <w:p w14:paraId="7CD937B7" w14:textId="77777777" w:rsidR="007E4080" w:rsidRPr="00395066" w:rsidRDefault="007E4080" w:rsidP="00D522F3">
      <w:pPr>
        <w:pStyle w:val="afc"/>
        <w:spacing w:after="0"/>
        <w:ind w:left="720" w:hanging="720"/>
        <w:jc w:val="center"/>
        <w:rPr>
          <w:b/>
          <w:bCs/>
          <w:sz w:val="24"/>
          <w:szCs w:val="18"/>
        </w:rPr>
      </w:pPr>
    </w:p>
    <w:p w14:paraId="048166A3" w14:textId="698E875B" w:rsidR="009306F4" w:rsidRPr="00395066" w:rsidRDefault="009306F4" w:rsidP="009306F4">
      <w:pPr>
        <w:pStyle w:val="afc"/>
        <w:ind w:left="720" w:hanging="720"/>
        <w:jc w:val="center"/>
        <w:rPr>
          <w:b/>
          <w:bCs/>
          <w:sz w:val="24"/>
          <w:szCs w:val="18"/>
        </w:rPr>
      </w:pPr>
      <w:r w:rsidRPr="00395066">
        <w:rPr>
          <w:b/>
          <w:bCs/>
          <w:sz w:val="24"/>
          <w:szCs w:val="18"/>
        </w:rPr>
        <w:t>202</w:t>
      </w:r>
      <w:r w:rsidR="00902975" w:rsidRPr="00395066">
        <w:rPr>
          <w:b/>
          <w:bCs/>
          <w:sz w:val="24"/>
          <w:szCs w:val="18"/>
        </w:rPr>
        <w:t>5</w:t>
      </w:r>
    </w:p>
    <w:p w14:paraId="4455F1C5" w14:textId="77777777" w:rsidR="00117129" w:rsidRPr="00395066" w:rsidRDefault="00117129" w:rsidP="00872133">
      <w:pPr>
        <w:pStyle w:val="13"/>
        <w:jc w:val="left"/>
        <w:rPr>
          <w:color w:val="FF0000"/>
          <w:sz w:val="22"/>
          <w:szCs w:val="20"/>
        </w:rPr>
        <w:sectPr w:rsidR="00117129" w:rsidRPr="00395066" w:rsidSect="000A2CB7">
          <w:headerReference w:type="even" r:id="rId10"/>
          <w:headerReference w:type="default" r:id="rId11"/>
          <w:footerReference w:type="even" r:id="rId12"/>
          <w:footerReference w:type="default" r:id="rId13"/>
          <w:pgSz w:w="11906" w:h="16838"/>
          <w:pgMar w:top="1134" w:right="567" w:bottom="1134" w:left="1701" w:header="709" w:footer="709" w:gutter="0"/>
          <w:cols w:space="720"/>
          <w:titlePg/>
        </w:sectPr>
      </w:pPr>
    </w:p>
    <w:p w14:paraId="7DE955A8" w14:textId="77777777" w:rsidR="00F5283E" w:rsidRPr="00395066" w:rsidRDefault="00F5283E" w:rsidP="00F5283E">
      <w:pPr>
        <w:spacing w:after="0" w:line="240" w:lineRule="auto"/>
        <w:rPr>
          <w:rFonts w:ascii="Times New Roman" w:hAnsi="Times New Roman" w:cs="Times New Roman"/>
          <w:b/>
          <w:bCs/>
        </w:rPr>
      </w:pPr>
      <w:r w:rsidRPr="00395066">
        <w:rPr>
          <w:rFonts w:ascii="Times New Roman" w:hAnsi="Times New Roman" w:cs="Times New Roman"/>
          <w:b/>
          <w:bCs/>
          <w:noProof/>
          <w:lang w:val="ru-RU" w:eastAsia="ru-RU"/>
        </w:rPr>
        <w:lastRenderedPageBreak/>
        <w:drawing>
          <wp:inline distT="0" distB="0" distL="0" distR="0" wp14:anchorId="59BE226E" wp14:editId="6E3BB305">
            <wp:extent cx="1769806" cy="304800"/>
            <wp:effectExtent l="0" t="0" r="1905" b="0"/>
            <wp:docPr id="1892428057" name="Рисунок 189242805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5438" cy="305770"/>
                    </a:xfrm>
                    <a:prstGeom prst="rect">
                      <a:avLst/>
                    </a:prstGeom>
                    <a:noFill/>
                    <a:ln>
                      <a:noFill/>
                    </a:ln>
                  </pic:spPr>
                </pic:pic>
              </a:graphicData>
            </a:graphic>
          </wp:inline>
        </w:drawing>
      </w:r>
    </w:p>
    <w:p w14:paraId="76D101DF" w14:textId="77777777" w:rsidR="00526A90" w:rsidRPr="00767229" w:rsidRDefault="00526A90" w:rsidP="00767229">
      <w:pPr>
        <w:spacing w:after="0" w:line="240" w:lineRule="auto"/>
        <w:rPr>
          <w:rFonts w:ascii="Times New Roman" w:hAnsi="Times New Roman" w:cs="Times New Roman"/>
          <w:b/>
          <w:bCs/>
          <w:lang w:val="en-US"/>
        </w:rPr>
      </w:pPr>
    </w:p>
    <w:p w14:paraId="7E745A39" w14:textId="753F9820" w:rsidR="000122C4" w:rsidRPr="00395066" w:rsidRDefault="00117129" w:rsidP="00A77ECA">
      <w:pPr>
        <w:ind w:left="4112" w:firstLine="708"/>
        <w:rPr>
          <w:rFonts w:ascii="Times New Roman" w:hAnsi="Times New Roman" w:cs="Times New Roman"/>
          <w:b/>
          <w:bCs/>
          <w:sz w:val="24"/>
          <w:szCs w:val="24"/>
        </w:rPr>
      </w:pPr>
      <w:bookmarkStart w:id="6" w:name="_Hlk190680497"/>
      <w:r w:rsidRPr="00395066">
        <w:rPr>
          <w:rFonts w:ascii="Times New Roman" w:hAnsi="Times New Roman" w:cs="Times New Roman"/>
          <w:b/>
          <w:bCs/>
          <w:sz w:val="24"/>
          <w:szCs w:val="24"/>
        </w:rPr>
        <w:t>ЗАТВЕРДЖЕНО</w:t>
      </w:r>
    </w:p>
    <w:p w14:paraId="50B64A65" w14:textId="6F4381F2" w:rsidR="00A77ECA" w:rsidRPr="00395066" w:rsidRDefault="007367FC" w:rsidP="007E4080">
      <w:pPr>
        <w:spacing w:after="0" w:line="276" w:lineRule="auto"/>
        <w:ind w:firstLine="4820"/>
        <w:rPr>
          <w:rFonts w:ascii="Times New Roman" w:hAnsi="Times New Roman" w:cs="Times New Roman"/>
          <w:sz w:val="24"/>
          <w:szCs w:val="24"/>
        </w:rPr>
      </w:pPr>
      <w:r w:rsidRPr="00395066">
        <w:rPr>
          <w:rFonts w:ascii="Times New Roman" w:hAnsi="Times New Roman" w:cs="Times New Roman"/>
          <w:sz w:val="24"/>
          <w:szCs w:val="24"/>
        </w:rPr>
        <w:t xml:space="preserve">Протокол </w:t>
      </w:r>
      <w:r w:rsidR="0032370E" w:rsidRPr="00395066">
        <w:rPr>
          <w:rFonts w:ascii="Times New Roman" w:hAnsi="Times New Roman" w:cs="Times New Roman"/>
          <w:sz w:val="24"/>
          <w:szCs w:val="24"/>
        </w:rPr>
        <w:t>п</w:t>
      </w:r>
      <w:r w:rsidRPr="00395066">
        <w:rPr>
          <w:rFonts w:ascii="Times New Roman" w:hAnsi="Times New Roman" w:cs="Times New Roman"/>
          <w:sz w:val="24"/>
          <w:szCs w:val="24"/>
        </w:rPr>
        <w:t>равління</w:t>
      </w:r>
    </w:p>
    <w:p w14:paraId="7C50F11C" w14:textId="1E8A0C11" w:rsidR="00A77ECA" w:rsidRPr="00395066" w:rsidRDefault="00117129" w:rsidP="007E4080">
      <w:pPr>
        <w:spacing w:after="0" w:line="276" w:lineRule="auto"/>
        <w:ind w:firstLine="4820"/>
        <w:rPr>
          <w:rFonts w:ascii="Times New Roman" w:hAnsi="Times New Roman" w:cs="Times New Roman"/>
          <w:sz w:val="24"/>
          <w:szCs w:val="24"/>
        </w:rPr>
      </w:pPr>
      <w:r w:rsidRPr="00395066">
        <w:rPr>
          <w:rFonts w:ascii="Times New Roman" w:hAnsi="Times New Roman" w:cs="Times New Roman"/>
          <w:sz w:val="24"/>
          <w:szCs w:val="24"/>
        </w:rPr>
        <w:t>ПАТ «Д</w:t>
      </w:r>
      <w:r w:rsidR="001A33BE" w:rsidRPr="00395066">
        <w:rPr>
          <w:rFonts w:ascii="Times New Roman" w:hAnsi="Times New Roman" w:cs="Times New Roman"/>
          <w:sz w:val="24"/>
          <w:szCs w:val="24"/>
        </w:rPr>
        <w:t>ОНБАСЕНЕРГО</w:t>
      </w:r>
      <w:r w:rsidRPr="00395066">
        <w:rPr>
          <w:rFonts w:ascii="Times New Roman" w:hAnsi="Times New Roman" w:cs="Times New Roman"/>
          <w:sz w:val="24"/>
          <w:szCs w:val="24"/>
        </w:rPr>
        <w:t>»</w:t>
      </w:r>
    </w:p>
    <w:p w14:paraId="294C42B1" w14:textId="543E8851" w:rsidR="000122C4" w:rsidRPr="00767229" w:rsidRDefault="00117129" w:rsidP="007E4080">
      <w:pPr>
        <w:spacing w:after="0" w:line="276" w:lineRule="auto"/>
        <w:ind w:left="4112" w:firstLine="708"/>
        <w:rPr>
          <w:rFonts w:ascii="Times New Roman" w:hAnsi="Times New Roman" w:cs="Times New Roman"/>
          <w:b/>
          <w:sz w:val="24"/>
          <w:szCs w:val="24"/>
          <w:lang w:val="en-US"/>
        </w:rPr>
      </w:pPr>
      <w:r w:rsidRPr="00395066">
        <w:rPr>
          <w:rFonts w:ascii="Times New Roman" w:hAnsi="Times New Roman" w:cs="Times New Roman"/>
          <w:sz w:val="24"/>
          <w:szCs w:val="24"/>
        </w:rPr>
        <w:t>від</w:t>
      </w:r>
      <w:r w:rsidR="00A77ECA" w:rsidRPr="00395066">
        <w:rPr>
          <w:rFonts w:ascii="Times New Roman" w:hAnsi="Times New Roman" w:cs="Times New Roman"/>
          <w:sz w:val="24"/>
          <w:szCs w:val="24"/>
        </w:rPr>
        <w:t xml:space="preserve"> </w:t>
      </w:r>
      <w:r w:rsidR="007126AC">
        <w:rPr>
          <w:rFonts w:ascii="Times New Roman" w:hAnsi="Times New Roman" w:cs="Times New Roman"/>
          <w:sz w:val="24"/>
          <w:szCs w:val="24"/>
          <w:lang w:val="ru-RU"/>
        </w:rPr>
        <w:t>31.03.2025</w:t>
      </w:r>
      <w:r w:rsidR="00EC2E90" w:rsidRPr="00395066">
        <w:rPr>
          <w:rFonts w:ascii="Times New Roman" w:hAnsi="Times New Roman" w:cs="Times New Roman"/>
          <w:sz w:val="24"/>
          <w:szCs w:val="24"/>
        </w:rPr>
        <w:t xml:space="preserve"> № </w:t>
      </w:r>
      <w:r w:rsidR="00767229">
        <w:rPr>
          <w:rFonts w:ascii="Times New Roman" w:hAnsi="Times New Roman" w:cs="Times New Roman"/>
          <w:sz w:val="24"/>
          <w:szCs w:val="24"/>
          <w:lang w:val="en-US"/>
        </w:rPr>
        <w:t>2025/03-02</w:t>
      </w:r>
    </w:p>
    <w:p w14:paraId="6DA74648" w14:textId="77777777" w:rsidR="00A77ECA" w:rsidRPr="00395066" w:rsidRDefault="00A77ECA" w:rsidP="00A77ECA">
      <w:pPr>
        <w:spacing w:after="0" w:line="240" w:lineRule="auto"/>
        <w:jc w:val="center"/>
        <w:rPr>
          <w:rFonts w:ascii="Times New Roman" w:hAnsi="Times New Roman" w:cs="Times New Roman"/>
          <w:b/>
          <w:sz w:val="24"/>
          <w:szCs w:val="24"/>
        </w:rPr>
      </w:pPr>
    </w:p>
    <w:bookmarkEnd w:id="6"/>
    <w:p w14:paraId="45402B05" w14:textId="77777777" w:rsidR="000122C4" w:rsidRPr="00395066" w:rsidRDefault="000122C4" w:rsidP="000122C4">
      <w:pPr>
        <w:spacing w:after="0" w:line="240" w:lineRule="auto"/>
        <w:jc w:val="center"/>
        <w:rPr>
          <w:rFonts w:ascii="Times New Roman" w:hAnsi="Times New Roman" w:cs="Times New Roman"/>
          <w:b/>
        </w:rPr>
      </w:pPr>
    </w:p>
    <w:p w14:paraId="49BF4A30" w14:textId="77777777" w:rsidR="008B3A45" w:rsidRPr="00395066" w:rsidRDefault="008B3A45" w:rsidP="000122C4">
      <w:pPr>
        <w:spacing w:after="0" w:line="240" w:lineRule="auto"/>
        <w:jc w:val="center"/>
        <w:rPr>
          <w:rFonts w:ascii="Times New Roman" w:hAnsi="Times New Roman" w:cs="Times New Roman"/>
          <w:b/>
        </w:rPr>
      </w:pPr>
    </w:p>
    <w:p w14:paraId="4A8DF871" w14:textId="77777777" w:rsidR="008B3A45" w:rsidRPr="00395066" w:rsidRDefault="008B3A45" w:rsidP="000122C4">
      <w:pPr>
        <w:spacing w:after="0" w:line="240" w:lineRule="auto"/>
        <w:jc w:val="center"/>
        <w:rPr>
          <w:rFonts w:ascii="Times New Roman" w:hAnsi="Times New Roman" w:cs="Times New Roman"/>
          <w:b/>
        </w:rPr>
      </w:pPr>
    </w:p>
    <w:p w14:paraId="4380DB32" w14:textId="77777777" w:rsidR="008B3A45" w:rsidRPr="00395066" w:rsidRDefault="008B3A45" w:rsidP="000122C4">
      <w:pPr>
        <w:spacing w:after="0" w:line="240" w:lineRule="auto"/>
        <w:jc w:val="center"/>
        <w:rPr>
          <w:rFonts w:ascii="Times New Roman" w:hAnsi="Times New Roman" w:cs="Times New Roman"/>
          <w:b/>
        </w:rPr>
      </w:pPr>
    </w:p>
    <w:p w14:paraId="4165E654" w14:textId="77777777" w:rsidR="008B3A45" w:rsidRPr="00395066" w:rsidRDefault="008B3A45" w:rsidP="000122C4">
      <w:pPr>
        <w:spacing w:after="0" w:line="240" w:lineRule="auto"/>
        <w:jc w:val="center"/>
        <w:rPr>
          <w:rFonts w:ascii="Times New Roman" w:hAnsi="Times New Roman" w:cs="Times New Roman"/>
          <w:b/>
        </w:rPr>
      </w:pPr>
    </w:p>
    <w:p w14:paraId="7D420432" w14:textId="77777777" w:rsidR="008B3A45" w:rsidRPr="00395066" w:rsidRDefault="008B3A45" w:rsidP="000122C4">
      <w:pPr>
        <w:spacing w:after="0" w:line="240" w:lineRule="auto"/>
        <w:jc w:val="center"/>
        <w:rPr>
          <w:rFonts w:ascii="Times New Roman" w:hAnsi="Times New Roman" w:cs="Times New Roman"/>
          <w:b/>
        </w:rPr>
      </w:pPr>
    </w:p>
    <w:p w14:paraId="68A7F0A4" w14:textId="77777777" w:rsidR="008B3A45" w:rsidRPr="00395066" w:rsidRDefault="008B3A45" w:rsidP="000122C4">
      <w:pPr>
        <w:spacing w:after="0" w:line="240" w:lineRule="auto"/>
        <w:jc w:val="center"/>
        <w:rPr>
          <w:rFonts w:ascii="Times New Roman" w:hAnsi="Times New Roman" w:cs="Times New Roman"/>
          <w:b/>
        </w:rPr>
      </w:pPr>
    </w:p>
    <w:p w14:paraId="0DC7B4CC" w14:textId="77777777" w:rsidR="008B3A45" w:rsidRPr="00395066" w:rsidRDefault="008B3A45" w:rsidP="000122C4">
      <w:pPr>
        <w:spacing w:after="0" w:line="240" w:lineRule="auto"/>
        <w:jc w:val="center"/>
        <w:rPr>
          <w:rFonts w:ascii="Times New Roman" w:hAnsi="Times New Roman" w:cs="Times New Roman"/>
          <w:b/>
        </w:rPr>
      </w:pPr>
    </w:p>
    <w:p w14:paraId="416FBB32" w14:textId="77777777" w:rsidR="008B3A45" w:rsidRPr="00395066" w:rsidRDefault="008B3A45" w:rsidP="000122C4">
      <w:pPr>
        <w:spacing w:after="0" w:line="240" w:lineRule="auto"/>
        <w:jc w:val="center"/>
        <w:rPr>
          <w:rFonts w:ascii="Times New Roman" w:hAnsi="Times New Roman" w:cs="Times New Roman"/>
          <w:b/>
        </w:rPr>
      </w:pPr>
    </w:p>
    <w:p w14:paraId="766D32C5" w14:textId="77777777" w:rsidR="008B3A45" w:rsidRPr="00395066" w:rsidRDefault="008B3A45" w:rsidP="000122C4">
      <w:pPr>
        <w:spacing w:after="0" w:line="240" w:lineRule="auto"/>
        <w:jc w:val="center"/>
        <w:rPr>
          <w:rFonts w:ascii="Times New Roman" w:hAnsi="Times New Roman" w:cs="Times New Roman"/>
          <w:b/>
        </w:rPr>
      </w:pPr>
    </w:p>
    <w:p w14:paraId="2F885B2E" w14:textId="77777777" w:rsidR="000122C4" w:rsidRPr="00395066" w:rsidRDefault="000122C4" w:rsidP="002528E7">
      <w:pPr>
        <w:spacing w:after="0" w:line="240" w:lineRule="auto"/>
        <w:jc w:val="center"/>
        <w:rPr>
          <w:rFonts w:ascii="Times New Roman" w:hAnsi="Times New Roman" w:cs="Times New Roman"/>
          <w:b/>
        </w:rPr>
      </w:pPr>
    </w:p>
    <w:p w14:paraId="47032237" w14:textId="77777777" w:rsidR="00F16CA0" w:rsidRPr="00395066" w:rsidRDefault="00F16CA0" w:rsidP="002528E7">
      <w:pPr>
        <w:pStyle w:val="a7"/>
        <w:spacing w:after="0" w:line="240" w:lineRule="auto"/>
        <w:ind w:left="0"/>
        <w:contextualSpacing w:val="0"/>
        <w:jc w:val="center"/>
        <w:rPr>
          <w:rFonts w:ascii="Times New Roman" w:eastAsia="Times New Roman" w:hAnsi="Times New Roman"/>
          <w:b/>
          <w:sz w:val="32"/>
          <w:szCs w:val="32"/>
        </w:rPr>
      </w:pPr>
    </w:p>
    <w:p w14:paraId="5FA5926F" w14:textId="7C1A5859" w:rsidR="00CB49E7" w:rsidRPr="00395066" w:rsidRDefault="00CB49E7" w:rsidP="00526A90">
      <w:pPr>
        <w:spacing w:after="0" w:line="240" w:lineRule="auto"/>
        <w:rPr>
          <w:rFonts w:ascii="Times New Roman" w:hAnsi="Times New Roman" w:cs="Times New Roman"/>
          <w:b/>
        </w:rPr>
      </w:pPr>
    </w:p>
    <w:p w14:paraId="03460858" w14:textId="77777777" w:rsidR="001A33BE" w:rsidRPr="00395066" w:rsidRDefault="001A33BE" w:rsidP="002528E7">
      <w:pPr>
        <w:pStyle w:val="afc"/>
      </w:pPr>
    </w:p>
    <w:p w14:paraId="6329E476" w14:textId="77777777" w:rsidR="009306F4" w:rsidRPr="00395066" w:rsidRDefault="009306F4" w:rsidP="002528E7">
      <w:pPr>
        <w:pStyle w:val="a7"/>
        <w:spacing w:after="0" w:line="240" w:lineRule="auto"/>
        <w:ind w:left="0"/>
        <w:contextualSpacing w:val="0"/>
        <w:jc w:val="center"/>
        <w:rPr>
          <w:rFonts w:ascii="Times New Roman" w:eastAsia="Times New Roman" w:hAnsi="Times New Roman"/>
          <w:b/>
          <w:bCs/>
          <w:sz w:val="28"/>
          <w:szCs w:val="28"/>
        </w:rPr>
      </w:pPr>
      <w:r w:rsidRPr="00395066">
        <w:rPr>
          <w:rFonts w:ascii="Times New Roman" w:eastAsia="Times New Roman" w:hAnsi="Times New Roman"/>
          <w:b/>
          <w:bCs/>
          <w:sz w:val="28"/>
          <w:szCs w:val="28"/>
        </w:rPr>
        <w:t>Інструкція щодо управління відходами</w:t>
      </w:r>
    </w:p>
    <w:p w14:paraId="315D3291" w14:textId="3A54D2DB" w:rsidR="009306F4" w:rsidRPr="00395066" w:rsidRDefault="009306F4" w:rsidP="002528E7">
      <w:pPr>
        <w:pStyle w:val="a7"/>
        <w:spacing w:after="0" w:line="240" w:lineRule="auto"/>
        <w:ind w:left="0"/>
        <w:contextualSpacing w:val="0"/>
        <w:jc w:val="center"/>
        <w:rPr>
          <w:rFonts w:ascii="Times New Roman" w:eastAsia="Times New Roman" w:hAnsi="Times New Roman"/>
          <w:b/>
          <w:bCs/>
          <w:sz w:val="28"/>
          <w:szCs w:val="28"/>
        </w:rPr>
      </w:pPr>
      <w:r w:rsidRPr="00395066">
        <w:rPr>
          <w:rFonts w:ascii="Times New Roman" w:eastAsia="Times New Roman" w:hAnsi="Times New Roman"/>
          <w:b/>
          <w:bCs/>
          <w:sz w:val="28"/>
          <w:szCs w:val="28"/>
        </w:rPr>
        <w:t xml:space="preserve"> </w:t>
      </w:r>
    </w:p>
    <w:p w14:paraId="5F69A231" w14:textId="77777777" w:rsidR="009306F4" w:rsidRPr="00395066" w:rsidRDefault="009306F4" w:rsidP="002528E7">
      <w:pPr>
        <w:pStyle w:val="a7"/>
        <w:spacing w:after="0" w:line="240" w:lineRule="auto"/>
        <w:ind w:left="0"/>
        <w:contextualSpacing w:val="0"/>
        <w:jc w:val="center"/>
        <w:rPr>
          <w:rFonts w:ascii="Times New Roman" w:eastAsia="Times New Roman" w:hAnsi="Times New Roman"/>
          <w:b/>
          <w:bCs/>
          <w:sz w:val="28"/>
          <w:szCs w:val="28"/>
        </w:rPr>
      </w:pPr>
      <w:r w:rsidRPr="00395066">
        <w:rPr>
          <w:rFonts w:ascii="Times New Roman" w:eastAsia="Times New Roman" w:hAnsi="Times New Roman"/>
          <w:b/>
          <w:bCs/>
          <w:sz w:val="28"/>
          <w:szCs w:val="28"/>
        </w:rPr>
        <w:t xml:space="preserve">Апарату управління ПАТ «ДОНБАСЕНЕРГО» </w:t>
      </w:r>
    </w:p>
    <w:p w14:paraId="72801082" w14:textId="77777777" w:rsidR="009306F4" w:rsidRPr="00395066" w:rsidRDefault="009306F4" w:rsidP="002528E7">
      <w:pPr>
        <w:pStyle w:val="a7"/>
        <w:spacing w:after="0" w:line="240" w:lineRule="auto"/>
        <w:ind w:left="0"/>
        <w:contextualSpacing w:val="0"/>
        <w:jc w:val="center"/>
        <w:rPr>
          <w:rFonts w:ascii="Times New Roman" w:eastAsia="Times New Roman" w:hAnsi="Times New Roman"/>
          <w:b/>
          <w:bCs/>
          <w:sz w:val="28"/>
          <w:szCs w:val="28"/>
        </w:rPr>
      </w:pPr>
      <w:r w:rsidRPr="00395066">
        <w:rPr>
          <w:rFonts w:ascii="Times New Roman" w:eastAsia="Times New Roman" w:hAnsi="Times New Roman"/>
          <w:b/>
          <w:bCs/>
          <w:sz w:val="28"/>
          <w:szCs w:val="28"/>
        </w:rPr>
        <w:t xml:space="preserve">(для утворювача відходів відповідно до </w:t>
      </w:r>
    </w:p>
    <w:p w14:paraId="36063BD8" w14:textId="0BDD10B6" w:rsidR="009306F4" w:rsidRPr="00395066" w:rsidRDefault="00F87CF7" w:rsidP="002528E7">
      <w:pPr>
        <w:pStyle w:val="a7"/>
        <w:spacing w:after="0" w:line="240" w:lineRule="auto"/>
        <w:ind w:left="0"/>
        <w:contextualSpacing w:val="0"/>
        <w:jc w:val="center"/>
        <w:rPr>
          <w:rFonts w:ascii="Times New Roman" w:eastAsia="Times New Roman" w:hAnsi="Times New Roman"/>
          <w:b/>
          <w:bCs/>
          <w:sz w:val="28"/>
          <w:szCs w:val="28"/>
        </w:rPr>
      </w:pPr>
      <w:r w:rsidRPr="00395066">
        <w:rPr>
          <w:rFonts w:ascii="Times New Roman" w:eastAsia="Times New Roman" w:hAnsi="Times New Roman"/>
          <w:b/>
          <w:bCs/>
          <w:sz w:val="28"/>
          <w:szCs w:val="28"/>
        </w:rPr>
        <w:t>З</w:t>
      </w:r>
      <w:r w:rsidR="009306F4" w:rsidRPr="00395066">
        <w:rPr>
          <w:rFonts w:ascii="Times New Roman" w:eastAsia="Times New Roman" w:hAnsi="Times New Roman"/>
          <w:b/>
          <w:bCs/>
          <w:sz w:val="28"/>
          <w:szCs w:val="28"/>
        </w:rPr>
        <w:t>акону України від 20.06.2022 №</w:t>
      </w:r>
      <w:r w:rsidR="0032370E" w:rsidRPr="00395066">
        <w:rPr>
          <w:rFonts w:ascii="Times New Roman" w:eastAsia="Times New Roman" w:hAnsi="Times New Roman"/>
          <w:b/>
          <w:bCs/>
          <w:sz w:val="28"/>
          <w:szCs w:val="28"/>
        </w:rPr>
        <w:t xml:space="preserve"> </w:t>
      </w:r>
      <w:r w:rsidR="009306F4" w:rsidRPr="00395066">
        <w:rPr>
          <w:rFonts w:ascii="Times New Roman" w:eastAsia="Times New Roman" w:hAnsi="Times New Roman"/>
          <w:b/>
          <w:bCs/>
          <w:sz w:val="28"/>
          <w:szCs w:val="28"/>
        </w:rPr>
        <w:t xml:space="preserve">2320-IX </w:t>
      </w:r>
    </w:p>
    <w:p w14:paraId="2832A79C" w14:textId="77777777" w:rsidR="009306F4" w:rsidRPr="00395066" w:rsidRDefault="009306F4" w:rsidP="002528E7">
      <w:pPr>
        <w:pStyle w:val="a7"/>
        <w:spacing w:after="0" w:line="240" w:lineRule="auto"/>
        <w:ind w:left="0"/>
        <w:contextualSpacing w:val="0"/>
        <w:jc w:val="center"/>
        <w:rPr>
          <w:rFonts w:ascii="Times New Roman" w:eastAsia="Times New Roman" w:hAnsi="Times New Roman"/>
          <w:b/>
          <w:bCs/>
          <w:sz w:val="28"/>
          <w:szCs w:val="28"/>
        </w:rPr>
      </w:pPr>
      <w:r w:rsidRPr="00395066">
        <w:rPr>
          <w:rFonts w:ascii="Times New Roman" w:eastAsia="Times New Roman" w:hAnsi="Times New Roman"/>
          <w:b/>
          <w:bCs/>
          <w:sz w:val="28"/>
          <w:szCs w:val="28"/>
        </w:rPr>
        <w:t>«Про управління відходами»)</w:t>
      </w:r>
    </w:p>
    <w:p w14:paraId="6E4036EA" w14:textId="77777777" w:rsidR="00F16CA0" w:rsidRPr="00395066" w:rsidRDefault="00F16CA0" w:rsidP="002528E7">
      <w:pPr>
        <w:pStyle w:val="a7"/>
        <w:spacing w:after="0" w:line="240" w:lineRule="auto"/>
        <w:ind w:left="0"/>
        <w:contextualSpacing w:val="0"/>
        <w:jc w:val="center"/>
        <w:rPr>
          <w:rFonts w:ascii="Times New Roman" w:eastAsia="Times New Roman" w:hAnsi="Times New Roman"/>
          <w:b/>
          <w:sz w:val="32"/>
          <w:szCs w:val="32"/>
        </w:rPr>
      </w:pPr>
    </w:p>
    <w:p w14:paraId="6491A7D0" w14:textId="5D338BA0" w:rsidR="00F5283E" w:rsidRPr="00395066" w:rsidRDefault="00F5283E" w:rsidP="002528E7">
      <w:pPr>
        <w:jc w:val="center"/>
        <w:rPr>
          <w:rFonts w:ascii="Times New Roman" w:hAnsi="Times New Roman" w:cs="Times New Roman"/>
          <w:b/>
          <w:sz w:val="28"/>
          <w:szCs w:val="28"/>
        </w:rPr>
      </w:pPr>
      <w:r w:rsidRPr="00395066">
        <w:rPr>
          <w:rFonts w:ascii="Times New Roman" w:hAnsi="Times New Roman" w:cs="Times New Roman"/>
          <w:b/>
          <w:sz w:val="28"/>
          <w:szCs w:val="28"/>
        </w:rPr>
        <w:t>І-</w:t>
      </w:r>
      <w:r w:rsidR="00BF444D" w:rsidRPr="00395066">
        <w:rPr>
          <w:rFonts w:ascii="Times New Roman" w:hAnsi="Times New Roman" w:cs="Times New Roman"/>
          <w:b/>
          <w:sz w:val="28"/>
          <w:szCs w:val="28"/>
        </w:rPr>
        <w:t>1</w:t>
      </w:r>
      <w:r w:rsidRPr="00395066">
        <w:rPr>
          <w:rFonts w:ascii="Times New Roman" w:hAnsi="Times New Roman" w:cs="Times New Roman"/>
          <w:b/>
          <w:sz w:val="28"/>
          <w:szCs w:val="28"/>
        </w:rPr>
        <w:t>.02-001</w:t>
      </w:r>
    </w:p>
    <w:p w14:paraId="65D21DA3" w14:textId="09266CCB" w:rsidR="00905B94" w:rsidRPr="00395066" w:rsidRDefault="00905B94" w:rsidP="002528E7">
      <w:pPr>
        <w:jc w:val="center"/>
        <w:rPr>
          <w:rFonts w:ascii="Times New Roman" w:hAnsi="Times New Roman" w:cs="Times New Roman"/>
          <w:b/>
          <w:sz w:val="28"/>
          <w:szCs w:val="28"/>
        </w:rPr>
      </w:pPr>
    </w:p>
    <w:p w14:paraId="48C7EE40" w14:textId="77777777" w:rsidR="000122C4" w:rsidRPr="00395066" w:rsidRDefault="000122C4" w:rsidP="002528E7">
      <w:pPr>
        <w:spacing w:after="0" w:line="240" w:lineRule="auto"/>
        <w:jc w:val="center"/>
        <w:rPr>
          <w:rFonts w:ascii="Times New Roman" w:hAnsi="Times New Roman" w:cs="Times New Roman"/>
          <w:b/>
          <w:sz w:val="24"/>
          <w:szCs w:val="24"/>
        </w:rPr>
      </w:pPr>
    </w:p>
    <w:p w14:paraId="390BE6A4" w14:textId="77777777" w:rsidR="000122C4" w:rsidRPr="00395066" w:rsidRDefault="000122C4" w:rsidP="002528E7">
      <w:pPr>
        <w:spacing w:after="0" w:line="240" w:lineRule="auto"/>
        <w:jc w:val="center"/>
        <w:rPr>
          <w:rFonts w:ascii="Times New Roman" w:hAnsi="Times New Roman" w:cs="Times New Roman"/>
          <w:b/>
          <w:sz w:val="24"/>
          <w:szCs w:val="24"/>
        </w:rPr>
      </w:pPr>
    </w:p>
    <w:p w14:paraId="189BEFCE" w14:textId="77777777" w:rsidR="000122C4" w:rsidRPr="00395066" w:rsidRDefault="000122C4" w:rsidP="002528E7">
      <w:pPr>
        <w:spacing w:after="0" w:line="240" w:lineRule="auto"/>
        <w:jc w:val="center"/>
        <w:rPr>
          <w:rFonts w:ascii="Times New Roman" w:hAnsi="Times New Roman" w:cs="Times New Roman"/>
          <w:b/>
          <w:sz w:val="24"/>
          <w:szCs w:val="24"/>
        </w:rPr>
      </w:pPr>
    </w:p>
    <w:p w14:paraId="314B7D97" w14:textId="77777777" w:rsidR="000122C4" w:rsidRPr="00395066" w:rsidRDefault="000122C4" w:rsidP="002528E7">
      <w:pPr>
        <w:spacing w:after="0" w:line="240" w:lineRule="auto"/>
        <w:jc w:val="center"/>
        <w:rPr>
          <w:rFonts w:ascii="Times New Roman" w:hAnsi="Times New Roman" w:cs="Times New Roman"/>
          <w:b/>
          <w:sz w:val="24"/>
          <w:szCs w:val="24"/>
        </w:rPr>
      </w:pPr>
    </w:p>
    <w:p w14:paraId="381DD5D5" w14:textId="743BD4E6" w:rsidR="000122C4" w:rsidRPr="00395066" w:rsidRDefault="003415C5" w:rsidP="002528E7">
      <w:pPr>
        <w:spacing w:after="0" w:line="240" w:lineRule="auto"/>
        <w:jc w:val="center"/>
        <w:rPr>
          <w:rFonts w:ascii="Times New Roman" w:hAnsi="Times New Roman" w:cs="Times New Roman"/>
          <w:b/>
          <w:sz w:val="24"/>
          <w:szCs w:val="24"/>
        </w:rPr>
      </w:pPr>
      <w:r w:rsidRPr="00395066">
        <w:rPr>
          <w:rFonts w:ascii="Times New Roman" w:hAnsi="Times New Roman" w:cs="Times New Roman"/>
          <w:b/>
          <w:sz w:val="24"/>
          <w:szCs w:val="24"/>
        </w:rPr>
        <w:t>-</w:t>
      </w:r>
    </w:p>
    <w:p w14:paraId="1ED232C8" w14:textId="77777777" w:rsidR="003415C5" w:rsidRPr="00395066" w:rsidRDefault="003415C5" w:rsidP="002528E7">
      <w:pPr>
        <w:spacing w:after="0" w:line="240" w:lineRule="auto"/>
        <w:jc w:val="center"/>
        <w:rPr>
          <w:rFonts w:ascii="Times New Roman" w:hAnsi="Times New Roman" w:cs="Times New Roman"/>
          <w:b/>
          <w:sz w:val="24"/>
          <w:szCs w:val="24"/>
        </w:rPr>
      </w:pPr>
    </w:p>
    <w:p w14:paraId="013E2ECF" w14:textId="77777777" w:rsidR="003415C5" w:rsidRPr="00395066" w:rsidRDefault="003415C5" w:rsidP="002528E7">
      <w:pPr>
        <w:spacing w:after="0" w:line="240" w:lineRule="auto"/>
        <w:jc w:val="center"/>
        <w:rPr>
          <w:rFonts w:ascii="Times New Roman" w:hAnsi="Times New Roman" w:cs="Times New Roman"/>
          <w:b/>
          <w:sz w:val="24"/>
          <w:szCs w:val="24"/>
        </w:rPr>
      </w:pPr>
    </w:p>
    <w:p w14:paraId="0CB516C6" w14:textId="77777777" w:rsidR="000122C4" w:rsidRPr="00395066" w:rsidRDefault="000122C4" w:rsidP="002528E7">
      <w:pPr>
        <w:spacing w:after="0" w:line="240" w:lineRule="auto"/>
        <w:jc w:val="center"/>
        <w:rPr>
          <w:rFonts w:ascii="Times New Roman" w:hAnsi="Times New Roman" w:cs="Times New Roman"/>
          <w:b/>
          <w:sz w:val="24"/>
          <w:szCs w:val="24"/>
        </w:rPr>
      </w:pPr>
    </w:p>
    <w:p w14:paraId="1A376EA4" w14:textId="77777777" w:rsidR="000122C4" w:rsidRPr="00395066" w:rsidRDefault="000122C4" w:rsidP="002528E7">
      <w:pPr>
        <w:spacing w:after="0" w:line="240" w:lineRule="auto"/>
        <w:jc w:val="center"/>
        <w:rPr>
          <w:rFonts w:ascii="Times New Roman" w:hAnsi="Times New Roman" w:cs="Times New Roman"/>
          <w:b/>
          <w:sz w:val="24"/>
          <w:szCs w:val="24"/>
        </w:rPr>
      </w:pPr>
    </w:p>
    <w:p w14:paraId="5B9C52B5" w14:textId="77777777" w:rsidR="000122C4" w:rsidRPr="00395066" w:rsidRDefault="000122C4" w:rsidP="002528E7">
      <w:pPr>
        <w:spacing w:after="0" w:line="240" w:lineRule="auto"/>
        <w:jc w:val="center"/>
        <w:rPr>
          <w:rFonts w:ascii="Times New Roman" w:hAnsi="Times New Roman" w:cs="Times New Roman"/>
          <w:b/>
          <w:sz w:val="24"/>
          <w:szCs w:val="24"/>
        </w:rPr>
      </w:pPr>
    </w:p>
    <w:p w14:paraId="171DCE63" w14:textId="77777777" w:rsidR="000122C4" w:rsidRPr="00395066" w:rsidRDefault="000122C4" w:rsidP="002528E7">
      <w:pPr>
        <w:spacing w:after="0" w:line="240" w:lineRule="auto"/>
        <w:jc w:val="center"/>
        <w:rPr>
          <w:rFonts w:ascii="Times New Roman" w:hAnsi="Times New Roman" w:cs="Times New Roman"/>
          <w:b/>
          <w:sz w:val="24"/>
          <w:szCs w:val="24"/>
        </w:rPr>
      </w:pPr>
    </w:p>
    <w:p w14:paraId="3BC5EAD8" w14:textId="77777777" w:rsidR="000122C4" w:rsidRPr="00395066" w:rsidRDefault="000122C4" w:rsidP="002528E7">
      <w:pPr>
        <w:spacing w:after="0" w:line="240" w:lineRule="auto"/>
        <w:jc w:val="center"/>
        <w:rPr>
          <w:rFonts w:ascii="Times New Roman" w:hAnsi="Times New Roman" w:cs="Times New Roman"/>
          <w:b/>
          <w:sz w:val="24"/>
          <w:szCs w:val="24"/>
        </w:rPr>
      </w:pPr>
    </w:p>
    <w:p w14:paraId="02359719" w14:textId="6C5A83B6" w:rsidR="003415C5" w:rsidRPr="00395066" w:rsidRDefault="003415C5" w:rsidP="00FB5E4C">
      <w:pPr>
        <w:spacing w:after="0" w:line="240" w:lineRule="auto"/>
        <w:rPr>
          <w:rFonts w:ascii="Times New Roman" w:hAnsi="Times New Roman" w:cs="Times New Roman"/>
          <w:b/>
          <w:sz w:val="24"/>
          <w:szCs w:val="24"/>
        </w:rPr>
      </w:pPr>
    </w:p>
    <w:p w14:paraId="32CF2ACC" w14:textId="77777777" w:rsidR="000122C4" w:rsidRPr="00395066" w:rsidRDefault="000122C4" w:rsidP="002528E7">
      <w:pPr>
        <w:spacing w:after="0" w:line="240" w:lineRule="auto"/>
        <w:jc w:val="center"/>
        <w:rPr>
          <w:rFonts w:ascii="Times New Roman" w:hAnsi="Times New Roman" w:cs="Times New Roman"/>
          <w:b/>
          <w:sz w:val="24"/>
          <w:szCs w:val="24"/>
        </w:rPr>
      </w:pPr>
    </w:p>
    <w:p w14:paraId="50A9B524" w14:textId="77777777" w:rsidR="000122C4" w:rsidRPr="00395066" w:rsidRDefault="000122C4" w:rsidP="002528E7">
      <w:pPr>
        <w:spacing w:after="0" w:line="240" w:lineRule="auto"/>
        <w:jc w:val="center"/>
        <w:rPr>
          <w:rFonts w:ascii="Times New Roman" w:hAnsi="Times New Roman" w:cs="Times New Roman"/>
          <w:b/>
          <w:sz w:val="24"/>
          <w:szCs w:val="24"/>
        </w:rPr>
      </w:pPr>
    </w:p>
    <w:p w14:paraId="19970889" w14:textId="53F8A471" w:rsidR="000122C4" w:rsidRPr="00395066" w:rsidRDefault="00F5283E" w:rsidP="002528E7">
      <w:pPr>
        <w:spacing w:after="0" w:line="240" w:lineRule="auto"/>
        <w:jc w:val="center"/>
        <w:rPr>
          <w:rFonts w:ascii="Times New Roman" w:hAnsi="Times New Roman" w:cs="Times New Roman"/>
          <w:b/>
          <w:sz w:val="24"/>
          <w:szCs w:val="24"/>
        </w:rPr>
      </w:pPr>
      <w:r w:rsidRPr="00395066">
        <w:rPr>
          <w:rFonts w:ascii="Times New Roman" w:hAnsi="Times New Roman" w:cs="Times New Roman"/>
          <w:b/>
          <w:sz w:val="24"/>
          <w:szCs w:val="24"/>
        </w:rPr>
        <w:t>Київ</w:t>
      </w:r>
    </w:p>
    <w:p w14:paraId="522F3D2B" w14:textId="3B5B1415" w:rsidR="00861612" w:rsidRPr="00395066" w:rsidRDefault="00861612" w:rsidP="002528E7">
      <w:pPr>
        <w:spacing w:after="0" w:line="240" w:lineRule="auto"/>
        <w:jc w:val="center"/>
        <w:rPr>
          <w:rFonts w:ascii="Times New Roman" w:hAnsi="Times New Roman" w:cs="Times New Roman"/>
          <w:b/>
          <w:sz w:val="24"/>
          <w:szCs w:val="24"/>
        </w:rPr>
      </w:pPr>
      <w:r w:rsidRPr="00395066">
        <w:rPr>
          <w:rFonts w:ascii="Times New Roman" w:hAnsi="Times New Roman" w:cs="Times New Roman"/>
          <w:b/>
          <w:sz w:val="24"/>
          <w:szCs w:val="24"/>
        </w:rPr>
        <w:t>20</w:t>
      </w:r>
      <w:r w:rsidR="001A33BE" w:rsidRPr="00395066">
        <w:rPr>
          <w:rFonts w:ascii="Times New Roman" w:hAnsi="Times New Roman" w:cs="Times New Roman"/>
          <w:b/>
          <w:sz w:val="24"/>
          <w:szCs w:val="24"/>
        </w:rPr>
        <w:t>2</w:t>
      </w:r>
      <w:r w:rsidR="00902975" w:rsidRPr="00395066">
        <w:rPr>
          <w:rFonts w:ascii="Times New Roman" w:hAnsi="Times New Roman" w:cs="Times New Roman"/>
          <w:b/>
          <w:sz w:val="24"/>
          <w:szCs w:val="24"/>
        </w:rPr>
        <w:t>5</w:t>
      </w:r>
    </w:p>
    <w:p w14:paraId="3AB38A10" w14:textId="77777777" w:rsidR="000122C4" w:rsidRPr="00395066" w:rsidRDefault="000122C4" w:rsidP="000122C4">
      <w:pPr>
        <w:spacing w:after="0" w:line="240" w:lineRule="auto"/>
        <w:rPr>
          <w:rFonts w:ascii="Times New Roman" w:hAnsi="Times New Roman" w:cs="Times New Roman"/>
          <w:sz w:val="24"/>
          <w:szCs w:val="24"/>
        </w:rPr>
        <w:sectPr w:rsidR="000122C4" w:rsidRPr="00395066" w:rsidSect="000A2CB7">
          <w:pgSz w:w="11906" w:h="16838"/>
          <w:pgMar w:top="1134" w:right="567" w:bottom="1134" w:left="1701" w:header="708" w:footer="708" w:gutter="0"/>
          <w:cols w:space="708"/>
          <w:docGrid w:linePitch="360"/>
        </w:sectPr>
      </w:pPr>
    </w:p>
    <w:p w14:paraId="14C463AD" w14:textId="54435FE7" w:rsidR="000122C4" w:rsidRPr="00395066" w:rsidRDefault="00DB3FDB" w:rsidP="000122C4">
      <w:pPr>
        <w:spacing w:after="0" w:line="240" w:lineRule="auto"/>
        <w:jc w:val="center"/>
        <w:rPr>
          <w:rFonts w:ascii="Times New Roman" w:hAnsi="Times New Roman" w:cs="Times New Roman"/>
          <w:b/>
          <w:sz w:val="24"/>
          <w:szCs w:val="24"/>
        </w:rPr>
      </w:pPr>
      <w:r w:rsidRPr="00395066">
        <w:rPr>
          <w:rFonts w:ascii="Times New Roman" w:hAnsi="Times New Roman" w:cs="Times New Roman"/>
          <w:b/>
          <w:sz w:val="24"/>
          <w:szCs w:val="24"/>
        </w:rPr>
        <w:lastRenderedPageBreak/>
        <w:t>ЗМІСТ</w:t>
      </w:r>
    </w:p>
    <w:p w14:paraId="77E032DF" w14:textId="77777777" w:rsidR="00CA284A" w:rsidRPr="00395066" w:rsidRDefault="00CA284A" w:rsidP="000122C4">
      <w:pPr>
        <w:spacing w:after="0" w:line="240" w:lineRule="auto"/>
        <w:jc w:val="center"/>
        <w:rPr>
          <w:rFonts w:ascii="Times New Roman" w:hAnsi="Times New Roman" w:cs="Times New Roman"/>
          <w:b/>
          <w:sz w:val="24"/>
          <w:szCs w:val="24"/>
        </w:rPr>
      </w:pPr>
    </w:p>
    <w:sdt>
      <w:sdtPr>
        <w:rPr>
          <w:rFonts w:ascii="Times New Roman" w:hAnsi="Times New Roman" w:cs="Times New Roman"/>
          <w:caps/>
          <w:sz w:val="24"/>
          <w:szCs w:val="24"/>
          <w:lang w:eastAsia="ru-RU"/>
        </w:rPr>
        <w:id w:val="1688251786"/>
        <w:docPartObj>
          <w:docPartGallery w:val="Table of Contents"/>
          <w:docPartUnique/>
        </w:docPartObj>
      </w:sdtPr>
      <w:sdtEndPr>
        <w:rPr>
          <w:caps w:val="0"/>
          <w:lang w:eastAsia="en-US"/>
        </w:rPr>
      </w:sdtEndPr>
      <w:sdtContent>
        <w:p w14:paraId="12BE79B3" w14:textId="6804B9DE" w:rsidR="00D137D7" w:rsidRPr="00302C5B" w:rsidRDefault="00CA284A">
          <w:pPr>
            <w:pStyle w:val="15"/>
            <w:rPr>
              <w:rFonts w:ascii="Times New Roman" w:eastAsiaTheme="minorEastAsia" w:hAnsi="Times New Roman" w:cs="Times New Roman"/>
              <w:noProof/>
              <w:kern w:val="2"/>
              <w:sz w:val="24"/>
              <w:szCs w:val="24"/>
              <w:lang w:eastAsia="uk-UA"/>
              <w14:ligatures w14:val="standardContextual"/>
            </w:rPr>
          </w:pPr>
          <w:r w:rsidRPr="00395066">
            <w:rPr>
              <w:rFonts w:ascii="Times New Roman" w:hAnsi="Times New Roman" w:cs="Times New Roman"/>
              <w:caps/>
              <w:sz w:val="24"/>
              <w:szCs w:val="24"/>
              <w:highlight w:val="yellow"/>
            </w:rPr>
            <w:fldChar w:fldCharType="begin"/>
          </w:r>
          <w:r w:rsidRPr="00395066">
            <w:rPr>
              <w:rFonts w:ascii="Times New Roman" w:hAnsi="Times New Roman" w:cs="Times New Roman"/>
              <w:sz w:val="24"/>
              <w:szCs w:val="24"/>
              <w:highlight w:val="yellow"/>
            </w:rPr>
            <w:instrText xml:space="preserve"> TOC \o "1-3" \h \z \u </w:instrText>
          </w:r>
          <w:r w:rsidRPr="00395066">
            <w:rPr>
              <w:rFonts w:ascii="Times New Roman" w:hAnsi="Times New Roman" w:cs="Times New Roman"/>
              <w:caps/>
              <w:sz w:val="24"/>
              <w:szCs w:val="24"/>
              <w:highlight w:val="yellow"/>
            </w:rPr>
            <w:fldChar w:fldCharType="separate"/>
          </w:r>
          <w:hyperlink w:anchor="_Toc193718867" w:history="1">
            <w:r w:rsidR="00D137D7" w:rsidRPr="00302C5B">
              <w:rPr>
                <w:rStyle w:val="aff0"/>
                <w:rFonts w:ascii="Times New Roman" w:hAnsi="Times New Roman" w:cs="Times New Roman"/>
                <w:noProof/>
              </w:rPr>
              <w:t>1.</w:t>
            </w:r>
            <w:r w:rsidR="00D137D7" w:rsidRPr="00302C5B">
              <w:rPr>
                <w:rFonts w:ascii="Times New Roman" w:eastAsiaTheme="minorEastAsia" w:hAnsi="Times New Roman" w:cs="Times New Roman"/>
                <w:noProof/>
                <w:kern w:val="2"/>
                <w:sz w:val="24"/>
                <w:szCs w:val="24"/>
                <w:lang w:eastAsia="uk-UA"/>
                <w14:ligatures w14:val="standardContextual"/>
              </w:rPr>
              <w:tab/>
            </w:r>
            <w:r w:rsidR="00D137D7" w:rsidRPr="00302C5B">
              <w:rPr>
                <w:rStyle w:val="aff0"/>
                <w:rFonts w:ascii="Times New Roman" w:hAnsi="Times New Roman" w:cs="Times New Roman"/>
                <w:noProof/>
              </w:rPr>
              <w:t>ПРИЗНАЧЕННЯ Й ОБЛАСТЬ ЗАСТОСУВАННЯ</w:t>
            </w:r>
            <w:r w:rsidR="00D137D7" w:rsidRPr="00302C5B">
              <w:rPr>
                <w:rFonts w:ascii="Times New Roman" w:hAnsi="Times New Roman" w:cs="Times New Roman"/>
                <w:noProof/>
                <w:webHidden/>
              </w:rPr>
              <w:tab/>
            </w:r>
            <w:r w:rsidR="00D137D7" w:rsidRPr="00302C5B">
              <w:rPr>
                <w:rFonts w:ascii="Times New Roman" w:hAnsi="Times New Roman" w:cs="Times New Roman"/>
                <w:noProof/>
                <w:webHidden/>
              </w:rPr>
              <w:fldChar w:fldCharType="begin"/>
            </w:r>
            <w:r w:rsidR="00D137D7" w:rsidRPr="00302C5B">
              <w:rPr>
                <w:rFonts w:ascii="Times New Roman" w:hAnsi="Times New Roman" w:cs="Times New Roman"/>
                <w:noProof/>
                <w:webHidden/>
              </w:rPr>
              <w:instrText xml:space="preserve"> PAGEREF _Toc193718867 \h </w:instrText>
            </w:r>
            <w:r w:rsidR="00D137D7" w:rsidRPr="00302C5B">
              <w:rPr>
                <w:rFonts w:ascii="Times New Roman" w:hAnsi="Times New Roman" w:cs="Times New Roman"/>
                <w:noProof/>
                <w:webHidden/>
              </w:rPr>
            </w:r>
            <w:r w:rsidR="00D137D7" w:rsidRPr="00302C5B">
              <w:rPr>
                <w:rFonts w:ascii="Times New Roman" w:hAnsi="Times New Roman" w:cs="Times New Roman"/>
                <w:noProof/>
                <w:webHidden/>
              </w:rPr>
              <w:fldChar w:fldCharType="separate"/>
            </w:r>
            <w:r w:rsidR="00D137D7" w:rsidRPr="00302C5B">
              <w:rPr>
                <w:rFonts w:ascii="Times New Roman" w:hAnsi="Times New Roman" w:cs="Times New Roman"/>
                <w:noProof/>
                <w:webHidden/>
              </w:rPr>
              <w:t>4</w:t>
            </w:r>
            <w:r w:rsidR="00D137D7" w:rsidRPr="00302C5B">
              <w:rPr>
                <w:rFonts w:ascii="Times New Roman" w:hAnsi="Times New Roman" w:cs="Times New Roman"/>
                <w:noProof/>
                <w:webHidden/>
              </w:rPr>
              <w:fldChar w:fldCharType="end"/>
            </w:r>
          </w:hyperlink>
        </w:p>
        <w:p w14:paraId="304F9072" w14:textId="0D203C8C"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68" w:history="1">
            <w:r w:rsidRPr="00302C5B">
              <w:rPr>
                <w:rStyle w:val="aff0"/>
                <w:rFonts w:ascii="Times New Roman" w:hAnsi="Times New Roman" w:cs="Times New Roman"/>
                <w:noProof/>
              </w:rPr>
              <w:t>2.</w:t>
            </w:r>
            <w:r w:rsidRPr="00302C5B">
              <w:rPr>
                <w:rFonts w:ascii="Times New Roman" w:eastAsiaTheme="minorEastAsia" w:hAnsi="Times New Roman" w:cs="Times New Roman"/>
                <w:noProof/>
                <w:kern w:val="2"/>
                <w:sz w:val="24"/>
                <w:szCs w:val="24"/>
                <w:lang w:eastAsia="uk-UA"/>
                <w14:ligatures w14:val="standardContextual"/>
              </w:rPr>
              <w:tab/>
            </w:r>
            <w:r w:rsidRPr="00302C5B">
              <w:rPr>
                <w:rStyle w:val="aff0"/>
                <w:rFonts w:ascii="Times New Roman" w:hAnsi="Times New Roman" w:cs="Times New Roman"/>
                <w:noProof/>
              </w:rPr>
              <w:t>ОСНОВНІ ТЕРМІНИ ТА ВИЗНАЧЕННЯ</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_Toc193718868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5</w:t>
            </w:r>
            <w:r w:rsidRPr="00302C5B">
              <w:rPr>
                <w:rFonts w:ascii="Times New Roman" w:hAnsi="Times New Roman" w:cs="Times New Roman"/>
                <w:noProof/>
                <w:webHidden/>
              </w:rPr>
              <w:fldChar w:fldCharType="end"/>
            </w:r>
          </w:hyperlink>
        </w:p>
        <w:p w14:paraId="77654163" w14:textId="75D1AAF0"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69" w:history="1">
            <w:r w:rsidRPr="00302C5B">
              <w:rPr>
                <w:rStyle w:val="aff0"/>
                <w:rFonts w:ascii="Times New Roman" w:hAnsi="Times New Roman" w:cs="Times New Roman"/>
                <w:noProof/>
              </w:rPr>
              <w:t>3.</w:t>
            </w:r>
            <w:r w:rsidRPr="00302C5B">
              <w:rPr>
                <w:rFonts w:ascii="Times New Roman" w:eastAsiaTheme="minorEastAsia" w:hAnsi="Times New Roman" w:cs="Times New Roman"/>
                <w:noProof/>
                <w:kern w:val="2"/>
                <w:sz w:val="24"/>
                <w:szCs w:val="24"/>
                <w:lang w:eastAsia="uk-UA"/>
                <w14:ligatures w14:val="standardContextual"/>
              </w:rPr>
              <w:tab/>
            </w:r>
            <w:r w:rsidRPr="00302C5B">
              <w:rPr>
                <w:rStyle w:val="aff0"/>
                <w:rFonts w:ascii="Times New Roman" w:hAnsi="Times New Roman" w:cs="Times New Roman"/>
                <w:noProof/>
              </w:rPr>
              <w:t>ВІДПОВІДАЛЬНІСТЬ</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_Toc193718869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9</w:t>
            </w:r>
            <w:r w:rsidRPr="00302C5B">
              <w:rPr>
                <w:rFonts w:ascii="Times New Roman" w:hAnsi="Times New Roman" w:cs="Times New Roman"/>
                <w:noProof/>
                <w:webHidden/>
              </w:rPr>
              <w:fldChar w:fldCharType="end"/>
            </w:r>
          </w:hyperlink>
        </w:p>
        <w:p w14:paraId="028A5E9A" w14:textId="3B2D17BC"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70" w:history="1">
            <w:r w:rsidRPr="00302C5B">
              <w:rPr>
                <w:rStyle w:val="aff0"/>
                <w:rFonts w:ascii="Times New Roman" w:hAnsi="Times New Roman" w:cs="Times New Roman"/>
                <w:noProof/>
              </w:rPr>
              <w:t>4.</w:t>
            </w:r>
            <w:r w:rsidRPr="00302C5B">
              <w:rPr>
                <w:rFonts w:ascii="Times New Roman" w:eastAsiaTheme="minorEastAsia" w:hAnsi="Times New Roman" w:cs="Times New Roman"/>
                <w:noProof/>
                <w:kern w:val="2"/>
                <w:sz w:val="24"/>
                <w:szCs w:val="24"/>
                <w:lang w:eastAsia="uk-UA"/>
                <w14:ligatures w14:val="standardContextual"/>
              </w:rPr>
              <w:tab/>
            </w:r>
            <w:r w:rsidRPr="00302C5B">
              <w:rPr>
                <w:rStyle w:val="aff0"/>
                <w:rFonts w:ascii="Times New Roman" w:hAnsi="Times New Roman" w:cs="Times New Roman"/>
                <w:noProof/>
              </w:rPr>
              <w:t>ЗАГАЛЬНА ХАРАКТЕРИСТИКА ВИРОБНИЦТВА</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_Toc193718870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14</w:t>
            </w:r>
            <w:r w:rsidRPr="00302C5B">
              <w:rPr>
                <w:rFonts w:ascii="Times New Roman" w:hAnsi="Times New Roman" w:cs="Times New Roman"/>
                <w:noProof/>
                <w:webHidden/>
              </w:rPr>
              <w:fldChar w:fldCharType="end"/>
            </w:r>
          </w:hyperlink>
        </w:p>
        <w:p w14:paraId="115BFDE9" w14:textId="3BE1A162"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71" w:history="1">
            <w:r w:rsidRPr="00302C5B">
              <w:rPr>
                <w:rStyle w:val="aff0"/>
                <w:rFonts w:ascii="Times New Roman" w:hAnsi="Times New Roman" w:cs="Times New Roman"/>
                <w:noProof/>
              </w:rPr>
              <w:t>5.</w:t>
            </w:r>
            <w:r w:rsidRPr="00302C5B">
              <w:rPr>
                <w:rFonts w:ascii="Times New Roman" w:eastAsiaTheme="minorEastAsia" w:hAnsi="Times New Roman" w:cs="Times New Roman"/>
                <w:noProof/>
                <w:kern w:val="2"/>
                <w:sz w:val="24"/>
                <w:szCs w:val="24"/>
                <w:lang w:eastAsia="uk-UA"/>
                <w14:ligatures w14:val="standardContextual"/>
              </w:rPr>
              <w:tab/>
            </w:r>
            <w:r w:rsidRPr="00302C5B">
              <w:rPr>
                <w:rStyle w:val="aff0"/>
                <w:rFonts w:ascii="Times New Roman" w:hAnsi="Times New Roman" w:cs="Times New Roman"/>
                <w:noProof/>
              </w:rPr>
              <w:t>УМОВИ УТВОРЕННЯ ВІДХОДІВ НА ВИРОБНИЦТВІ</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_Toc193718871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15</w:t>
            </w:r>
            <w:r w:rsidRPr="00302C5B">
              <w:rPr>
                <w:rFonts w:ascii="Times New Roman" w:hAnsi="Times New Roman" w:cs="Times New Roman"/>
                <w:noProof/>
                <w:webHidden/>
              </w:rPr>
              <w:fldChar w:fldCharType="end"/>
            </w:r>
          </w:hyperlink>
        </w:p>
        <w:p w14:paraId="11287D76" w14:textId="7A9FFA99"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72" w:history="1">
            <w:r w:rsidRPr="00302C5B">
              <w:rPr>
                <w:rStyle w:val="aff0"/>
                <w:rFonts w:ascii="Times New Roman" w:hAnsi="Times New Roman" w:cs="Times New Roman"/>
                <w:noProof/>
              </w:rPr>
              <w:t>6.</w:t>
            </w:r>
            <w:r w:rsidRPr="00302C5B">
              <w:rPr>
                <w:rFonts w:ascii="Times New Roman" w:eastAsiaTheme="minorEastAsia" w:hAnsi="Times New Roman" w:cs="Times New Roman"/>
                <w:noProof/>
                <w:kern w:val="2"/>
                <w:sz w:val="24"/>
                <w:szCs w:val="24"/>
                <w:lang w:eastAsia="uk-UA"/>
                <w14:ligatures w14:val="standardContextual"/>
              </w:rPr>
              <w:tab/>
            </w:r>
            <w:r w:rsidRPr="00302C5B">
              <w:rPr>
                <w:rStyle w:val="aff0"/>
                <w:rFonts w:ascii="Times New Roman" w:hAnsi="Times New Roman" w:cs="Times New Roman"/>
                <w:noProof/>
              </w:rPr>
              <w:t>УМОВИ ЗБОРУ ТА ТИМЧАСОВОГО ЗБЕРІГАННЯ ВІДХОДІВ</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_Toc193718872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20</w:t>
            </w:r>
            <w:r w:rsidRPr="00302C5B">
              <w:rPr>
                <w:rFonts w:ascii="Times New Roman" w:hAnsi="Times New Roman" w:cs="Times New Roman"/>
                <w:noProof/>
                <w:webHidden/>
              </w:rPr>
              <w:fldChar w:fldCharType="end"/>
            </w:r>
          </w:hyperlink>
        </w:p>
        <w:p w14:paraId="5961C99E" w14:textId="4E915BA4" w:rsidR="00D137D7" w:rsidRPr="00302C5B" w:rsidRDefault="00D137D7">
          <w:pPr>
            <w:pStyle w:val="22"/>
            <w:rPr>
              <w:rFonts w:ascii="Times New Roman" w:eastAsiaTheme="minorEastAsia" w:hAnsi="Times New Roman" w:cs="Times New Roman"/>
              <w:noProof/>
              <w:kern w:val="2"/>
              <w:sz w:val="24"/>
              <w:szCs w:val="24"/>
              <w:lang w:eastAsia="uk-UA"/>
              <w14:ligatures w14:val="standardContextual"/>
            </w:rPr>
          </w:pPr>
          <w:hyperlink w:anchor="_Toc193718873" w:history="1">
            <w:r w:rsidRPr="00302C5B">
              <w:rPr>
                <w:rStyle w:val="aff0"/>
                <w:rFonts w:ascii="Times New Roman" w:hAnsi="Times New Roman" w:cs="Times New Roman"/>
                <w:noProof/>
                <w:spacing w:val="-2"/>
              </w:rPr>
              <w:t xml:space="preserve">Умови тимчасового зберігання відходів у приміщеннях </w:t>
            </w:r>
            <w:r w:rsidRPr="00302C5B">
              <w:rPr>
                <w:rStyle w:val="aff0"/>
                <w:rFonts w:ascii="Times New Roman" w:hAnsi="Times New Roman" w:cs="Times New Roman"/>
                <w:noProof/>
              </w:rPr>
              <w:t>апарату управління ПАТ «ДОНБАСЕНЕРГО»</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_Toc193718873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22</w:t>
            </w:r>
            <w:r w:rsidRPr="00302C5B">
              <w:rPr>
                <w:rFonts w:ascii="Times New Roman" w:hAnsi="Times New Roman" w:cs="Times New Roman"/>
                <w:noProof/>
                <w:webHidden/>
              </w:rPr>
              <w:fldChar w:fldCharType="end"/>
            </w:r>
          </w:hyperlink>
        </w:p>
        <w:p w14:paraId="1780A39E" w14:textId="3BD30F9D"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74" w:history="1">
            <w:r w:rsidRPr="00302C5B">
              <w:rPr>
                <w:rStyle w:val="aff0"/>
                <w:rFonts w:ascii="Times New Roman" w:hAnsi="Times New Roman" w:cs="Times New Roman"/>
                <w:noProof/>
              </w:rPr>
              <w:t>7.</w:t>
            </w:r>
            <w:r w:rsidRPr="00302C5B">
              <w:rPr>
                <w:rFonts w:ascii="Times New Roman" w:eastAsiaTheme="minorEastAsia" w:hAnsi="Times New Roman" w:cs="Times New Roman"/>
                <w:noProof/>
                <w:kern w:val="2"/>
                <w:sz w:val="24"/>
                <w:szCs w:val="24"/>
                <w:lang w:eastAsia="uk-UA"/>
                <w14:ligatures w14:val="standardContextual"/>
              </w:rPr>
              <w:tab/>
            </w:r>
            <w:r w:rsidRPr="00302C5B">
              <w:rPr>
                <w:rStyle w:val="aff0"/>
                <w:rFonts w:ascii="Times New Roman" w:hAnsi="Times New Roman" w:cs="Times New Roman"/>
                <w:noProof/>
              </w:rPr>
              <w:t>ОСОБЛИВОСТІ ПОВОДЖЕННЯ З ВІДХОДАМИ</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_Toc193718874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26</w:t>
            </w:r>
            <w:r w:rsidRPr="00302C5B">
              <w:rPr>
                <w:rFonts w:ascii="Times New Roman" w:hAnsi="Times New Roman" w:cs="Times New Roman"/>
                <w:noProof/>
                <w:webHidden/>
              </w:rPr>
              <w:fldChar w:fldCharType="end"/>
            </w:r>
          </w:hyperlink>
        </w:p>
        <w:p w14:paraId="3D11A97C" w14:textId="492D272F"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75" w:history="1">
            <w:r w:rsidRPr="00302C5B">
              <w:rPr>
                <w:rStyle w:val="aff0"/>
                <w:rFonts w:ascii="Times New Roman" w:hAnsi="Times New Roman" w:cs="Times New Roman"/>
                <w:noProof/>
              </w:rPr>
              <w:t>8.</w:t>
            </w:r>
            <w:r w:rsidRPr="00302C5B">
              <w:rPr>
                <w:rFonts w:ascii="Times New Roman" w:eastAsiaTheme="minorEastAsia" w:hAnsi="Times New Roman" w:cs="Times New Roman"/>
                <w:noProof/>
                <w:kern w:val="2"/>
                <w:sz w:val="24"/>
                <w:szCs w:val="24"/>
                <w:lang w:eastAsia="uk-UA"/>
                <w14:ligatures w14:val="standardContextual"/>
              </w:rPr>
              <w:tab/>
            </w:r>
            <w:r w:rsidRPr="00302C5B">
              <w:rPr>
                <w:rStyle w:val="aff0"/>
                <w:rFonts w:ascii="Times New Roman" w:hAnsi="Times New Roman" w:cs="Times New Roman"/>
                <w:noProof/>
              </w:rPr>
              <w:t>МОЖЛИВІ АВАРІЙНІ СИТУАЦІЇ ТА СПОСОБИ ЇХ ЛІКВІДАЦІЇ</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_Toc193718875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26</w:t>
            </w:r>
            <w:r w:rsidRPr="00302C5B">
              <w:rPr>
                <w:rFonts w:ascii="Times New Roman" w:hAnsi="Times New Roman" w:cs="Times New Roman"/>
                <w:noProof/>
                <w:webHidden/>
              </w:rPr>
              <w:fldChar w:fldCharType="end"/>
            </w:r>
          </w:hyperlink>
        </w:p>
        <w:p w14:paraId="699FBFA7" w14:textId="5110D5BE"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76" w:history="1">
            <w:r w:rsidRPr="00302C5B">
              <w:rPr>
                <w:rStyle w:val="aff0"/>
                <w:rFonts w:ascii="Times New Roman" w:hAnsi="Times New Roman" w:cs="Times New Roman"/>
                <w:noProof/>
              </w:rPr>
              <w:t>9.</w:t>
            </w:r>
            <w:r w:rsidRPr="00302C5B">
              <w:rPr>
                <w:rFonts w:ascii="Times New Roman" w:eastAsiaTheme="minorEastAsia" w:hAnsi="Times New Roman" w:cs="Times New Roman"/>
                <w:noProof/>
                <w:kern w:val="2"/>
                <w:sz w:val="24"/>
                <w:szCs w:val="24"/>
                <w:lang w:eastAsia="uk-UA"/>
                <w14:ligatures w14:val="standardContextual"/>
              </w:rPr>
              <w:tab/>
            </w:r>
            <w:r w:rsidRPr="00302C5B">
              <w:rPr>
                <w:rStyle w:val="aff0"/>
                <w:rFonts w:ascii="Times New Roman" w:hAnsi="Times New Roman" w:cs="Times New Roman"/>
                <w:noProof/>
              </w:rPr>
              <w:t>ВИМОГИ ДО ТРАНСПОРТУВАННЯ ВІДХОДІВ</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_Toc193718876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28</w:t>
            </w:r>
            <w:r w:rsidRPr="00302C5B">
              <w:rPr>
                <w:rFonts w:ascii="Times New Roman" w:hAnsi="Times New Roman" w:cs="Times New Roman"/>
                <w:noProof/>
                <w:webHidden/>
              </w:rPr>
              <w:fldChar w:fldCharType="end"/>
            </w:r>
          </w:hyperlink>
        </w:p>
        <w:p w14:paraId="3088600E" w14:textId="72D1FA0B"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77" w:history="1">
            <w:r w:rsidRPr="00302C5B">
              <w:rPr>
                <w:rStyle w:val="aff0"/>
                <w:rFonts w:ascii="Times New Roman" w:hAnsi="Times New Roman" w:cs="Times New Roman"/>
                <w:noProof/>
              </w:rPr>
              <w:t>10.</w:t>
            </w:r>
            <w:r w:rsidRPr="00302C5B">
              <w:rPr>
                <w:rFonts w:ascii="Times New Roman" w:eastAsiaTheme="minorEastAsia" w:hAnsi="Times New Roman" w:cs="Times New Roman"/>
                <w:noProof/>
                <w:kern w:val="2"/>
                <w:sz w:val="24"/>
                <w:szCs w:val="24"/>
                <w:lang w:eastAsia="uk-UA"/>
                <w14:ligatures w14:val="standardContextual"/>
              </w:rPr>
              <w:tab/>
            </w:r>
            <w:r w:rsidRPr="00302C5B">
              <w:rPr>
                <w:rStyle w:val="aff0"/>
                <w:rFonts w:ascii="Times New Roman" w:hAnsi="Times New Roman" w:cs="Times New Roman"/>
                <w:noProof/>
              </w:rPr>
              <w:t>ВІДОМОСТІ ЩОДО ПОТУЖНОСТЕЙ ДЛЯ ОБРОБЛЕННЯ ВІДХОДІВ</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_Toc193718877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29</w:t>
            </w:r>
            <w:r w:rsidRPr="00302C5B">
              <w:rPr>
                <w:rFonts w:ascii="Times New Roman" w:hAnsi="Times New Roman" w:cs="Times New Roman"/>
                <w:noProof/>
                <w:webHidden/>
              </w:rPr>
              <w:fldChar w:fldCharType="end"/>
            </w:r>
          </w:hyperlink>
        </w:p>
        <w:p w14:paraId="7AD9D29F" w14:textId="3F7238F8"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78" w:history="1">
            <w:r w:rsidRPr="00302C5B">
              <w:rPr>
                <w:rStyle w:val="aff0"/>
                <w:rFonts w:ascii="Times New Roman" w:hAnsi="Times New Roman" w:cs="Times New Roman"/>
                <w:noProof/>
              </w:rPr>
              <w:t>11.</w:t>
            </w:r>
            <w:r w:rsidRPr="00302C5B">
              <w:rPr>
                <w:rFonts w:ascii="Times New Roman" w:eastAsiaTheme="minorEastAsia" w:hAnsi="Times New Roman" w:cs="Times New Roman"/>
                <w:noProof/>
                <w:kern w:val="2"/>
                <w:sz w:val="24"/>
                <w:szCs w:val="24"/>
                <w:lang w:eastAsia="uk-UA"/>
                <w14:ligatures w14:val="standardContextual"/>
              </w:rPr>
              <w:tab/>
            </w:r>
            <w:r w:rsidRPr="00302C5B">
              <w:rPr>
                <w:rStyle w:val="aff0"/>
                <w:rFonts w:ascii="Times New Roman" w:hAnsi="Times New Roman" w:cs="Times New Roman"/>
                <w:noProof/>
              </w:rPr>
              <w:t>КОНТРОЛЬ У СФЕРІ ПОВОДЖЕННЯ З ВІДХОДАМИ</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_Toc193718878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29</w:t>
            </w:r>
            <w:r w:rsidRPr="00302C5B">
              <w:rPr>
                <w:rFonts w:ascii="Times New Roman" w:hAnsi="Times New Roman" w:cs="Times New Roman"/>
                <w:noProof/>
                <w:webHidden/>
              </w:rPr>
              <w:fldChar w:fldCharType="end"/>
            </w:r>
          </w:hyperlink>
        </w:p>
        <w:p w14:paraId="1172204A" w14:textId="549E8381"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79" w:history="1">
            <w:r w:rsidRPr="00302C5B">
              <w:rPr>
                <w:rStyle w:val="aff0"/>
                <w:rFonts w:ascii="Times New Roman" w:hAnsi="Times New Roman" w:cs="Times New Roman"/>
                <w:noProof/>
              </w:rPr>
              <w:t>12.</w:t>
            </w:r>
            <w:r w:rsidRPr="00302C5B">
              <w:rPr>
                <w:rFonts w:ascii="Times New Roman" w:eastAsiaTheme="minorEastAsia" w:hAnsi="Times New Roman" w:cs="Times New Roman"/>
                <w:noProof/>
                <w:kern w:val="2"/>
                <w:sz w:val="24"/>
                <w:szCs w:val="24"/>
                <w:lang w:eastAsia="uk-UA"/>
                <w14:ligatures w14:val="standardContextual"/>
              </w:rPr>
              <w:tab/>
            </w:r>
            <w:r w:rsidRPr="00302C5B">
              <w:rPr>
                <w:rStyle w:val="aff0"/>
                <w:rFonts w:ascii="Times New Roman" w:hAnsi="Times New Roman" w:cs="Times New Roman"/>
                <w:noProof/>
              </w:rPr>
              <w:t>ХРОНОЛОГІЯ ЗМІН</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_Toc193718879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30</w:t>
            </w:r>
            <w:r w:rsidRPr="00302C5B">
              <w:rPr>
                <w:rFonts w:ascii="Times New Roman" w:hAnsi="Times New Roman" w:cs="Times New Roman"/>
                <w:noProof/>
                <w:webHidden/>
              </w:rPr>
              <w:fldChar w:fldCharType="end"/>
            </w:r>
          </w:hyperlink>
        </w:p>
        <w:p w14:paraId="624D7A8B" w14:textId="79ECC715" w:rsidR="00D137D7" w:rsidRPr="00302C5B" w:rsidRDefault="00D137D7">
          <w:pPr>
            <w:pStyle w:val="15"/>
            <w:rPr>
              <w:rFonts w:ascii="Times New Roman" w:eastAsiaTheme="minorEastAsia" w:hAnsi="Times New Roman" w:cs="Times New Roman"/>
              <w:noProof/>
              <w:kern w:val="2"/>
              <w:sz w:val="24"/>
              <w:szCs w:val="24"/>
              <w:lang w:eastAsia="uk-UA"/>
              <w14:ligatures w14:val="standardContextual"/>
            </w:rPr>
          </w:pPr>
          <w:hyperlink w:anchor="_Toc193718880" w:history="1">
            <w:r w:rsidRPr="00302C5B">
              <w:rPr>
                <w:rStyle w:val="aff0"/>
                <w:rFonts w:ascii="Times New Roman" w:hAnsi="Times New Roman" w:cs="Times New Roman"/>
                <w:noProof/>
              </w:rPr>
              <w:t>ДОДАТОК Схема місць тимчасового зберігання відходів апарату управління ПАТ «ДОНБАСЕНЕРГО» (офіс в м.Київ)</w:t>
            </w:r>
            <w:r w:rsidRPr="00302C5B">
              <w:rPr>
                <w:rFonts w:ascii="Times New Roman" w:hAnsi="Times New Roman" w:cs="Times New Roman"/>
                <w:noProof/>
                <w:webHidden/>
              </w:rPr>
              <w:tab/>
            </w:r>
            <w:r w:rsidRPr="00302C5B">
              <w:rPr>
                <w:rFonts w:ascii="Times New Roman" w:hAnsi="Times New Roman" w:cs="Times New Roman"/>
                <w:noProof/>
                <w:webHidden/>
              </w:rPr>
              <w:fldChar w:fldCharType="begin"/>
            </w:r>
            <w:r w:rsidRPr="00302C5B">
              <w:rPr>
                <w:rFonts w:ascii="Times New Roman" w:hAnsi="Times New Roman" w:cs="Times New Roman"/>
                <w:noProof/>
                <w:webHidden/>
              </w:rPr>
              <w:instrText xml:space="preserve"> PAGEREF _Toc193718880 \h </w:instrText>
            </w:r>
            <w:r w:rsidRPr="00302C5B">
              <w:rPr>
                <w:rFonts w:ascii="Times New Roman" w:hAnsi="Times New Roman" w:cs="Times New Roman"/>
                <w:noProof/>
                <w:webHidden/>
              </w:rPr>
            </w:r>
            <w:r w:rsidRPr="00302C5B">
              <w:rPr>
                <w:rFonts w:ascii="Times New Roman" w:hAnsi="Times New Roman" w:cs="Times New Roman"/>
                <w:noProof/>
                <w:webHidden/>
              </w:rPr>
              <w:fldChar w:fldCharType="separate"/>
            </w:r>
            <w:r w:rsidRPr="00302C5B">
              <w:rPr>
                <w:rFonts w:ascii="Times New Roman" w:hAnsi="Times New Roman" w:cs="Times New Roman"/>
                <w:noProof/>
                <w:webHidden/>
              </w:rPr>
              <w:t>31</w:t>
            </w:r>
            <w:r w:rsidRPr="00302C5B">
              <w:rPr>
                <w:rFonts w:ascii="Times New Roman" w:hAnsi="Times New Roman" w:cs="Times New Roman"/>
                <w:noProof/>
                <w:webHidden/>
              </w:rPr>
              <w:fldChar w:fldCharType="end"/>
            </w:r>
          </w:hyperlink>
        </w:p>
        <w:p w14:paraId="18DE4B0F" w14:textId="51630129" w:rsidR="00CA284A" w:rsidRPr="00395066" w:rsidRDefault="00CA284A" w:rsidP="00CA284A">
          <w:pPr>
            <w:tabs>
              <w:tab w:val="left" w:pos="567"/>
              <w:tab w:val="right" w:leader="dot" w:pos="10065"/>
            </w:tabs>
            <w:spacing w:after="100" w:line="240" w:lineRule="auto"/>
            <w:rPr>
              <w:rFonts w:ascii="Times New Roman" w:hAnsi="Times New Roman" w:cs="Times New Roman"/>
              <w:sz w:val="24"/>
              <w:szCs w:val="24"/>
            </w:rPr>
          </w:pPr>
          <w:r w:rsidRPr="00395066">
            <w:rPr>
              <w:rFonts w:ascii="Times New Roman" w:hAnsi="Times New Roman" w:cs="Times New Roman"/>
              <w:sz w:val="24"/>
              <w:szCs w:val="24"/>
              <w:highlight w:val="yellow"/>
            </w:rPr>
            <w:fldChar w:fldCharType="end"/>
          </w:r>
        </w:p>
      </w:sdtContent>
    </w:sdt>
    <w:p w14:paraId="7490567E" w14:textId="77777777" w:rsidR="00AC4C4B" w:rsidRPr="00395066" w:rsidRDefault="00AC4C4B" w:rsidP="000122C4">
      <w:pPr>
        <w:spacing w:after="0" w:line="240" w:lineRule="auto"/>
        <w:jc w:val="center"/>
        <w:rPr>
          <w:rFonts w:ascii="Times New Roman" w:hAnsi="Times New Roman" w:cs="Times New Roman"/>
          <w:bCs/>
          <w:sz w:val="24"/>
          <w:szCs w:val="24"/>
        </w:rPr>
      </w:pPr>
    </w:p>
    <w:p w14:paraId="5B0A944C" w14:textId="77777777" w:rsidR="00AC4C4B" w:rsidRPr="00395066" w:rsidRDefault="00AC4C4B" w:rsidP="000122C4">
      <w:pPr>
        <w:spacing w:after="0" w:line="240" w:lineRule="auto"/>
        <w:jc w:val="center"/>
        <w:rPr>
          <w:rFonts w:ascii="Times New Roman" w:hAnsi="Times New Roman" w:cs="Times New Roman"/>
          <w:bCs/>
          <w:sz w:val="24"/>
          <w:szCs w:val="24"/>
        </w:rPr>
      </w:pPr>
    </w:p>
    <w:p w14:paraId="1287B90A" w14:textId="77777777" w:rsidR="000122C4" w:rsidRPr="00395066" w:rsidRDefault="000122C4" w:rsidP="000122C4">
      <w:pPr>
        <w:spacing w:after="0" w:line="240" w:lineRule="auto"/>
        <w:rPr>
          <w:rFonts w:ascii="Times New Roman" w:hAnsi="Times New Roman" w:cs="Times New Roman"/>
          <w:sz w:val="24"/>
          <w:szCs w:val="24"/>
        </w:rPr>
      </w:pPr>
      <w:r w:rsidRPr="00395066">
        <w:rPr>
          <w:rFonts w:ascii="Times New Roman" w:hAnsi="Times New Roman" w:cs="Times New Roman"/>
          <w:sz w:val="24"/>
          <w:szCs w:val="24"/>
        </w:rPr>
        <w:br w:type="page"/>
      </w:r>
    </w:p>
    <w:p w14:paraId="7BD25DFD" w14:textId="77777777" w:rsidR="00A015CE" w:rsidRPr="00395066" w:rsidRDefault="00A015CE" w:rsidP="00A015CE">
      <w:pPr>
        <w:spacing w:after="0" w:line="240" w:lineRule="auto"/>
        <w:ind w:right="-285" w:firstLine="708"/>
        <w:rPr>
          <w:rFonts w:ascii="Times New Roman" w:hAnsi="Times New Roman" w:cs="Times New Roman"/>
          <w:b/>
          <w:sz w:val="24"/>
          <w:szCs w:val="24"/>
        </w:rPr>
      </w:pPr>
    </w:p>
    <w:p w14:paraId="506CBD4D" w14:textId="675B5FF8" w:rsidR="00A015CE" w:rsidRPr="00395066" w:rsidRDefault="00190753" w:rsidP="00FB5E4C">
      <w:pPr>
        <w:pStyle w:val="1"/>
        <w:numPr>
          <w:ilvl w:val="0"/>
          <w:numId w:val="9"/>
        </w:numPr>
        <w:tabs>
          <w:tab w:val="left" w:pos="1418"/>
        </w:tabs>
        <w:ind w:left="0" w:firstLine="567"/>
        <w:jc w:val="center"/>
        <w:rPr>
          <w:b w:val="0"/>
          <w:sz w:val="24"/>
          <w:szCs w:val="24"/>
        </w:rPr>
      </w:pPr>
      <w:bookmarkStart w:id="7" w:name="_Toc193718867"/>
      <w:r w:rsidRPr="00395066">
        <w:rPr>
          <w:sz w:val="24"/>
          <w:szCs w:val="24"/>
        </w:rPr>
        <w:t>ПРИЗНАЧЕННЯ Й ОБЛАСТЬ ЗАСТОСУВАННЯ</w:t>
      </w:r>
      <w:bookmarkEnd w:id="7"/>
    </w:p>
    <w:p w14:paraId="76A71FB1" w14:textId="77777777" w:rsidR="002D43D0" w:rsidRPr="00395066" w:rsidRDefault="002D43D0" w:rsidP="00A015CE">
      <w:pPr>
        <w:spacing w:after="0" w:line="240" w:lineRule="auto"/>
        <w:ind w:right="-285" w:firstLine="709"/>
        <w:jc w:val="both"/>
        <w:rPr>
          <w:rFonts w:ascii="Times New Roman" w:hAnsi="Times New Roman" w:cs="Times New Roman"/>
          <w:sz w:val="24"/>
          <w:szCs w:val="24"/>
        </w:rPr>
      </w:pPr>
    </w:p>
    <w:p w14:paraId="36976A9F" w14:textId="7C01FB8C" w:rsidR="00190753" w:rsidRPr="00395066" w:rsidRDefault="002E3392" w:rsidP="003237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Інструкція щодо управління відходами </w:t>
      </w:r>
      <w:r w:rsidR="00FB5E4C">
        <w:rPr>
          <w:rFonts w:ascii="Times New Roman" w:hAnsi="Times New Roman" w:cs="Times New Roman"/>
          <w:sz w:val="24"/>
          <w:szCs w:val="24"/>
        </w:rPr>
        <w:t>а</w:t>
      </w:r>
      <w:r w:rsidR="00646E06" w:rsidRPr="00395066">
        <w:rPr>
          <w:rFonts w:ascii="Times New Roman" w:hAnsi="Times New Roman" w:cs="Times New Roman"/>
          <w:sz w:val="24"/>
          <w:szCs w:val="24"/>
        </w:rPr>
        <w:t xml:space="preserve">парату управління </w:t>
      </w:r>
      <w:r w:rsidRPr="00395066">
        <w:rPr>
          <w:rFonts w:ascii="Times New Roman" w:hAnsi="Times New Roman" w:cs="Times New Roman"/>
          <w:sz w:val="24"/>
          <w:szCs w:val="24"/>
        </w:rPr>
        <w:t>ПАТ</w:t>
      </w:r>
      <w:r w:rsidR="00646E06" w:rsidRPr="00395066">
        <w:rPr>
          <w:rFonts w:ascii="Times New Roman" w:hAnsi="Times New Roman" w:cs="Times New Roman"/>
          <w:sz w:val="24"/>
          <w:szCs w:val="24"/>
        </w:rPr>
        <w:t> </w:t>
      </w:r>
      <w:r w:rsidRPr="00395066">
        <w:rPr>
          <w:rFonts w:ascii="Times New Roman" w:hAnsi="Times New Roman" w:cs="Times New Roman"/>
          <w:sz w:val="24"/>
          <w:szCs w:val="24"/>
        </w:rPr>
        <w:t xml:space="preserve">«ДОНБАСЕНЕРГО» (для утворювача відходів відповідно до </w:t>
      </w:r>
      <w:r w:rsidR="00F87CF7" w:rsidRPr="00395066">
        <w:rPr>
          <w:rFonts w:ascii="Times New Roman" w:hAnsi="Times New Roman" w:cs="Times New Roman"/>
          <w:sz w:val="24"/>
          <w:szCs w:val="24"/>
        </w:rPr>
        <w:t>З</w:t>
      </w:r>
      <w:r w:rsidRPr="00395066">
        <w:rPr>
          <w:rFonts w:ascii="Times New Roman" w:hAnsi="Times New Roman" w:cs="Times New Roman"/>
          <w:sz w:val="24"/>
          <w:szCs w:val="24"/>
        </w:rPr>
        <w:t>акону України від 20.06.2022 №</w:t>
      </w:r>
      <w:r w:rsidR="0032370E" w:rsidRPr="00395066">
        <w:rPr>
          <w:rFonts w:ascii="Times New Roman" w:hAnsi="Times New Roman" w:cs="Times New Roman"/>
          <w:sz w:val="24"/>
          <w:szCs w:val="24"/>
        </w:rPr>
        <w:t xml:space="preserve"> </w:t>
      </w:r>
      <w:r w:rsidRPr="00395066">
        <w:rPr>
          <w:rFonts w:ascii="Times New Roman" w:hAnsi="Times New Roman" w:cs="Times New Roman"/>
          <w:sz w:val="24"/>
          <w:szCs w:val="24"/>
        </w:rPr>
        <w:t xml:space="preserve">2320-IX «Про управління відходами») </w:t>
      </w:r>
      <w:r w:rsidR="00190753" w:rsidRPr="00395066">
        <w:rPr>
          <w:rFonts w:ascii="Times New Roman" w:hAnsi="Times New Roman" w:cs="Times New Roman"/>
          <w:sz w:val="24"/>
          <w:szCs w:val="24"/>
        </w:rPr>
        <w:t xml:space="preserve">(далі </w:t>
      </w:r>
      <w:r w:rsidR="002528E7" w:rsidRPr="00395066">
        <w:rPr>
          <w:rFonts w:ascii="Times New Roman" w:hAnsi="Times New Roman" w:cs="Times New Roman"/>
          <w:sz w:val="24"/>
          <w:szCs w:val="24"/>
        </w:rPr>
        <w:t>–</w:t>
      </w:r>
      <w:r w:rsidR="00190753" w:rsidRPr="00395066">
        <w:rPr>
          <w:rFonts w:ascii="Times New Roman" w:hAnsi="Times New Roman" w:cs="Times New Roman"/>
          <w:sz w:val="24"/>
          <w:szCs w:val="24"/>
        </w:rPr>
        <w:t xml:space="preserve"> Інструкція) призначена для співробітників</w:t>
      </w:r>
      <w:r w:rsidR="00F87CF7" w:rsidRPr="00395066">
        <w:rPr>
          <w:rFonts w:ascii="Times New Roman" w:hAnsi="Times New Roman" w:cs="Times New Roman"/>
          <w:sz w:val="24"/>
          <w:szCs w:val="24"/>
        </w:rPr>
        <w:t xml:space="preserve"> </w:t>
      </w:r>
      <w:r w:rsidR="00FB5E4C">
        <w:rPr>
          <w:rFonts w:ascii="Times New Roman" w:hAnsi="Times New Roman" w:cs="Times New Roman"/>
          <w:sz w:val="24"/>
          <w:szCs w:val="24"/>
        </w:rPr>
        <w:t>а</w:t>
      </w:r>
      <w:r w:rsidR="00646E06" w:rsidRPr="00395066">
        <w:rPr>
          <w:rFonts w:ascii="Times New Roman" w:hAnsi="Times New Roman" w:cs="Times New Roman"/>
          <w:sz w:val="24"/>
          <w:szCs w:val="24"/>
        </w:rPr>
        <w:t xml:space="preserve">парату управління </w:t>
      </w:r>
      <w:r w:rsidRPr="00395066">
        <w:rPr>
          <w:rFonts w:ascii="Times New Roman" w:hAnsi="Times New Roman" w:cs="Times New Roman"/>
          <w:sz w:val="24"/>
          <w:szCs w:val="24"/>
        </w:rPr>
        <w:t>ПАТ «ДОНБАСЕНЕРГО»</w:t>
      </w:r>
      <w:r w:rsidR="00190753" w:rsidRPr="00395066">
        <w:rPr>
          <w:rFonts w:ascii="Times New Roman" w:hAnsi="Times New Roman" w:cs="Times New Roman"/>
          <w:sz w:val="24"/>
          <w:szCs w:val="24"/>
        </w:rPr>
        <w:t>, які здійснюють роботи по організації поводження з відходами та обліку відходів, а також збір, зберігання, переда</w:t>
      </w:r>
      <w:r w:rsidRPr="00395066">
        <w:rPr>
          <w:rFonts w:ascii="Times New Roman" w:hAnsi="Times New Roman" w:cs="Times New Roman"/>
          <w:sz w:val="24"/>
          <w:szCs w:val="24"/>
        </w:rPr>
        <w:t>ння</w:t>
      </w:r>
      <w:r w:rsidR="00190753" w:rsidRPr="00395066">
        <w:rPr>
          <w:rFonts w:ascii="Times New Roman" w:hAnsi="Times New Roman" w:cs="Times New Roman"/>
          <w:sz w:val="24"/>
          <w:szCs w:val="24"/>
        </w:rPr>
        <w:t xml:space="preserve"> на </w:t>
      </w:r>
      <w:r w:rsidRPr="00395066">
        <w:rPr>
          <w:rFonts w:ascii="Times New Roman" w:hAnsi="Times New Roman" w:cs="Times New Roman"/>
          <w:sz w:val="24"/>
          <w:szCs w:val="24"/>
        </w:rPr>
        <w:t xml:space="preserve">оброблення суб’єктам господарювання у сфері управління відходами, які мають відповідні дозвільні документи, згідно укладених договорів, </w:t>
      </w:r>
      <w:r w:rsidR="00190753" w:rsidRPr="00395066">
        <w:rPr>
          <w:rFonts w:ascii="Times New Roman" w:hAnsi="Times New Roman" w:cs="Times New Roman"/>
          <w:sz w:val="24"/>
          <w:szCs w:val="24"/>
        </w:rPr>
        <w:t xml:space="preserve">або </w:t>
      </w:r>
      <w:r w:rsidRPr="00395066">
        <w:rPr>
          <w:rFonts w:ascii="Times New Roman" w:hAnsi="Times New Roman" w:cs="Times New Roman"/>
          <w:sz w:val="24"/>
          <w:szCs w:val="24"/>
        </w:rPr>
        <w:t>на</w:t>
      </w:r>
      <w:r w:rsidR="00190753" w:rsidRPr="00395066">
        <w:rPr>
          <w:rFonts w:ascii="Times New Roman" w:hAnsi="Times New Roman" w:cs="Times New Roman"/>
          <w:sz w:val="24"/>
          <w:szCs w:val="24"/>
        </w:rPr>
        <w:t xml:space="preserve"> поховання на об'єкти розміщення комунальних відходів, перевезення відходів та інші операції щодо поводження з відходами.</w:t>
      </w:r>
    </w:p>
    <w:p w14:paraId="530902D4" w14:textId="764B1711" w:rsidR="00190753" w:rsidRPr="00395066" w:rsidRDefault="00190753" w:rsidP="0032370E">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Інструкція розроблена на підставі вимог Закону України </w:t>
      </w:r>
      <w:r w:rsidR="002E3392" w:rsidRPr="00395066">
        <w:rPr>
          <w:rFonts w:ascii="Times New Roman" w:hAnsi="Times New Roman" w:cs="Times New Roman"/>
          <w:sz w:val="24"/>
          <w:szCs w:val="24"/>
        </w:rPr>
        <w:t>«Про управління відходами» від 20.06.2022 №</w:t>
      </w:r>
      <w:r w:rsidR="001156AF" w:rsidRPr="00395066">
        <w:rPr>
          <w:rFonts w:ascii="Times New Roman" w:hAnsi="Times New Roman" w:cs="Times New Roman"/>
          <w:sz w:val="24"/>
          <w:szCs w:val="24"/>
        </w:rPr>
        <w:t xml:space="preserve"> </w:t>
      </w:r>
      <w:r w:rsidR="002E3392" w:rsidRPr="00395066">
        <w:rPr>
          <w:rFonts w:ascii="Times New Roman" w:hAnsi="Times New Roman" w:cs="Times New Roman"/>
          <w:sz w:val="24"/>
          <w:szCs w:val="24"/>
        </w:rPr>
        <w:t xml:space="preserve">2320-IX </w:t>
      </w:r>
      <w:bookmarkStart w:id="8" w:name="n222"/>
      <w:bookmarkEnd w:id="8"/>
      <w:r w:rsidR="002E3392" w:rsidRPr="00395066">
        <w:rPr>
          <w:rFonts w:ascii="Times New Roman" w:hAnsi="Times New Roman" w:cs="Times New Roman"/>
          <w:sz w:val="24"/>
          <w:szCs w:val="24"/>
        </w:rPr>
        <w:t>(далі – Закон)</w:t>
      </w:r>
      <w:r w:rsidR="00235227" w:rsidRPr="00395066">
        <w:rPr>
          <w:rFonts w:ascii="Times New Roman" w:hAnsi="Times New Roman" w:cs="Times New Roman"/>
          <w:sz w:val="24"/>
          <w:szCs w:val="24"/>
        </w:rPr>
        <w:t xml:space="preserve"> та внутрішніх нормативних документів ПАТ</w:t>
      </w:r>
      <w:r w:rsidR="001156AF" w:rsidRPr="00395066">
        <w:rPr>
          <w:rFonts w:ascii="Times New Roman" w:hAnsi="Times New Roman" w:cs="Times New Roman"/>
          <w:sz w:val="24"/>
          <w:szCs w:val="24"/>
        </w:rPr>
        <w:t> </w:t>
      </w:r>
      <w:r w:rsidR="00235227" w:rsidRPr="00395066">
        <w:rPr>
          <w:rFonts w:ascii="Times New Roman" w:hAnsi="Times New Roman" w:cs="Times New Roman"/>
          <w:sz w:val="24"/>
          <w:szCs w:val="24"/>
        </w:rPr>
        <w:t>«Д</w:t>
      </w:r>
      <w:r w:rsidR="002E3392" w:rsidRPr="00395066">
        <w:rPr>
          <w:rFonts w:ascii="Times New Roman" w:hAnsi="Times New Roman" w:cs="Times New Roman"/>
          <w:sz w:val="24"/>
          <w:szCs w:val="24"/>
        </w:rPr>
        <w:t>ОНБАСЕНЕРГО</w:t>
      </w:r>
      <w:r w:rsidR="00235227" w:rsidRPr="00395066">
        <w:rPr>
          <w:rFonts w:ascii="Times New Roman" w:hAnsi="Times New Roman" w:cs="Times New Roman"/>
          <w:sz w:val="24"/>
          <w:szCs w:val="24"/>
        </w:rPr>
        <w:t>».</w:t>
      </w:r>
      <w:r w:rsidRPr="00395066">
        <w:rPr>
          <w:rFonts w:ascii="Times New Roman" w:hAnsi="Times New Roman" w:cs="Times New Roman"/>
          <w:sz w:val="24"/>
          <w:szCs w:val="24"/>
        </w:rPr>
        <w:t xml:space="preserve"> </w:t>
      </w:r>
    </w:p>
    <w:p w14:paraId="2AD96332" w14:textId="5F4AC701" w:rsidR="00190753" w:rsidRPr="00395066" w:rsidRDefault="00190753" w:rsidP="0032370E">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В якості вихідних даних для розробки Інструкції використовувалися відомості з</w:t>
      </w:r>
      <w:r w:rsidR="002E3392" w:rsidRPr="00395066">
        <w:rPr>
          <w:rFonts w:ascii="Times New Roman" w:hAnsi="Times New Roman" w:cs="Times New Roman"/>
          <w:sz w:val="24"/>
          <w:szCs w:val="24"/>
        </w:rPr>
        <w:t>і звіту «</w:t>
      </w:r>
      <w:r w:rsidR="00646E06" w:rsidRPr="00395066">
        <w:rPr>
          <w:rFonts w:ascii="Times New Roman" w:hAnsi="Times New Roman" w:cs="Times New Roman"/>
          <w:sz w:val="24"/>
          <w:szCs w:val="24"/>
        </w:rPr>
        <w:t xml:space="preserve">ПУБЛІЧНЕ АКЦІОНЕРНЕ ТОВАРИСТВО «ДОНБАСЕНЕРГО» Інвентаризація відходів виробництва </w:t>
      </w:r>
      <w:r w:rsidR="00FB5E4C">
        <w:rPr>
          <w:rFonts w:ascii="Times New Roman" w:hAnsi="Times New Roman" w:cs="Times New Roman"/>
          <w:sz w:val="24"/>
          <w:szCs w:val="24"/>
        </w:rPr>
        <w:t>а</w:t>
      </w:r>
      <w:r w:rsidR="00646E06" w:rsidRPr="00395066">
        <w:rPr>
          <w:rFonts w:ascii="Times New Roman" w:hAnsi="Times New Roman" w:cs="Times New Roman"/>
          <w:sz w:val="24"/>
          <w:szCs w:val="24"/>
        </w:rPr>
        <w:t>парату управління ПАТ «ДОНБАСЕНЕРГО</w:t>
      </w:r>
      <w:r w:rsidR="002E3392" w:rsidRPr="00395066">
        <w:rPr>
          <w:rFonts w:ascii="Times New Roman" w:hAnsi="Times New Roman" w:cs="Times New Roman"/>
          <w:sz w:val="24"/>
          <w:szCs w:val="24"/>
        </w:rPr>
        <w:t xml:space="preserve">», яку було </w:t>
      </w:r>
      <w:r w:rsidRPr="00395066">
        <w:rPr>
          <w:rFonts w:ascii="Times New Roman" w:hAnsi="Times New Roman" w:cs="Times New Roman"/>
          <w:sz w:val="24"/>
          <w:szCs w:val="24"/>
        </w:rPr>
        <w:t xml:space="preserve">проведено </w:t>
      </w:r>
      <w:r w:rsidR="002E3392" w:rsidRPr="00395066">
        <w:rPr>
          <w:rFonts w:ascii="Times New Roman" w:hAnsi="Times New Roman" w:cs="Times New Roman"/>
          <w:sz w:val="24"/>
          <w:szCs w:val="24"/>
        </w:rPr>
        <w:t>в</w:t>
      </w:r>
      <w:r w:rsidRPr="00395066">
        <w:rPr>
          <w:rFonts w:ascii="Times New Roman" w:hAnsi="Times New Roman" w:cs="Times New Roman"/>
          <w:sz w:val="24"/>
          <w:szCs w:val="24"/>
        </w:rPr>
        <w:t xml:space="preserve"> 20</w:t>
      </w:r>
      <w:r w:rsidR="002E3392" w:rsidRPr="00395066">
        <w:rPr>
          <w:rFonts w:ascii="Times New Roman" w:hAnsi="Times New Roman" w:cs="Times New Roman"/>
          <w:sz w:val="24"/>
          <w:szCs w:val="24"/>
        </w:rPr>
        <w:t>24</w:t>
      </w:r>
      <w:r w:rsidRPr="00395066">
        <w:rPr>
          <w:rFonts w:ascii="Times New Roman" w:hAnsi="Times New Roman" w:cs="Times New Roman"/>
          <w:sz w:val="24"/>
          <w:szCs w:val="24"/>
        </w:rPr>
        <w:t xml:space="preserve"> році, згідно з якою виявлено </w:t>
      </w:r>
      <w:r w:rsidR="00F87CF7" w:rsidRPr="00395066">
        <w:rPr>
          <w:rFonts w:ascii="Times New Roman" w:hAnsi="Times New Roman" w:cs="Times New Roman"/>
          <w:sz w:val="24"/>
          <w:szCs w:val="24"/>
        </w:rPr>
        <w:t>5</w:t>
      </w:r>
      <w:r w:rsidRPr="00395066">
        <w:rPr>
          <w:rFonts w:ascii="Times New Roman" w:hAnsi="Times New Roman" w:cs="Times New Roman"/>
          <w:sz w:val="24"/>
          <w:szCs w:val="24"/>
        </w:rPr>
        <w:t xml:space="preserve"> вид</w:t>
      </w:r>
      <w:r w:rsidR="00F87CF7" w:rsidRPr="00395066">
        <w:rPr>
          <w:rFonts w:ascii="Times New Roman" w:hAnsi="Times New Roman" w:cs="Times New Roman"/>
          <w:sz w:val="24"/>
          <w:szCs w:val="24"/>
        </w:rPr>
        <w:t>ів</w:t>
      </w:r>
      <w:r w:rsidRPr="00395066">
        <w:rPr>
          <w:rFonts w:ascii="Times New Roman" w:hAnsi="Times New Roman" w:cs="Times New Roman"/>
          <w:sz w:val="24"/>
          <w:szCs w:val="24"/>
        </w:rPr>
        <w:t xml:space="preserve"> відходів, а також указані місця їх зберігання</w:t>
      </w:r>
      <w:r w:rsidR="002E3392" w:rsidRPr="00395066">
        <w:rPr>
          <w:rFonts w:ascii="Times New Roman" w:hAnsi="Times New Roman" w:cs="Times New Roman"/>
          <w:sz w:val="24"/>
          <w:szCs w:val="24"/>
        </w:rPr>
        <w:t xml:space="preserve"> перед переданням на оброблення суб’єктам господарювання у сфері управління відходами, які мають відповідні дозвільні документи, згідно укладених договорів</w:t>
      </w:r>
      <w:r w:rsidRPr="00395066">
        <w:rPr>
          <w:rFonts w:ascii="Times New Roman" w:hAnsi="Times New Roman" w:cs="Times New Roman"/>
          <w:sz w:val="24"/>
          <w:szCs w:val="24"/>
        </w:rPr>
        <w:t>,</w:t>
      </w:r>
      <w:r w:rsidR="002E3392" w:rsidRPr="00395066">
        <w:rPr>
          <w:rFonts w:ascii="Times New Roman" w:hAnsi="Times New Roman" w:cs="Times New Roman"/>
          <w:sz w:val="24"/>
          <w:szCs w:val="24"/>
        </w:rPr>
        <w:t xml:space="preserve"> а також</w:t>
      </w:r>
      <w:r w:rsidRPr="00395066">
        <w:rPr>
          <w:rFonts w:ascii="Times New Roman" w:hAnsi="Times New Roman" w:cs="Times New Roman"/>
          <w:sz w:val="24"/>
          <w:szCs w:val="24"/>
        </w:rPr>
        <w:t xml:space="preserve"> представлені характеристики джерел утворення відходів.</w:t>
      </w:r>
    </w:p>
    <w:p w14:paraId="66BBA180" w14:textId="77777777" w:rsidR="00190753" w:rsidRPr="00395066" w:rsidRDefault="00190753" w:rsidP="0032370E">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Термін дії Інструкції становить п'ять років. При необхідності вносяться зміни.</w:t>
      </w:r>
    </w:p>
    <w:p w14:paraId="08E100D4" w14:textId="77777777" w:rsidR="00190753" w:rsidRPr="00395066" w:rsidRDefault="00190753" w:rsidP="00190753">
      <w:pPr>
        <w:spacing w:after="0" w:line="240" w:lineRule="auto"/>
        <w:ind w:firstLine="709"/>
        <w:jc w:val="both"/>
        <w:rPr>
          <w:rFonts w:ascii="Times New Roman" w:hAnsi="Times New Roman" w:cs="Times New Roman"/>
          <w:sz w:val="24"/>
          <w:szCs w:val="24"/>
        </w:rPr>
      </w:pPr>
    </w:p>
    <w:p w14:paraId="76D7F1FF" w14:textId="472F9E84" w:rsidR="00A015CE" w:rsidRPr="00395066" w:rsidRDefault="00A015CE" w:rsidP="00190753">
      <w:pPr>
        <w:spacing w:after="0" w:line="240" w:lineRule="auto"/>
        <w:ind w:firstLine="709"/>
        <w:jc w:val="both"/>
        <w:rPr>
          <w:rFonts w:ascii="Times New Roman" w:hAnsi="Times New Roman" w:cs="Times New Roman"/>
          <w:sz w:val="24"/>
          <w:szCs w:val="24"/>
        </w:rPr>
      </w:pPr>
      <w:r w:rsidRPr="00395066">
        <w:rPr>
          <w:rFonts w:ascii="Times New Roman" w:hAnsi="Times New Roman" w:cs="Times New Roman"/>
          <w:sz w:val="24"/>
          <w:szCs w:val="24"/>
        </w:rPr>
        <w:br w:type="page"/>
      </w:r>
    </w:p>
    <w:p w14:paraId="5593FEF5" w14:textId="77777777" w:rsidR="00680D24" w:rsidRPr="00395066" w:rsidRDefault="00680D24" w:rsidP="007656B4">
      <w:pPr>
        <w:tabs>
          <w:tab w:val="left" w:pos="1080"/>
        </w:tabs>
        <w:spacing w:after="0" w:line="223" w:lineRule="auto"/>
        <w:ind w:firstLine="709"/>
        <w:jc w:val="both"/>
        <w:rPr>
          <w:rFonts w:ascii="Times New Roman" w:hAnsi="Times New Roman" w:cs="Times New Roman"/>
          <w:b/>
          <w:sz w:val="8"/>
          <w:szCs w:val="8"/>
        </w:rPr>
      </w:pPr>
    </w:p>
    <w:p w14:paraId="556BC94F" w14:textId="209C4243" w:rsidR="00A015CE" w:rsidRPr="00395066" w:rsidRDefault="002D5B3D" w:rsidP="00FB5E4C">
      <w:pPr>
        <w:pStyle w:val="1"/>
        <w:numPr>
          <w:ilvl w:val="0"/>
          <w:numId w:val="9"/>
        </w:numPr>
        <w:ind w:left="0" w:firstLine="567"/>
        <w:jc w:val="center"/>
        <w:rPr>
          <w:b w:val="0"/>
          <w:sz w:val="24"/>
          <w:szCs w:val="24"/>
        </w:rPr>
      </w:pPr>
      <w:bookmarkStart w:id="9" w:name="_Toc193718868"/>
      <w:r w:rsidRPr="00395066">
        <w:rPr>
          <w:sz w:val="24"/>
          <w:szCs w:val="24"/>
        </w:rPr>
        <w:t>ОСНОВН</w:t>
      </w:r>
      <w:r w:rsidR="007D2660" w:rsidRPr="00395066">
        <w:rPr>
          <w:sz w:val="24"/>
          <w:szCs w:val="24"/>
        </w:rPr>
        <w:t>І</w:t>
      </w:r>
      <w:r w:rsidRPr="00395066">
        <w:rPr>
          <w:sz w:val="24"/>
          <w:szCs w:val="24"/>
        </w:rPr>
        <w:t xml:space="preserve"> ТЕРМ</w:t>
      </w:r>
      <w:r w:rsidR="007D2660" w:rsidRPr="00395066">
        <w:rPr>
          <w:sz w:val="24"/>
          <w:szCs w:val="24"/>
        </w:rPr>
        <w:t>І</w:t>
      </w:r>
      <w:r w:rsidRPr="00395066">
        <w:rPr>
          <w:sz w:val="24"/>
          <w:szCs w:val="24"/>
        </w:rPr>
        <w:t>Н</w:t>
      </w:r>
      <w:r w:rsidR="007D2660" w:rsidRPr="00395066">
        <w:rPr>
          <w:sz w:val="24"/>
          <w:szCs w:val="24"/>
        </w:rPr>
        <w:t>И</w:t>
      </w:r>
      <w:r w:rsidRPr="00395066">
        <w:rPr>
          <w:sz w:val="24"/>
          <w:szCs w:val="24"/>
        </w:rPr>
        <w:t xml:space="preserve"> </w:t>
      </w:r>
      <w:r w:rsidR="007D2660" w:rsidRPr="00395066">
        <w:rPr>
          <w:sz w:val="24"/>
          <w:szCs w:val="24"/>
        </w:rPr>
        <w:t>ТА</w:t>
      </w:r>
      <w:r w:rsidRPr="00395066">
        <w:rPr>
          <w:sz w:val="24"/>
          <w:szCs w:val="24"/>
        </w:rPr>
        <w:t xml:space="preserve"> </w:t>
      </w:r>
      <w:r w:rsidR="007D2660" w:rsidRPr="00395066">
        <w:rPr>
          <w:sz w:val="24"/>
          <w:szCs w:val="24"/>
        </w:rPr>
        <w:t>ВИЗНАЧЕННЯ</w:t>
      </w:r>
      <w:bookmarkEnd w:id="9"/>
    </w:p>
    <w:p w14:paraId="2316B757" w14:textId="77777777" w:rsidR="00A015CE" w:rsidRPr="00395066" w:rsidRDefault="00A015CE" w:rsidP="007656B4">
      <w:pPr>
        <w:tabs>
          <w:tab w:val="left" w:pos="1080"/>
        </w:tabs>
        <w:spacing w:after="0" w:line="223" w:lineRule="auto"/>
        <w:ind w:firstLine="709"/>
        <w:jc w:val="both"/>
        <w:rPr>
          <w:rFonts w:ascii="Times New Roman" w:hAnsi="Times New Roman" w:cs="Times New Roman"/>
          <w:b/>
          <w:sz w:val="24"/>
          <w:szCs w:val="24"/>
          <w:highlight w:val="yellow"/>
        </w:rPr>
      </w:pPr>
    </w:p>
    <w:p w14:paraId="57302B1F" w14:textId="7D4A2336" w:rsidR="002E3392" w:rsidRPr="00395066" w:rsidRDefault="002E3392" w:rsidP="001156AF">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У законі України закону України «Про управління відходами» (далі </w:t>
      </w:r>
      <w:r w:rsidR="00FE79E9" w:rsidRPr="00395066">
        <w:rPr>
          <w:rFonts w:ascii="Times New Roman" w:hAnsi="Times New Roman" w:cs="Times New Roman"/>
          <w:sz w:val="24"/>
          <w:szCs w:val="24"/>
        </w:rPr>
        <w:t>–</w:t>
      </w:r>
      <w:r w:rsidRPr="00395066">
        <w:rPr>
          <w:rFonts w:ascii="Times New Roman" w:hAnsi="Times New Roman" w:cs="Times New Roman"/>
          <w:sz w:val="24"/>
          <w:szCs w:val="24"/>
        </w:rPr>
        <w:t xml:space="preserve"> Закон) основні терміни вживаються в такому значенні:</w:t>
      </w:r>
    </w:p>
    <w:p w14:paraId="65C85422" w14:textId="57B2BB63" w:rsidR="00FE79E9" w:rsidRPr="00395066" w:rsidRDefault="002E3392" w:rsidP="001156AF">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1)</w:t>
      </w:r>
      <w:r w:rsidR="00FE79E9" w:rsidRPr="00395066">
        <w:rPr>
          <w:rFonts w:ascii="Times New Roman" w:hAnsi="Times New Roman" w:cs="Times New Roman"/>
          <w:b/>
          <w:bCs/>
          <w:sz w:val="24"/>
          <w:szCs w:val="24"/>
        </w:rPr>
        <w:tab/>
      </w:r>
      <w:proofErr w:type="spellStart"/>
      <w:r w:rsidRPr="00395066">
        <w:rPr>
          <w:rFonts w:ascii="Times New Roman" w:hAnsi="Times New Roman" w:cs="Times New Roman"/>
          <w:b/>
          <w:bCs/>
          <w:sz w:val="24"/>
          <w:szCs w:val="24"/>
        </w:rPr>
        <w:t>біовідходи</w:t>
      </w:r>
      <w:proofErr w:type="spellEnd"/>
      <w:r w:rsidRPr="00395066">
        <w:rPr>
          <w:rFonts w:ascii="Times New Roman" w:hAnsi="Times New Roman" w:cs="Times New Roman"/>
          <w:sz w:val="24"/>
          <w:szCs w:val="24"/>
        </w:rPr>
        <w:t xml:space="preserve"> </w:t>
      </w:r>
      <w:r w:rsidR="00FE79E9" w:rsidRPr="00395066">
        <w:rPr>
          <w:rFonts w:ascii="Times New Roman" w:hAnsi="Times New Roman" w:cs="Times New Roman"/>
          <w:sz w:val="24"/>
          <w:szCs w:val="24"/>
        </w:rPr>
        <w:t>– відходи, що мають властивість піддаватися анаеробному або аеробному розкладу, такі як відходи харчових продуктів або відходи харчової промисловості на всіх етапах виробництва та споживання, відходи від зелених насаджень;</w:t>
      </w:r>
    </w:p>
    <w:p w14:paraId="262F3694" w14:textId="2035C4A2"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10" w:name="n9"/>
      <w:bookmarkEnd w:id="10"/>
      <w:r w:rsidRPr="00395066">
        <w:rPr>
          <w:rFonts w:ascii="Times New Roman" w:hAnsi="Times New Roman" w:cs="Times New Roman"/>
          <w:b/>
          <w:bCs/>
          <w:sz w:val="24"/>
          <w:szCs w:val="24"/>
        </w:rPr>
        <w:t>2)</w:t>
      </w:r>
      <w:r w:rsidR="00FE79E9" w:rsidRPr="00395066">
        <w:rPr>
          <w:rFonts w:ascii="Times New Roman" w:hAnsi="Times New Roman" w:cs="Times New Roman"/>
          <w:b/>
          <w:bCs/>
          <w:sz w:val="24"/>
          <w:szCs w:val="24"/>
        </w:rPr>
        <w:tab/>
      </w:r>
      <w:r w:rsidRPr="00395066">
        <w:rPr>
          <w:rFonts w:ascii="Times New Roman" w:hAnsi="Times New Roman" w:cs="Times New Roman"/>
          <w:b/>
          <w:bCs/>
          <w:sz w:val="24"/>
          <w:szCs w:val="24"/>
        </w:rPr>
        <w:t>великогабаритні відходи</w:t>
      </w:r>
      <w:r w:rsidRPr="00395066">
        <w:rPr>
          <w:rFonts w:ascii="Times New Roman" w:hAnsi="Times New Roman" w:cs="Times New Roman"/>
          <w:sz w:val="24"/>
          <w:szCs w:val="24"/>
        </w:rPr>
        <w:t xml:space="preserve"> </w:t>
      </w:r>
      <w:r w:rsidR="00FE79E9" w:rsidRPr="00395066">
        <w:rPr>
          <w:rFonts w:ascii="Times New Roman" w:hAnsi="Times New Roman" w:cs="Times New Roman"/>
          <w:sz w:val="24"/>
          <w:szCs w:val="24"/>
        </w:rPr>
        <w:t>–</w:t>
      </w:r>
      <w:r w:rsidRPr="00395066">
        <w:rPr>
          <w:rFonts w:ascii="Times New Roman" w:hAnsi="Times New Roman" w:cs="Times New Roman"/>
          <w:sz w:val="24"/>
          <w:szCs w:val="24"/>
        </w:rPr>
        <w:t xml:space="preserve"> побутові відходи, що за розміром не можуть бути поміщені у контейнери об’ємом до 1,1 кубічного метра;</w:t>
      </w:r>
    </w:p>
    <w:p w14:paraId="7C4DA4B4" w14:textId="4ACE33C5"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11" w:name="n10"/>
      <w:bookmarkEnd w:id="11"/>
      <w:r w:rsidRPr="00395066">
        <w:rPr>
          <w:rFonts w:ascii="Times New Roman" w:hAnsi="Times New Roman" w:cs="Times New Roman"/>
          <w:b/>
          <w:bCs/>
          <w:sz w:val="24"/>
          <w:szCs w:val="24"/>
        </w:rPr>
        <w:t>3)</w:t>
      </w:r>
      <w:r w:rsidR="00FE79E9" w:rsidRPr="00395066">
        <w:rPr>
          <w:rFonts w:ascii="Times New Roman" w:hAnsi="Times New Roman" w:cs="Times New Roman"/>
          <w:b/>
          <w:bCs/>
          <w:sz w:val="24"/>
          <w:szCs w:val="24"/>
        </w:rPr>
        <w:tab/>
      </w:r>
      <w:r w:rsidRPr="00395066">
        <w:rPr>
          <w:rFonts w:ascii="Times New Roman" w:hAnsi="Times New Roman" w:cs="Times New Roman"/>
          <w:b/>
          <w:bCs/>
          <w:sz w:val="24"/>
          <w:szCs w:val="24"/>
        </w:rPr>
        <w:t>видалення відходів</w:t>
      </w:r>
      <w:r w:rsidRPr="00395066">
        <w:rPr>
          <w:rFonts w:ascii="Times New Roman" w:hAnsi="Times New Roman" w:cs="Times New Roman"/>
          <w:sz w:val="24"/>
          <w:szCs w:val="24"/>
        </w:rPr>
        <w:t xml:space="preserve"> </w:t>
      </w:r>
      <w:r w:rsidR="00FE79E9" w:rsidRPr="00395066">
        <w:rPr>
          <w:rFonts w:ascii="Times New Roman" w:hAnsi="Times New Roman" w:cs="Times New Roman"/>
          <w:sz w:val="24"/>
          <w:szCs w:val="24"/>
        </w:rPr>
        <w:t>–</w:t>
      </w:r>
      <w:r w:rsidRPr="00395066">
        <w:rPr>
          <w:rFonts w:ascii="Times New Roman" w:hAnsi="Times New Roman" w:cs="Times New Roman"/>
          <w:sz w:val="24"/>
          <w:szCs w:val="24"/>
        </w:rPr>
        <w:t xml:space="preserve"> операція, що не є відновленням відходів, навіть якщо одним із наслідків такої операції є використання речовин або енергії. (</w:t>
      </w:r>
      <w:hyperlink r:id="rId14" w:anchor="n924" w:history="1">
        <w:r w:rsidRPr="00395066">
          <w:rPr>
            <w:rFonts w:ascii="Times New Roman" w:hAnsi="Times New Roman" w:cs="Times New Roman"/>
            <w:sz w:val="24"/>
            <w:szCs w:val="24"/>
          </w:rPr>
          <w:t>Перелік операцій з видалення відходів</w:t>
        </w:r>
      </w:hyperlink>
      <w:r w:rsidRPr="00395066">
        <w:rPr>
          <w:rFonts w:ascii="Times New Roman" w:hAnsi="Times New Roman" w:cs="Times New Roman"/>
          <w:sz w:val="24"/>
          <w:szCs w:val="24"/>
        </w:rPr>
        <w:t> наведено в додатку 1 Закону);</w:t>
      </w:r>
    </w:p>
    <w:p w14:paraId="49B47E88" w14:textId="2C218825"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12" w:name="n11"/>
      <w:bookmarkEnd w:id="12"/>
      <w:r w:rsidRPr="00395066">
        <w:rPr>
          <w:rFonts w:ascii="Times New Roman" w:hAnsi="Times New Roman" w:cs="Times New Roman"/>
          <w:b/>
          <w:bCs/>
          <w:sz w:val="24"/>
          <w:szCs w:val="24"/>
        </w:rPr>
        <w:t>4)</w:t>
      </w:r>
      <w:r w:rsidR="00FE79E9" w:rsidRPr="00395066">
        <w:rPr>
          <w:rFonts w:ascii="Times New Roman" w:hAnsi="Times New Roman" w:cs="Times New Roman"/>
          <w:b/>
          <w:bCs/>
          <w:sz w:val="24"/>
          <w:szCs w:val="24"/>
        </w:rPr>
        <w:tab/>
      </w:r>
      <w:r w:rsidRPr="00395066">
        <w:rPr>
          <w:rFonts w:ascii="Times New Roman" w:hAnsi="Times New Roman" w:cs="Times New Roman"/>
          <w:b/>
          <w:bCs/>
          <w:sz w:val="24"/>
          <w:szCs w:val="24"/>
        </w:rPr>
        <w:t>виробник продукції</w:t>
      </w:r>
      <w:r w:rsidRPr="00395066">
        <w:rPr>
          <w:rFonts w:ascii="Times New Roman" w:hAnsi="Times New Roman" w:cs="Times New Roman"/>
          <w:sz w:val="24"/>
          <w:szCs w:val="24"/>
        </w:rPr>
        <w:t xml:space="preserve"> </w:t>
      </w:r>
      <w:r w:rsidR="00FE79E9" w:rsidRPr="00395066">
        <w:rPr>
          <w:rFonts w:ascii="Times New Roman" w:hAnsi="Times New Roman" w:cs="Times New Roman"/>
          <w:sz w:val="24"/>
          <w:szCs w:val="24"/>
        </w:rPr>
        <w:t>–</w:t>
      </w:r>
      <w:r w:rsidRPr="00395066">
        <w:rPr>
          <w:rFonts w:ascii="Times New Roman" w:hAnsi="Times New Roman" w:cs="Times New Roman"/>
          <w:sz w:val="24"/>
          <w:szCs w:val="24"/>
        </w:rPr>
        <w:t xml:space="preserve"> суб’єкт господарювання, що вводить в обіг продукцію, тобто надає продукцію, яку він виробляє або імпортує, на ринку України вперше;</w:t>
      </w:r>
    </w:p>
    <w:p w14:paraId="2C670C09" w14:textId="206257A2"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13" w:name="n12"/>
      <w:bookmarkEnd w:id="13"/>
      <w:r w:rsidRPr="00395066">
        <w:rPr>
          <w:rFonts w:ascii="Times New Roman" w:hAnsi="Times New Roman" w:cs="Times New Roman"/>
          <w:b/>
          <w:bCs/>
          <w:sz w:val="24"/>
          <w:szCs w:val="24"/>
        </w:rPr>
        <w:t>5)</w:t>
      </w:r>
      <w:r w:rsidR="00FE79E9" w:rsidRPr="00395066">
        <w:rPr>
          <w:rFonts w:ascii="Times New Roman" w:hAnsi="Times New Roman" w:cs="Times New Roman"/>
          <w:b/>
          <w:bCs/>
          <w:sz w:val="24"/>
          <w:szCs w:val="24"/>
        </w:rPr>
        <w:tab/>
      </w:r>
      <w:r w:rsidRPr="00395066">
        <w:rPr>
          <w:rFonts w:ascii="Times New Roman" w:hAnsi="Times New Roman" w:cs="Times New Roman"/>
          <w:b/>
          <w:bCs/>
          <w:sz w:val="24"/>
          <w:szCs w:val="24"/>
        </w:rPr>
        <w:t>відновлення відходів</w:t>
      </w:r>
      <w:r w:rsidRPr="00395066">
        <w:rPr>
          <w:rFonts w:ascii="Times New Roman" w:hAnsi="Times New Roman" w:cs="Times New Roman"/>
          <w:sz w:val="24"/>
          <w:szCs w:val="24"/>
        </w:rPr>
        <w:t xml:space="preserve"> </w:t>
      </w:r>
      <w:r w:rsidR="00FE79E9" w:rsidRPr="00395066">
        <w:rPr>
          <w:rFonts w:ascii="Times New Roman" w:hAnsi="Times New Roman" w:cs="Times New Roman"/>
          <w:sz w:val="24"/>
          <w:szCs w:val="24"/>
        </w:rPr>
        <w:t xml:space="preserve">– </w:t>
      </w:r>
      <w:r w:rsidRPr="00395066">
        <w:rPr>
          <w:rFonts w:ascii="Times New Roman" w:hAnsi="Times New Roman" w:cs="Times New Roman"/>
          <w:sz w:val="24"/>
          <w:szCs w:val="24"/>
        </w:rPr>
        <w:t xml:space="preserve">операція, у результаті якої відходи використовуються для корисних цілей, замінюючи матеріали, які мали бути використані для виконання певної </w:t>
      </w:r>
      <w:r w:rsidRPr="00395066">
        <w:rPr>
          <w:rFonts w:ascii="Times New Roman" w:hAnsi="Times New Roman" w:cs="Times New Roman"/>
          <w:spacing w:val="-4"/>
          <w:sz w:val="24"/>
          <w:szCs w:val="24"/>
        </w:rPr>
        <w:t xml:space="preserve">функції або які підготовлені для виконання цієї функції на підприємстві чи в іншій господарській діяльності. </w:t>
      </w:r>
      <w:hyperlink r:id="rId15" w:anchor="n943" w:history="1">
        <w:r w:rsidRPr="00395066">
          <w:rPr>
            <w:rFonts w:ascii="Times New Roman" w:hAnsi="Times New Roman" w:cs="Times New Roman"/>
            <w:spacing w:val="-4"/>
            <w:sz w:val="24"/>
            <w:szCs w:val="24"/>
          </w:rPr>
          <w:t>Перелік операцій з відновлення відходів</w:t>
        </w:r>
      </w:hyperlink>
      <w:r w:rsidRPr="00395066">
        <w:rPr>
          <w:rFonts w:ascii="Times New Roman" w:hAnsi="Times New Roman" w:cs="Times New Roman"/>
          <w:spacing w:val="-4"/>
          <w:sz w:val="24"/>
          <w:szCs w:val="24"/>
        </w:rPr>
        <w:t xml:space="preserve"> наведено в додатку 2 Закону</w:t>
      </w:r>
      <w:r w:rsidRPr="00395066">
        <w:rPr>
          <w:rFonts w:ascii="Times New Roman" w:hAnsi="Times New Roman" w:cs="Times New Roman"/>
          <w:sz w:val="24"/>
          <w:szCs w:val="24"/>
        </w:rPr>
        <w:t>;</w:t>
      </w:r>
    </w:p>
    <w:p w14:paraId="08458CF0" w14:textId="73C88B26"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14" w:name="n13"/>
      <w:bookmarkEnd w:id="14"/>
      <w:r w:rsidRPr="00395066">
        <w:rPr>
          <w:rFonts w:ascii="Times New Roman" w:hAnsi="Times New Roman" w:cs="Times New Roman"/>
          <w:b/>
          <w:bCs/>
          <w:sz w:val="24"/>
          <w:szCs w:val="24"/>
        </w:rPr>
        <w:t>6)</w:t>
      </w:r>
      <w:r w:rsidR="00FE79E9" w:rsidRPr="00395066">
        <w:rPr>
          <w:rFonts w:ascii="Times New Roman" w:hAnsi="Times New Roman" w:cs="Times New Roman"/>
          <w:b/>
          <w:bCs/>
          <w:sz w:val="24"/>
          <w:szCs w:val="24"/>
        </w:rPr>
        <w:tab/>
      </w:r>
      <w:r w:rsidRPr="00395066">
        <w:rPr>
          <w:rFonts w:ascii="Times New Roman" w:hAnsi="Times New Roman" w:cs="Times New Roman"/>
          <w:b/>
          <w:bCs/>
          <w:sz w:val="24"/>
          <w:szCs w:val="24"/>
        </w:rPr>
        <w:t>відновлення матеріалів</w:t>
      </w:r>
      <w:r w:rsidRPr="00395066">
        <w:rPr>
          <w:rFonts w:ascii="Times New Roman" w:hAnsi="Times New Roman" w:cs="Times New Roman"/>
          <w:sz w:val="24"/>
          <w:szCs w:val="24"/>
        </w:rPr>
        <w:t xml:space="preserve"> </w:t>
      </w:r>
      <w:r w:rsidR="00FE79E9" w:rsidRPr="00395066">
        <w:rPr>
          <w:rFonts w:ascii="Times New Roman" w:hAnsi="Times New Roman" w:cs="Times New Roman"/>
          <w:sz w:val="24"/>
          <w:szCs w:val="24"/>
        </w:rPr>
        <w:t>–</w:t>
      </w:r>
      <w:r w:rsidRPr="00395066">
        <w:rPr>
          <w:rFonts w:ascii="Times New Roman" w:hAnsi="Times New Roman" w:cs="Times New Roman"/>
          <w:sz w:val="24"/>
          <w:szCs w:val="24"/>
        </w:rPr>
        <w:t xml:space="preserve"> будь-яка операція з відновлення матеріалів, інша, ніж виробництво енергії та перетворення відходів у матеріали, що можуть бути використані як паливо або для іншого виробництва енергії, яка може включати підготовку відходів до повторного використання, </w:t>
      </w:r>
      <w:proofErr w:type="spellStart"/>
      <w:r w:rsidRPr="00395066">
        <w:rPr>
          <w:rFonts w:ascii="Times New Roman" w:hAnsi="Times New Roman" w:cs="Times New Roman"/>
          <w:sz w:val="24"/>
          <w:szCs w:val="24"/>
        </w:rPr>
        <w:t>рециклінг</w:t>
      </w:r>
      <w:proofErr w:type="spellEnd"/>
      <w:r w:rsidRPr="00395066">
        <w:rPr>
          <w:rFonts w:ascii="Times New Roman" w:hAnsi="Times New Roman" w:cs="Times New Roman"/>
          <w:sz w:val="24"/>
          <w:szCs w:val="24"/>
        </w:rPr>
        <w:t>, зворотне заповнення та інші операції;</w:t>
      </w:r>
    </w:p>
    <w:p w14:paraId="6F3C9A97" w14:textId="7A4C6477"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15" w:name="n14"/>
      <w:bookmarkEnd w:id="15"/>
      <w:r w:rsidRPr="00395066">
        <w:rPr>
          <w:rFonts w:ascii="Times New Roman" w:hAnsi="Times New Roman" w:cs="Times New Roman"/>
          <w:b/>
          <w:bCs/>
          <w:sz w:val="24"/>
          <w:szCs w:val="24"/>
        </w:rPr>
        <w:t>7)</w:t>
      </w:r>
      <w:r w:rsidR="00FE79E9" w:rsidRPr="00395066">
        <w:rPr>
          <w:rFonts w:ascii="Times New Roman" w:hAnsi="Times New Roman" w:cs="Times New Roman"/>
          <w:b/>
          <w:bCs/>
          <w:sz w:val="24"/>
          <w:szCs w:val="24"/>
        </w:rPr>
        <w:tab/>
      </w:r>
      <w:r w:rsidRPr="00395066">
        <w:rPr>
          <w:rFonts w:ascii="Times New Roman" w:hAnsi="Times New Roman" w:cs="Times New Roman"/>
          <w:b/>
          <w:bCs/>
          <w:sz w:val="24"/>
          <w:szCs w:val="24"/>
        </w:rPr>
        <w:t>відходи</w:t>
      </w:r>
      <w:r w:rsidRPr="00395066">
        <w:rPr>
          <w:rFonts w:ascii="Times New Roman" w:hAnsi="Times New Roman" w:cs="Times New Roman"/>
          <w:sz w:val="24"/>
          <w:szCs w:val="24"/>
        </w:rPr>
        <w:t xml:space="preserve"> </w:t>
      </w:r>
      <w:r w:rsidR="00FE79E9" w:rsidRPr="00395066">
        <w:rPr>
          <w:rFonts w:ascii="Times New Roman" w:hAnsi="Times New Roman" w:cs="Times New Roman"/>
          <w:sz w:val="24"/>
          <w:szCs w:val="24"/>
        </w:rPr>
        <w:t>–</w:t>
      </w:r>
      <w:r w:rsidRPr="00395066">
        <w:rPr>
          <w:rFonts w:ascii="Times New Roman" w:hAnsi="Times New Roman" w:cs="Times New Roman"/>
          <w:sz w:val="24"/>
          <w:szCs w:val="24"/>
        </w:rPr>
        <w:t xml:space="preserve"> будь-які речовини, матеріали і предмети, яких їх власник позбувається, має намір або повинен позбутися;</w:t>
      </w:r>
    </w:p>
    <w:p w14:paraId="03039708" w14:textId="3C468FF1"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16" w:name="n15"/>
      <w:bookmarkEnd w:id="16"/>
      <w:r w:rsidRPr="00395066">
        <w:rPr>
          <w:rFonts w:ascii="Times New Roman" w:hAnsi="Times New Roman" w:cs="Times New Roman"/>
          <w:b/>
          <w:bCs/>
          <w:sz w:val="24"/>
          <w:szCs w:val="24"/>
        </w:rPr>
        <w:t>8)</w:t>
      </w:r>
      <w:r w:rsidR="00FE79E9" w:rsidRPr="00395066">
        <w:rPr>
          <w:rFonts w:ascii="Times New Roman" w:hAnsi="Times New Roman" w:cs="Times New Roman"/>
          <w:b/>
          <w:bCs/>
          <w:sz w:val="24"/>
          <w:szCs w:val="24"/>
        </w:rPr>
        <w:tab/>
      </w:r>
      <w:r w:rsidRPr="00395066">
        <w:rPr>
          <w:rFonts w:ascii="Times New Roman" w:hAnsi="Times New Roman" w:cs="Times New Roman"/>
          <w:b/>
          <w:bCs/>
          <w:sz w:val="24"/>
          <w:szCs w:val="24"/>
        </w:rPr>
        <w:t>відходи будівництва та знесення</w:t>
      </w:r>
      <w:r w:rsidRPr="00395066">
        <w:rPr>
          <w:rFonts w:ascii="Times New Roman" w:hAnsi="Times New Roman" w:cs="Times New Roman"/>
          <w:sz w:val="24"/>
          <w:szCs w:val="24"/>
        </w:rPr>
        <w:t xml:space="preserve"> </w:t>
      </w:r>
      <w:r w:rsidR="00FE79E9" w:rsidRPr="00395066">
        <w:rPr>
          <w:rFonts w:ascii="Times New Roman" w:hAnsi="Times New Roman" w:cs="Times New Roman"/>
          <w:sz w:val="24"/>
          <w:szCs w:val="24"/>
        </w:rPr>
        <w:t>–</w:t>
      </w:r>
      <w:r w:rsidRPr="00395066">
        <w:rPr>
          <w:rFonts w:ascii="Times New Roman" w:hAnsi="Times New Roman" w:cs="Times New Roman"/>
          <w:sz w:val="24"/>
          <w:szCs w:val="24"/>
        </w:rPr>
        <w:t xml:space="preserve"> відходи, що утворилися внаслідок діяльності з капітального ремонту, будівництва або знесення будівель і споруд;</w:t>
      </w:r>
    </w:p>
    <w:p w14:paraId="3BC5D144" w14:textId="5706D5D7"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17" w:name="n16"/>
      <w:bookmarkEnd w:id="17"/>
      <w:r w:rsidRPr="00395066">
        <w:rPr>
          <w:rFonts w:ascii="Times New Roman" w:hAnsi="Times New Roman" w:cs="Times New Roman"/>
          <w:b/>
          <w:bCs/>
          <w:sz w:val="24"/>
          <w:szCs w:val="24"/>
        </w:rPr>
        <w:t>9)</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відходи харчових продуктів</w:t>
      </w:r>
      <w:r w:rsidRPr="00395066">
        <w:rPr>
          <w:rFonts w:ascii="Times New Roman" w:hAnsi="Times New Roman" w:cs="Times New Roman"/>
          <w:sz w:val="24"/>
          <w:szCs w:val="24"/>
        </w:rPr>
        <w:t xml:space="preserve"> </w:t>
      </w:r>
      <w:r w:rsidR="00FE79E9" w:rsidRPr="00395066">
        <w:rPr>
          <w:rFonts w:ascii="Times New Roman" w:hAnsi="Times New Roman" w:cs="Times New Roman"/>
          <w:sz w:val="24"/>
          <w:szCs w:val="24"/>
        </w:rPr>
        <w:t>–</w:t>
      </w:r>
      <w:r w:rsidRPr="00395066">
        <w:rPr>
          <w:rFonts w:ascii="Times New Roman" w:hAnsi="Times New Roman" w:cs="Times New Roman"/>
          <w:sz w:val="24"/>
          <w:szCs w:val="24"/>
        </w:rPr>
        <w:t xml:space="preserve"> харчові продукти у значенні, наведеному в </w:t>
      </w:r>
      <w:hyperlink r:id="rId16" w:tgtFrame="_blank" w:history="1">
        <w:r w:rsidRPr="00395066">
          <w:rPr>
            <w:rFonts w:ascii="Times New Roman" w:hAnsi="Times New Roman" w:cs="Times New Roman"/>
            <w:sz w:val="24"/>
            <w:szCs w:val="24"/>
          </w:rPr>
          <w:t>Законі України</w:t>
        </w:r>
      </w:hyperlink>
      <w:r w:rsidRPr="00395066">
        <w:rPr>
          <w:rFonts w:ascii="Times New Roman" w:hAnsi="Times New Roman" w:cs="Times New Roman"/>
          <w:sz w:val="24"/>
          <w:szCs w:val="24"/>
        </w:rPr>
        <w:t xml:space="preserve"> "Про основні принципи та вимоги до безпечності та якості харчових продуктів", що стали відходами;</w:t>
      </w:r>
    </w:p>
    <w:p w14:paraId="2EFA02DC" w14:textId="702ADCE3"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18" w:name="n17"/>
      <w:bookmarkEnd w:id="18"/>
      <w:r w:rsidRPr="00395066">
        <w:rPr>
          <w:rFonts w:ascii="Times New Roman" w:hAnsi="Times New Roman" w:cs="Times New Roman"/>
          <w:b/>
          <w:bCs/>
          <w:sz w:val="24"/>
          <w:szCs w:val="24"/>
        </w:rPr>
        <w:t>10)</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відходи, що не є небезпечними</w:t>
      </w:r>
      <w:r w:rsidRPr="00395066">
        <w:rPr>
          <w:rFonts w:ascii="Times New Roman" w:hAnsi="Times New Roman" w:cs="Times New Roman"/>
          <w:sz w:val="24"/>
          <w:szCs w:val="24"/>
        </w:rPr>
        <w:t xml:space="preserve"> </w:t>
      </w:r>
      <w:r w:rsidR="00FE79E9" w:rsidRPr="00395066">
        <w:rPr>
          <w:rFonts w:ascii="Times New Roman" w:hAnsi="Times New Roman" w:cs="Times New Roman"/>
          <w:sz w:val="24"/>
          <w:szCs w:val="24"/>
        </w:rPr>
        <w:t>–</w:t>
      </w:r>
      <w:r w:rsidRPr="00395066">
        <w:rPr>
          <w:rFonts w:ascii="Times New Roman" w:hAnsi="Times New Roman" w:cs="Times New Roman"/>
          <w:sz w:val="24"/>
          <w:szCs w:val="24"/>
        </w:rPr>
        <w:t xml:space="preserve"> відходи, які не мають властивостей, що роблять їх небезпечними, наведені в невичерпному</w:t>
      </w:r>
      <w:r w:rsidR="007B37AF" w:rsidRPr="00395066">
        <w:rPr>
          <w:rFonts w:ascii="Times New Roman" w:hAnsi="Times New Roman" w:cs="Times New Roman"/>
          <w:sz w:val="24"/>
          <w:szCs w:val="24"/>
        </w:rPr>
        <w:t xml:space="preserve"> </w:t>
      </w:r>
      <w:hyperlink r:id="rId17" w:anchor="n987" w:history="1">
        <w:r w:rsidRPr="00395066">
          <w:rPr>
            <w:rFonts w:ascii="Times New Roman" w:hAnsi="Times New Roman" w:cs="Times New Roman"/>
            <w:sz w:val="24"/>
            <w:szCs w:val="24"/>
          </w:rPr>
          <w:t>Переліку властивостей, що роблять відходи небезпечними</w:t>
        </w:r>
      </w:hyperlink>
      <w:r w:rsidRPr="00395066">
        <w:rPr>
          <w:rFonts w:ascii="Times New Roman" w:hAnsi="Times New Roman" w:cs="Times New Roman"/>
          <w:sz w:val="24"/>
          <w:szCs w:val="24"/>
        </w:rPr>
        <w:t>, наведено в додатку 3 Закону;</w:t>
      </w:r>
    </w:p>
    <w:p w14:paraId="484C84A4" w14:textId="65A57971"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19" w:name="n18"/>
      <w:bookmarkEnd w:id="19"/>
      <w:r w:rsidRPr="00395066">
        <w:rPr>
          <w:rFonts w:ascii="Times New Roman" w:hAnsi="Times New Roman" w:cs="Times New Roman"/>
          <w:b/>
          <w:bCs/>
          <w:sz w:val="24"/>
          <w:szCs w:val="24"/>
        </w:rPr>
        <w:t>11)</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власник відходів</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фізична особа, юридична особа, яка утворює відходи або яка відповідно до закону володіє, користується і розпоряджається відходами;</w:t>
      </w:r>
    </w:p>
    <w:p w14:paraId="3A8975CC" w14:textId="72B6AD5E"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20" w:name="n19"/>
      <w:bookmarkEnd w:id="20"/>
      <w:r w:rsidRPr="00395066">
        <w:rPr>
          <w:rFonts w:ascii="Times New Roman" w:hAnsi="Times New Roman" w:cs="Times New Roman"/>
          <w:b/>
          <w:bCs/>
          <w:sz w:val="24"/>
          <w:szCs w:val="24"/>
        </w:rPr>
        <w:t>12)</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декларація про відходи</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документ, який згідно з цим Законом подають утворювачі відходів у разі, якщо їхня діяльність призводить до утворення небезпечних відходів або річний обсяг утворення відходів, що не є небезпечними, перевищує 50 </w:t>
      </w:r>
      <w:proofErr w:type="spellStart"/>
      <w:r w:rsidRPr="00395066">
        <w:rPr>
          <w:rFonts w:ascii="Times New Roman" w:hAnsi="Times New Roman" w:cs="Times New Roman"/>
          <w:sz w:val="24"/>
          <w:szCs w:val="24"/>
        </w:rPr>
        <w:t>тонн</w:t>
      </w:r>
      <w:proofErr w:type="spellEnd"/>
      <w:r w:rsidRPr="00395066">
        <w:rPr>
          <w:rFonts w:ascii="Times New Roman" w:hAnsi="Times New Roman" w:cs="Times New Roman"/>
          <w:sz w:val="24"/>
          <w:szCs w:val="24"/>
        </w:rPr>
        <w:t>;</w:t>
      </w:r>
    </w:p>
    <w:p w14:paraId="4678F45E" w14:textId="7B817FAF"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21" w:name="n20"/>
      <w:bookmarkEnd w:id="21"/>
      <w:r w:rsidRPr="00395066">
        <w:rPr>
          <w:rFonts w:ascii="Times New Roman" w:hAnsi="Times New Roman" w:cs="Times New Roman"/>
          <w:b/>
          <w:bCs/>
          <w:sz w:val="24"/>
          <w:szCs w:val="24"/>
        </w:rPr>
        <w:t>13)</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захоронення відходів</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розміщення відходів на поверхні чи під поверхнею (підземне) землі у спосіб, що не становить загрози здоров’ю людей та навколишньому природному середовищу і не передбачає подальше оброблення відходів;</w:t>
      </w:r>
    </w:p>
    <w:p w14:paraId="29438B26" w14:textId="1CF74B25" w:rsidR="002E3392" w:rsidRPr="00395066" w:rsidRDefault="002E3392" w:rsidP="001156AF">
      <w:pPr>
        <w:tabs>
          <w:tab w:val="left" w:pos="1276"/>
        </w:tabs>
        <w:spacing w:after="0" w:line="276" w:lineRule="auto"/>
        <w:ind w:firstLine="567"/>
        <w:jc w:val="both"/>
        <w:rPr>
          <w:rFonts w:ascii="Times New Roman" w:hAnsi="Times New Roman" w:cs="Times New Roman"/>
          <w:sz w:val="24"/>
          <w:szCs w:val="24"/>
        </w:rPr>
      </w:pPr>
      <w:bookmarkStart w:id="22" w:name="n21"/>
      <w:bookmarkEnd w:id="22"/>
      <w:r w:rsidRPr="00395066">
        <w:rPr>
          <w:rFonts w:ascii="Times New Roman" w:hAnsi="Times New Roman" w:cs="Times New Roman"/>
          <w:b/>
          <w:bCs/>
          <w:sz w:val="24"/>
          <w:szCs w:val="24"/>
        </w:rPr>
        <w:t>14)</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зберігання відходів</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утримання відходів на об’єктах збирання, у тому числі до їх оброблення, протягом не більше одного року з моменту їх утворення, що є безпечним для </w:t>
      </w:r>
      <w:r w:rsidRPr="00395066">
        <w:rPr>
          <w:rFonts w:ascii="Times New Roman" w:hAnsi="Times New Roman" w:cs="Times New Roman"/>
          <w:sz w:val="24"/>
          <w:szCs w:val="24"/>
        </w:rPr>
        <w:lastRenderedPageBreak/>
        <w:t>здоров’я людей та навколишнього природного середовища відповідно до екологічних та санітарно-епідеміологічних вимог;</w:t>
      </w:r>
    </w:p>
    <w:p w14:paraId="1F3DF1D8" w14:textId="0466CE88"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23" w:name="n22"/>
      <w:bookmarkEnd w:id="23"/>
      <w:r w:rsidRPr="00395066">
        <w:rPr>
          <w:rFonts w:ascii="Times New Roman" w:hAnsi="Times New Roman" w:cs="Times New Roman"/>
          <w:b/>
          <w:bCs/>
          <w:sz w:val="24"/>
          <w:szCs w:val="24"/>
        </w:rPr>
        <w:t>15)</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збирання відходів</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операція, що полягає у вилученні, купівлі, накопиченні та зберіганні відходів суб’єктами господарювання у сфері управління відходами, включаючи роздільне збирання, з метою подальшого перевезення відходів на об’єкти оброблення відходів;</w:t>
      </w:r>
    </w:p>
    <w:p w14:paraId="2673B86C" w14:textId="4C34D125"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16)</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зворотне заповнення</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операція з відновлення, у результаті якої придатні для цього відходи, що не є небезпечними та/або інертними, використовуються для заповнення гірничих виробок (пустот), рекультивації відпрацьованих гірничих об’єктів, інших ландшафтних робіт, замінюючи при цьому матеріали, які не є відходами;</w:t>
      </w:r>
    </w:p>
    <w:p w14:paraId="4076CF9E" w14:textId="3F9BC6FC"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17)</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інертні відходи</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відходи, що не зазнають фізичних, хімічних чи біологічних змін і трансформацій, не розкладаються, не горять, не розкладають, не здійснюють негативного впливу на інші предмети, з якими контактують, та не завдають шкоди здоров’ю людей і не призводять до забруднення навколишнього природного середовища;</w:t>
      </w:r>
    </w:p>
    <w:p w14:paraId="2907A5B5" w14:textId="1F53E4EE"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18)</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медичні відходи</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відходи, що утворюються внаслідок здійснення діяльності з медичного обслуговування або ветеринарної практики, здійснення експертиз та досліджень у сфері охорони здоров’я, ветеринарної медицини, у тому числі наукових або дослідницьких робіт;</w:t>
      </w:r>
    </w:p>
    <w:p w14:paraId="256CEB45" w14:textId="6BD876E9"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19)</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небезпечні відходи</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відходи, що мають одну чи більше властивостей, що роблять їх небезпечними, наведених у </w:t>
      </w:r>
      <w:hyperlink r:id="rId18" w:anchor="n987" w:history="1">
        <w:r w:rsidRPr="00395066">
          <w:rPr>
            <w:rFonts w:ascii="Times New Roman" w:hAnsi="Times New Roman" w:cs="Times New Roman"/>
            <w:sz w:val="24"/>
            <w:szCs w:val="24"/>
          </w:rPr>
          <w:t>Переліку властивостей, що роблять відходи небезпечними</w:t>
        </w:r>
      </w:hyperlink>
      <w:r w:rsidRPr="00395066">
        <w:rPr>
          <w:rFonts w:ascii="Times New Roman" w:hAnsi="Times New Roman" w:cs="Times New Roman"/>
          <w:sz w:val="24"/>
          <w:szCs w:val="24"/>
        </w:rPr>
        <w:t xml:space="preserve"> (додаток 3 Закону);</w:t>
      </w:r>
    </w:p>
    <w:p w14:paraId="5E8A79BA" w14:textId="09321DEA"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24" w:name="n27"/>
      <w:bookmarkEnd w:id="24"/>
      <w:r w:rsidRPr="00395066">
        <w:rPr>
          <w:rFonts w:ascii="Times New Roman" w:hAnsi="Times New Roman" w:cs="Times New Roman"/>
          <w:b/>
          <w:bCs/>
          <w:sz w:val="24"/>
          <w:szCs w:val="24"/>
        </w:rPr>
        <w:t>20)</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об’єкт оброблення відходів</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установка, інженерна споруда або інший об’єкт, що використовується для здійснення операцій з відновлення або видалення відходів;</w:t>
      </w:r>
    </w:p>
    <w:p w14:paraId="016CAF3D" w14:textId="3B3A63D5"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25" w:name="n28"/>
      <w:bookmarkEnd w:id="25"/>
      <w:r w:rsidRPr="00395066">
        <w:rPr>
          <w:rFonts w:ascii="Times New Roman" w:hAnsi="Times New Roman" w:cs="Times New Roman"/>
          <w:b/>
          <w:bCs/>
          <w:sz w:val="24"/>
          <w:szCs w:val="24"/>
        </w:rPr>
        <w:t>21)</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оброблення відходів</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операція з відновлення або видалення відходів, включаючи підготовку відходів до таких операцій;</w:t>
      </w:r>
    </w:p>
    <w:p w14:paraId="418B6265" w14:textId="79264C57"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26" w:name="n29"/>
      <w:bookmarkEnd w:id="26"/>
      <w:r w:rsidRPr="00395066">
        <w:rPr>
          <w:rFonts w:ascii="Times New Roman" w:hAnsi="Times New Roman" w:cs="Times New Roman"/>
          <w:b/>
          <w:bCs/>
          <w:sz w:val="24"/>
          <w:szCs w:val="24"/>
        </w:rPr>
        <w:t>22)</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операції з управління відходами</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збирання, перевезення, відновлення та видалення відходів;</w:t>
      </w:r>
    </w:p>
    <w:p w14:paraId="1B4A8F1E" w14:textId="7C2E544D"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27" w:name="n30"/>
      <w:bookmarkEnd w:id="27"/>
      <w:r w:rsidRPr="00395066">
        <w:rPr>
          <w:rFonts w:ascii="Times New Roman" w:hAnsi="Times New Roman" w:cs="Times New Roman"/>
          <w:b/>
          <w:bCs/>
          <w:sz w:val="24"/>
          <w:szCs w:val="24"/>
        </w:rPr>
        <w:t>23)</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перевезення відходів</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операція, що полягає у транспортуванні відходів від місця їх утворення до об’єкта оброблення відходів, а також від одного місця</w:t>
      </w:r>
      <w:r w:rsidR="001156AF"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1156AF" w:rsidRPr="00395066">
        <w:rPr>
          <w:rFonts w:ascii="Times New Roman" w:hAnsi="Times New Roman" w:cs="Times New Roman"/>
          <w:sz w:val="24"/>
          <w:szCs w:val="24"/>
        </w:rPr>
        <w:t xml:space="preserve"> </w:t>
      </w:r>
      <w:r w:rsidRPr="00395066">
        <w:rPr>
          <w:rFonts w:ascii="Times New Roman" w:hAnsi="Times New Roman" w:cs="Times New Roman"/>
          <w:sz w:val="24"/>
          <w:szCs w:val="24"/>
        </w:rPr>
        <w:t>об’єкта до іншого;</w:t>
      </w:r>
    </w:p>
    <w:p w14:paraId="16612959" w14:textId="7905B8D8"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28" w:name="n31"/>
      <w:bookmarkEnd w:id="28"/>
      <w:r w:rsidRPr="00395066">
        <w:rPr>
          <w:rFonts w:ascii="Times New Roman" w:hAnsi="Times New Roman" w:cs="Times New Roman"/>
          <w:b/>
          <w:bCs/>
          <w:sz w:val="24"/>
          <w:szCs w:val="24"/>
        </w:rPr>
        <w:t>24)</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підготовка відходів до повторного використання</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проведення операцій з відновлення (перевірка, очищення або ремонт), після яких речовини, предмети та</w:t>
      </w:r>
      <w:r w:rsidR="001156AF"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1156AF" w:rsidRPr="00395066">
        <w:rPr>
          <w:rFonts w:ascii="Times New Roman" w:hAnsi="Times New Roman" w:cs="Times New Roman"/>
          <w:sz w:val="24"/>
          <w:szCs w:val="24"/>
        </w:rPr>
        <w:t xml:space="preserve"> </w:t>
      </w:r>
      <w:r w:rsidRPr="00395066">
        <w:rPr>
          <w:rFonts w:ascii="Times New Roman" w:hAnsi="Times New Roman" w:cs="Times New Roman"/>
          <w:sz w:val="24"/>
          <w:szCs w:val="24"/>
        </w:rPr>
        <w:t>або їх складові (компоненти), які були відходами, можуть бути використані повторно без будь-якого іншого оброблення;</w:t>
      </w:r>
    </w:p>
    <w:p w14:paraId="287BFEB2" w14:textId="407EC5AF"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29" w:name="n32"/>
      <w:bookmarkEnd w:id="29"/>
      <w:r w:rsidRPr="00395066">
        <w:rPr>
          <w:rFonts w:ascii="Times New Roman" w:hAnsi="Times New Roman" w:cs="Times New Roman"/>
          <w:b/>
          <w:bCs/>
          <w:sz w:val="24"/>
          <w:szCs w:val="24"/>
        </w:rPr>
        <w:t>25)</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повторне використання продукції</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будь-яка операція, після проведення якої продукція або її складові (компоненти), що не є відходами, повторно використовуються з тією самою метою, для якої вони були призначені;</w:t>
      </w:r>
    </w:p>
    <w:p w14:paraId="37E6B174" w14:textId="0F260C2C"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30" w:name="n33"/>
      <w:bookmarkEnd w:id="30"/>
      <w:r w:rsidRPr="00395066">
        <w:rPr>
          <w:rFonts w:ascii="Times New Roman" w:hAnsi="Times New Roman" w:cs="Times New Roman"/>
          <w:b/>
          <w:bCs/>
          <w:sz w:val="24"/>
          <w:szCs w:val="24"/>
        </w:rPr>
        <w:t>26)</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побутові відходи</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змішані та</w:t>
      </w:r>
      <w:r w:rsidR="001156AF"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1156AF" w:rsidRPr="00395066">
        <w:rPr>
          <w:rFonts w:ascii="Times New Roman" w:hAnsi="Times New Roman" w:cs="Times New Roman"/>
          <w:sz w:val="24"/>
          <w:szCs w:val="24"/>
        </w:rPr>
        <w:t xml:space="preserve"> </w:t>
      </w:r>
      <w:r w:rsidRPr="00395066">
        <w:rPr>
          <w:rFonts w:ascii="Times New Roman" w:hAnsi="Times New Roman" w:cs="Times New Roman"/>
          <w:sz w:val="24"/>
          <w:szCs w:val="24"/>
        </w:rPr>
        <w:t xml:space="preserve">або роздільно зібрані відходи від домогосподарств, включаючи відходи паперу, картону, скла, пластику, деревини, текстилю, металу, упаковки, </w:t>
      </w:r>
      <w:proofErr w:type="spellStart"/>
      <w:r w:rsidRPr="00395066">
        <w:rPr>
          <w:rFonts w:ascii="Times New Roman" w:hAnsi="Times New Roman" w:cs="Times New Roman"/>
          <w:sz w:val="24"/>
          <w:szCs w:val="24"/>
        </w:rPr>
        <w:t>біовідходи</w:t>
      </w:r>
      <w:proofErr w:type="spellEnd"/>
      <w:r w:rsidRPr="00395066">
        <w:rPr>
          <w:rFonts w:ascii="Times New Roman" w:hAnsi="Times New Roman" w:cs="Times New Roman"/>
          <w:sz w:val="24"/>
          <w:szCs w:val="24"/>
        </w:rPr>
        <w:t xml:space="preserve">, відходи електричного та електронного обладнання, відходи </w:t>
      </w:r>
      <w:proofErr w:type="spellStart"/>
      <w:r w:rsidRPr="00395066">
        <w:rPr>
          <w:rFonts w:ascii="Times New Roman" w:hAnsi="Times New Roman" w:cs="Times New Roman"/>
          <w:sz w:val="24"/>
          <w:szCs w:val="24"/>
        </w:rPr>
        <w:t>батарей</w:t>
      </w:r>
      <w:proofErr w:type="spellEnd"/>
      <w:r w:rsidRPr="00395066">
        <w:rPr>
          <w:rFonts w:ascii="Times New Roman" w:hAnsi="Times New Roman" w:cs="Times New Roman"/>
          <w:sz w:val="24"/>
          <w:szCs w:val="24"/>
        </w:rPr>
        <w:t xml:space="preserve"> та акумуляторів, небезпечні відходи у складі побутових, великогабаритні та ремонтні відходи, а також змішані та</w:t>
      </w:r>
      <w:r w:rsidR="001156AF"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1156AF" w:rsidRPr="00395066">
        <w:rPr>
          <w:rFonts w:ascii="Times New Roman" w:hAnsi="Times New Roman" w:cs="Times New Roman"/>
          <w:sz w:val="24"/>
          <w:szCs w:val="24"/>
        </w:rPr>
        <w:t xml:space="preserve"> </w:t>
      </w:r>
      <w:r w:rsidRPr="00395066">
        <w:rPr>
          <w:rFonts w:ascii="Times New Roman" w:hAnsi="Times New Roman" w:cs="Times New Roman"/>
          <w:sz w:val="24"/>
          <w:szCs w:val="24"/>
        </w:rPr>
        <w:t>або роздільно зібрані відходи з інших джерел, якщо ці відходи подібні за своїм складом до відходів домогосподарств.</w:t>
      </w:r>
    </w:p>
    <w:p w14:paraId="28329139" w14:textId="05F7E8A5" w:rsidR="00680D24" w:rsidRPr="00395066" w:rsidRDefault="002E3392" w:rsidP="000E48D0">
      <w:pPr>
        <w:spacing w:after="0" w:line="276" w:lineRule="auto"/>
        <w:ind w:firstLine="567"/>
        <w:jc w:val="both"/>
        <w:rPr>
          <w:rFonts w:ascii="Times New Roman" w:hAnsi="Times New Roman" w:cs="Times New Roman"/>
          <w:sz w:val="24"/>
          <w:szCs w:val="24"/>
        </w:rPr>
      </w:pPr>
      <w:bookmarkStart w:id="31" w:name="n34"/>
      <w:bookmarkEnd w:id="31"/>
      <w:r w:rsidRPr="00395066">
        <w:rPr>
          <w:rFonts w:ascii="Times New Roman" w:hAnsi="Times New Roman" w:cs="Times New Roman"/>
          <w:sz w:val="24"/>
          <w:szCs w:val="24"/>
        </w:rPr>
        <w:lastRenderedPageBreak/>
        <w:t xml:space="preserve">Побутові відходи не включають відходи промисловості, сільського і лісового господарства, рибальства та аквакультури, резервуарів для септиків, каналізаційних мереж та відходи їх оброблення, включаючи осад стічних вод, транспортні засоби, строк експлуатації яких закінчився, відходи будівництва та знесення, вуличний </w:t>
      </w:r>
      <w:proofErr w:type="spellStart"/>
      <w:r w:rsidRPr="00395066">
        <w:rPr>
          <w:rFonts w:ascii="Times New Roman" w:hAnsi="Times New Roman" w:cs="Times New Roman"/>
          <w:sz w:val="24"/>
          <w:szCs w:val="24"/>
        </w:rPr>
        <w:t>змет</w:t>
      </w:r>
      <w:proofErr w:type="spellEnd"/>
      <w:r w:rsidRPr="00395066">
        <w:rPr>
          <w:rFonts w:ascii="Times New Roman" w:hAnsi="Times New Roman" w:cs="Times New Roman"/>
          <w:sz w:val="24"/>
          <w:szCs w:val="24"/>
        </w:rPr>
        <w:t>, медичні відходи;</w:t>
      </w:r>
    </w:p>
    <w:p w14:paraId="36FA08A1" w14:textId="4FB78AB5"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32" w:name="n35"/>
      <w:bookmarkEnd w:id="32"/>
      <w:r w:rsidRPr="00395066">
        <w:rPr>
          <w:rFonts w:ascii="Times New Roman" w:hAnsi="Times New Roman" w:cs="Times New Roman"/>
          <w:b/>
          <w:bCs/>
          <w:sz w:val="24"/>
          <w:szCs w:val="24"/>
        </w:rPr>
        <w:t>27)</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полігон</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місце захоронення відходів, призначене для їх розміщення на поверхні чи під поверхнею (підземне) землі, включаючи:</w:t>
      </w:r>
    </w:p>
    <w:p w14:paraId="3129E8EC" w14:textId="05347A73" w:rsidR="002E3392" w:rsidRPr="00395066" w:rsidRDefault="002E3392" w:rsidP="000E48D0">
      <w:pPr>
        <w:pStyle w:val="a7"/>
        <w:numPr>
          <w:ilvl w:val="0"/>
          <w:numId w:val="4"/>
        </w:numPr>
        <w:tabs>
          <w:tab w:val="left" w:pos="993"/>
        </w:tabs>
        <w:spacing w:after="0"/>
        <w:ind w:left="0" w:firstLine="567"/>
        <w:jc w:val="both"/>
        <w:rPr>
          <w:rFonts w:ascii="Times New Roman" w:hAnsi="Times New Roman"/>
          <w:sz w:val="24"/>
          <w:szCs w:val="24"/>
        </w:rPr>
      </w:pPr>
      <w:bookmarkStart w:id="33" w:name="n36"/>
      <w:bookmarkEnd w:id="33"/>
      <w:r w:rsidRPr="00395066">
        <w:rPr>
          <w:rFonts w:ascii="Times New Roman" w:hAnsi="Times New Roman"/>
          <w:sz w:val="24"/>
          <w:szCs w:val="24"/>
        </w:rPr>
        <w:t xml:space="preserve">внутрішні місця для видалення відходів, на яких утворювач відходів </w:t>
      </w:r>
      <w:r w:rsidR="00B95757" w:rsidRPr="00395066">
        <w:rPr>
          <w:rFonts w:ascii="Times New Roman" w:hAnsi="Times New Roman"/>
          <w:sz w:val="24"/>
          <w:szCs w:val="24"/>
        </w:rPr>
        <w:t xml:space="preserve">– </w:t>
      </w:r>
      <w:r w:rsidRPr="00395066">
        <w:rPr>
          <w:rFonts w:ascii="Times New Roman" w:hAnsi="Times New Roman"/>
          <w:sz w:val="24"/>
          <w:szCs w:val="24"/>
        </w:rPr>
        <w:t>суб’єкт господарювання здійснює видалення власних відходів на місці утворення;</w:t>
      </w:r>
    </w:p>
    <w:p w14:paraId="2FD976CF" w14:textId="44452AD6" w:rsidR="002E3392" w:rsidRPr="00395066" w:rsidRDefault="002E3392" w:rsidP="000E48D0">
      <w:pPr>
        <w:pStyle w:val="a7"/>
        <w:numPr>
          <w:ilvl w:val="0"/>
          <w:numId w:val="4"/>
        </w:numPr>
        <w:tabs>
          <w:tab w:val="left" w:pos="993"/>
        </w:tabs>
        <w:spacing w:after="0"/>
        <w:ind w:left="0" w:firstLine="567"/>
        <w:jc w:val="both"/>
        <w:rPr>
          <w:rFonts w:ascii="Times New Roman" w:hAnsi="Times New Roman"/>
          <w:sz w:val="24"/>
          <w:szCs w:val="24"/>
        </w:rPr>
      </w:pPr>
      <w:bookmarkStart w:id="34" w:name="n37"/>
      <w:bookmarkEnd w:id="34"/>
      <w:r w:rsidRPr="00395066">
        <w:rPr>
          <w:rFonts w:ascii="Times New Roman" w:hAnsi="Times New Roman"/>
          <w:sz w:val="24"/>
          <w:szCs w:val="24"/>
        </w:rPr>
        <w:t>постійні місця, на яких відходи розміщуються понад один рік;</w:t>
      </w:r>
    </w:p>
    <w:p w14:paraId="44AFAB35" w14:textId="3E2951C3"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35" w:name="n38"/>
      <w:bookmarkEnd w:id="35"/>
      <w:r w:rsidRPr="00395066">
        <w:rPr>
          <w:rFonts w:ascii="Times New Roman" w:hAnsi="Times New Roman" w:cs="Times New Roman"/>
          <w:b/>
          <w:bCs/>
          <w:sz w:val="24"/>
          <w:szCs w:val="24"/>
        </w:rPr>
        <w:t>28)</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послуга з управління побутовими відходами</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операції із збирання, перевезення, відновлення та видалення побутових відходів, а також діяльність, пов’язана з організацією роботи системи управління побутовими відходами, що здійснюється виконавцем послуги з управління побутовими відходами;</w:t>
      </w:r>
    </w:p>
    <w:p w14:paraId="2247D916" w14:textId="155AE3BE"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36" w:name="n39"/>
      <w:bookmarkEnd w:id="36"/>
      <w:r w:rsidRPr="00395066">
        <w:rPr>
          <w:rFonts w:ascii="Times New Roman" w:hAnsi="Times New Roman" w:cs="Times New Roman"/>
          <w:b/>
          <w:bCs/>
          <w:sz w:val="24"/>
          <w:szCs w:val="24"/>
        </w:rPr>
        <w:t>29)</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приймання відходів</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отримання відходів, що утворилися в результаті споживання/використання продукції, до виробників якої законом встановлена розширена відповідальність виробника, у місцях продажу, адміністративних, соціальних, громадських, комерційних, розважальних, рекреаційних, туристичних та інших закладах, а також мобільними пунктами приймання відходів у встановленому законом порядку;</w:t>
      </w:r>
    </w:p>
    <w:p w14:paraId="395FE9C0" w14:textId="5413EEB1"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37" w:name="n40"/>
      <w:bookmarkEnd w:id="37"/>
      <w:r w:rsidRPr="00395066">
        <w:rPr>
          <w:rFonts w:ascii="Times New Roman" w:hAnsi="Times New Roman" w:cs="Times New Roman"/>
          <w:b/>
          <w:bCs/>
          <w:sz w:val="24"/>
          <w:szCs w:val="24"/>
        </w:rPr>
        <w:t>30)</w:t>
      </w:r>
      <w:r w:rsidR="007B37AF" w:rsidRPr="00395066">
        <w:rPr>
          <w:rFonts w:ascii="Times New Roman" w:hAnsi="Times New Roman" w:cs="Times New Roman"/>
          <w:b/>
          <w:bCs/>
          <w:sz w:val="24"/>
          <w:szCs w:val="24"/>
        </w:rPr>
        <w:tab/>
      </w:r>
      <w:r w:rsidRPr="00395066">
        <w:rPr>
          <w:rFonts w:ascii="Times New Roman" w:hAnsi="Times New Roman" w:cs="Times New Roman"/>
          <w:b/>
          <w:bCs/>
          <w:sz w:val="24"/>
          <w:szCs w:val="24"/>
        </w:rPr>
        <w:t>ремонтні відходи</w:t>
      </w:r>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залишки речовин, матеріалів, предметів, виробів, що утворилися під час переобладнання, перепланування або поточного ремонту у житловому будинку, окремій квартирі або будинку громадського призначення;</w:t>
      </w:r>
    </w:p>
    <w:p w14:paraId="2F972C8A" w14:textId="1F157C92"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38" w:name="n41"/>
      <w:bookmarkEnd w:id="38"/>
      <w:r w:rsidRPr="00395066">
        <w:rPr>
          <w:rFonts w:ascii="Times New Roman" w:hAnsi="Times New Roman" w:cs="Times New Roman"/>
          <w:b/>
          <w:bCs/>
          <w:sz w:val="24"/>
          <w:szCs w:val="24"/>
        </w:rPr>
        <w:t>31)</w:t>
      </w:r>
      <w:r w:rsidR="007B37AF" w:rsidRPr="00395066">
        <w:rPr>
          <w:rFonts w:ascii="Times New Roman" w:hAnsi="Times New Roman" w:cs="Times New Roman"/>
          <w:b/>
          <w:bCs/>
          <w:sz w:val="24"/>
          <w:szCs w:val="24"/>
        </w:rPr>
        <w:tab/>
      </w:r>
      <w:proofErr w:type="spellStart"/>
      <w:r w:rsidRPr="00395066">
        <w:rPr>
          <w:rFonts w:ascii="Times New Roman" w:hAnsi="Times New Roman" w:cs="Times New Roman"/>
          <w:b/>
          <w:bCs/>
          <w:sz w:val="24"/>
          <w:szCs w:val="24"/>
        </w:rPr>
        <w:t>рециклінг</w:t>
      </w:r>
      <w:proofErr w:type="spellEnd"/>
      <w:r w:rsidRPr="00395066">
        <w:rPr>
          <w:rFonts w:ascii="Times New Roman" w:hAnsi="Times New Roman" w:cs="Times New Roman"/>
          <w:sz w:val="24"/>
          <w:szCs w:val="24"/>
        </w:rPr>
        <w:t xml:space="preserve"> </w:t>
      </w:r>
      <w:r w:rsidR="007B37AF" w:rsidRPr="00395066">
        <w:rPr>
          <w:rFonts w:ascii="Times New Roman" w:hAnsi="Times New Roman" w:cs="Times New Roman"/>
          <w:sz w:val="24"/>
          <w:szCs w:val="24"/>
        </w:rPr>
        <w:t>–</w:t>
      </w:r>
      <w:r w:rsidRPr="00395066">
        <w:rPr>
          <w:rFonts w:ascii="Times New Roman" w:hAnsi="Times New Roman" w:cs="Times New Roman"/>
          <w:sz w:val="24"/>
          <w:szCs w:val="24"/>
        </w:rPr>
        <w:t xml:space="preserve"> операція з відновлення, у результаті якої відходи переробляються у продукцію, матеріали або речовини для їх використання за первинною або іншою метою. Ця операція включає перероблення органічного матеріалу, але не включає виробництва енергії чи перетворення відходів у матеріали, що можуть бути використані як паливо або як матеріали для зворотного заповнення;</w:t>
      </w:r>
    </w:p>
    <w:p w14:paraId="5594700A" w14:textId="195B89E3"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bookmarkStart w:id="39" w:name="n42"/>
      <w:bookmarkEnd w:id="39"/>
      <w:r w:rsidRPr="00395066">
        <w:rPr>
          <w:rFonts w:ascii="Times New Roman" w:hAnsi="Times New Roman" w:cs="Times New Roman"/>
          <w:b/>
          <w:bCs/>
          <w:sz w:val="24"/>
          <w:szCs w:val="24"/>
        </w:rPr>
        <w:t>32)</w:t>
      </w:r>
      <w:r w:rsidR="00B95757" w:rsidRPr="00395066">
        <w:rPr>
          <w:rFonts w:ascii="Times New Roman" w:hAnsi="Times New Roman" w:cs="Times New Roman"/>
          <w:b/>
          <w:bCs/>
          <w:sz w:val="24"/>
          <w:szCs w:val="24"/>
        </w:rPr>
        <w:tab/>
      </w:r>
      <w:r w:rsidRPr="00395066">
        <w:rPr>
          <w:rFonts w:ascii="Times New Roman" w:hAnsi="Times New Roman" w:cs="Times New Roman"/>
          <w:b/>
          <w:bCs/>
          <w:sz w:val="24"/>
          <w:szCs w:val="24"/>
        </w:rPr>
        <w:t>роздільне збирання відходів</w:t>
      </w:r>
      <w:r w:rsidRPr="00395066">
        <w:rPr>
          <w:rFonts w:ascii="Times New Roman" w:hAnsi="Times New Roman" w:cs="Times New Roman"/>
          <w:sz w:val="24"/>
          <w:szCs w:val="24"/>
        </w:rPr>
        <w:t xml:space="preserve"> </w:t>
      </w:r>
      <w:r w:rsidR="00B95757" w:rsidRPr="00395066">
        <w:rPr>
          <w:rFonts w:ascii="Times New Roman" w:hAnsi="Times New Roman" w:cs="Times New Roman"/>
          <w:sz w:val="24"/>
          <w:szCs w:val="24"/>
        </w:rPr>
        <w:t>–</w:t>
      </w:r>
      <w:r w:rsidRPr="00395066">
        <w:rPr>
          <w:rFonts w:ascii="Times New Roman" w:hAnsi="Times New Roman" w:cs="Times New Roman"/>
          <w:sz w:val="24"/>
          <w:szCs w:val="24"/>
        </w:rPr>
        <w:t xml:space="preserve"> збирання відходів окремо залежно від їх виду, характеристики та складу у спосіб, що сприятиме їх подальшому обробленню;</w:t>
      </w:r>
    </w:p>
    <w:p w14:paraId="3A9B1B88" w14:textId="1F11DE52"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33)</w:t>
      </w:r>
      <w:r w:rsidR="00B95757" w:rsidRPr="00395066">
        <w:rPr>
          <w:rFonts w:ascii="Times New Roman" w:hAnsi="Times New Roman" w:cs="Times New Roman"/>
          <w:b/>
          <w:bCs/>
          <w:sz w:val="24"/>
          <w:szCs w:val="24"/>
        </w:rPr>
        <w:tab/>
      </w:r>
      <w:r w:rsidRPr="00395066">
        <w:rPr>
          <w:rFonts w:ascii="Times New Roman" w:hAnsi="Times New Roman" w:cs="Times New Roman"/>
          <w:b/>
          <w:bCs/>
          <w:sz w:val="24"/>
          <w:szCs w:val="24"/>
        </w:rPr>
        <w:t>розширена відповідальність виробника</w:t>
      </w:r>
      <w:r w:rsidRPr="00395066">
        <w:rPr>
          <w:rFonts w:ascii="Times New Roman" w:hAnsi="Times New Roman" w:cs="Times New Roman"/>
          <w:sz w:val="24"/>
          <w:szCs w:val="24"/>
        </w:rPr>
        <w:t xml:space="preserve"> </w:t>
      </w:r>
      <w:r w:rsidR="00B95757" w:rsidRPr="00395066">
        <w:rPr>
          <w:rFonts w:ascii="Times New Roman" w:hAnsi="Times New Roman" w:cs="Times New Roman"/>
          <w:sz w:val="24"/>
          <w:szCs w:val="24"/>
        </w:rPr>
        <w:t>–</w:t>
      </w:r>
      <w:r w:rsidRPr="00395066">
        <w:rPr>
          <w:rFonts w:ascii="Times New Roman" w:hAnsi="Times New Roman" w:cs="Times New Roman"/>
          <w:sz w:val="24"/>
          <w:szCs w:val="24"/>
        </w:rPr>
        <w:t xml:space="preserve"> комплекс економічних, фінансових, адміністративних та організаційних заходів для забезпечення відповідальності виробників певних видів продукції за управління стадією відходів у життєвому циклі продукції;</w:t>
      </w:r>
    </w:p>
    <w:p w14:paraId="6B7BF976" w14:textId="62E23FA3"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34)</w:t>
      </w:r>
      <w:r w:rsidR="00B95757" w:rsidRPr="00395066">
        <w:rPr>
          <w:rFonts w:ascii="Times New Roman" w:hAnsi="Times New Roman" w:cs="Times New Roman"/>
          <w:b/>
          <w:bCs/>
          <w:sz w:val="24"/>
          <w:szCs w:val="24"/>
        </w:rPr>
        <w:tab/>
      </w:r>
      <w:r w:rsidRPr="00395066">
        <w:rPr>
          <w:rFonts w:ascii="Times New Roman" w:hAnsi="Times New Roman" w:cs="Times New Roman"/>
          <w:b/>
          <w:bCs/>
          <w:sz w:val="24"/>
          <w:szCs w:val="24"/>
        </w:rPr>
        <w:t>система управління побутовими відходами</w:t>
      </w:r>
      <w:r w:rsidRPr="00395066">
        <w:rPr>
          <w:rFonts w:ascii="Times New Roman" w:hAnsi="Times New Roman" w:cs="Times New Roman"/>
          <w:sz w:val="24"/>
          <w:szCs w:val="24"/>
        </w:rPr>
        <w:t xml:space="preserve"> </w:t>
      </w:r>
      <w:r w:rsidR="00B95757" w:rsidRPr="00395066">
        <w:rPr>
          <w:rFonts w:ascii="Times New Roman" w:hAnsi="Times New Roman" w:cs="Times New Roman"/>
          <w:sz w:val="24"/>
          <w:szCs w:val="24"/>
        </w:rPr>
        <w:t>–</w:t>
      </w:r>
      <w:r w:rsidRPr="00395066">
        <w:rPr>
          <w:rFonts w:ascii="Times New Roman" w:hAnsi="Times New Roman" w:cs="Times New Roman"/>
          <w:sz w:val="24"/>
          <w:szCs w:val="24"/>
        </w:rPr>
        <w:t xml:space="preserve"> комплекс заходів із збирання, перевезення та оброблення побутових відходів, включаючи створення та забезпечення діяльності об’єктів, нагляд за ними та подальший догляд за об’єктами видалення побутових відходів, а також діяльність суб’єктів господарювання, що здійснюють окремі операції з управління побутовими відходами в межах територіальної громади або декількох територіальних громад;</w:t>
      </w:r>
    </w:p>
    <w:p w14:paraId="0E1E0188" w14:textId="551D3BA7"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35)</w:t>
      </w:r>
      <w:r w:rsidR="00B95757" w:rsidRPr="00395066">
        <w:rPr>
          <w:rFonts w:ascii="Times New Roman" w:hAnsi="Times New Roman" w:cs="Times New Roman"/>
          <w:b/>
          <w:bCs/>
          <w:sz w:val="24"/>
          <w:szCs w:val="24"/>
        </w:rPr>
        <w:tab/>
      </w:r>
      <w:r w:rsidRPr="00395066">
        <w:rPr>
          <w:rFonts w:ascii="Times New Roman" w:hAnsi="Times New Roman" w:cs="Times New Roman"/>
          <w:b/>
          <w:bCs/>
          <w:sz w:val="24"/>
          <w:szCs w:val="24"/>
        </w:rPr>
        <w:t>сортування відходів</w:t>
      </w:r>
      <w:r w:rsidRPr="00395066">
        <w:rPr>
          <w:rFonts w:ascii="Times New Roman" w:hAnsi="Times New Roman" w:cs="Times New Roman"/>
          <w:sz w:val="24"/>
          <w:szCs w:val="24"/>
        </w:rPr>
        <w:t xml:space="preserve"> </w:t>
      </w:r>
      <w:r w:rsidR="00B95757" w:rsidRPr="00395066">
        <w:rPr>
          <w:rFonts w:ascii="Times New Roman" w:hAnsi="Times New Roman" w:cs="Times New Roman"/>
          <w:sz w:val="24"/>
          <w:szCs w:val="24"/>
        </w:rPr>
        <w:t>–</w:t>
      </w:r>
      <w:r w:rsidRPr="00395066">
        <w:rPr>
          <w:rFonts w:ascii="Times New Roman" w:hAnsi="Times New Roman" w:cs="Times New Roman"/>
          <w:sz w:val="24"/>
          <w:szCs w:val="24"/>
        </w:rPr>
        <w:t xml:space="preserve"> операція, пов’язана з механічним розподілом відходів залежно від їх фізико</w:t>
      </w:r>
      <w:r w:rsidR="000E48D0"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0E48D0" w:rsidRPr="00395066">
        <w:rPr>
          <w:rFonts w:ascii="Times New Roman" w:hAnsi="Times New Roman" w:cs="Times New Roman"/>
          <w:sz w:val="24"/>
          <w:szCs w:val="24"/>
        </w:rPr>
        <w:t xml:space="preserve"> </w:t>
      </w:r>
      <w:r w:rsidRPr="00395066">
        <w:rPr>
          <w:rFonts w:ascii="Times New Roman" w:hAnsi="Times New Roman" w:cs="Times New Roman"/>
          <w:sz w:val="24"/>
          <w:szCs w:val="24"/>
        </w:rPr>
        <w:t>хімічних властивостей, матеріальних складових, енергетичної цінності, інших показників з метою їх підготовки до оброблення;</w:t>
      </w:r>
    </w:p>
    <w:p w14:paraId="302D73FB" w14:textId="2147DC1A"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lastRenderedPageBreak/>
        <w:t>36)</w:t>
      </w:r>
      <w:r w:rsidR="00B95757" w:rsidRPr="00395066">
        <w:rPr>
          <w:rFonts w:ascii="Times New Roman" w:hAnsi="Times New Roman" w:cs="Times New Roman"/>
          <w:b/>
          <w:bCs/>
          <w:sz w:val="24"/>
          <w:szCs w:val="24"/>
        </w:rPr>
        <w:tab/>
      </w:r>
      <w:r w:rsidRPr="00395066">
        <w:rPr>
          <w:rFonts w:ascii="Times New Roman" w:hAnsi="Times New Roman" w:cs="Times New Roman"/>
          <w:b/>
          <w:bCs/>
          <w:sz w:val="24"/>
          <w:szCs w:val="24"/>
        </w:rPr>
        <w:t>суб’єкт господарювання у сфері управління відходами</w:t>
      </w:r>
      <w:r w:rsidRPr="00395066">
        <w:rPr>
          <w:rFonts w:ascii="Times New Roman" w:hAnsi="Times New Roman" w:cs="Times New Roman"/>
          <w:sz w:val="24"/>
          <w:szCs w:val="24"/>
        </w:rPr>
        <w:t xml:space="preserve"> </w:t>
      </w:r>
      <w:r w:rsidR="00B95757" w:rsidRPr="00395066">
        <w:rPr>
          <w:rFonts w:ascii="Times New Roman" w:hAnsi="Times New Roman" w:cs="Times New Roman"/>
          <w:sz w:val="24"/>
          <w:szCs w:val="24"/>
        </w:rPr>
        <w:t>–</w:t>
      </w:r>
      <w:r w:rsidRPr="00395066">
        <w:rPr>
          <w:rFonts w:ascii="Times New Roman" w:hAnsi="Times New Roman" w:cs="Times New Roman"/>
          <w:sz w:val="24"/>
          <w:szCs w:val="24"/>
        </w:rPr>
        <w:t xml:space="preserve"> юридична особа або фізична особа-підприємець, що здійснює збирання, купівлю, зберігання, перевезення, відновлення та</w:t>
      </w:r>
      <w:r w:rsidR="000E48D0"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0E48D0" w:rsidRPr="00395066">
        <w:rPr>
          <w:rFonts w:ascii="Times New Roman" w:hAnsi="Times New Roman" w:cs="Times New Roman"/>
          <w:sz w:val="24"/>
          <w:szCs w:val="24"/>
        </w:rPr>
        <w:t xml:space="preserve"> </w:t>
      </w:r>
      <w:r w:rsidRPr="00395066">
        <w:rPr>
          <w:rFonts w:ascii="Times New Roman" w:hAnsi="Times New Roman" w:cs="Times New Roman"/>
          <w:sz w:val="24"/>
          <w:szCs w:val="24"/>
        </w:rPr>
        <w:t>або видалення відходів відповідно до законодавства;</w:t>
      </w:r>
    </w:p>
    <w:p w14:paraId="5AC73927" w14:textId="00292C68"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37)</w:t>
      </w:r>
      <w:r w:rsidR="00B95757" w:rsidRPr="00395066">
        <w:rPr>
          <w:rFonts w:ascii="Times New Roman" w:hAnsi="Times New Roman" w:cs="Times New Roman"/>
          <w:b/>
          <w:bCs/>
          <w:sz w:val="24"/>
          <w:szCs w:val="24"/>
        </w:rPr>
        <w:tab/>
      </w:r>
      <w:r w:rsidRPr="00395066">
        <w:rPr>
          <w:rFonts w:ascii="Times New Roman" w:hAnsi="Times New Roman" w:cs="Times New Roman"/>
          <w:b/>
          <w:bCs/>
          <w:sz w:val="24"/>
          <w:szCs w:val="24"/>
        </w:rPr>
        <w:t>термічне оброблення відходів</w:t>
      </w:r>
      <w:r w:rsidRPr="00395066">
        <w:rPr>
          <w:rFonts w:ascii="Times New Roman" w:hAnsi="Times New Roman" w:cs="Times New Roman"/>
          <w:sz w:val="24"/>
          <w:szCs w:val="24"/>
        </w:rPr>
        <w:t xml:space="preserve"> </w:t>
      </w:r>
      <w:r w:rsidR="00B95757" w:rsidRPr="00395066">
        <w:rPr>
          <w:rFonts w:ascii="Times New Roman" w:hAnsi="Times New Roman" w:cs="Times New Roman"/>
          <w:sz w:val="24"/>
          <w:szCs w:val="24"/>
        </w:rPr>
        <w:t>–</w:t>
      </w:r>
      <w:r w:rsidRPr="00395066">
        <w:rPr>
          <w:rFonts w:ascii="Times New Roman" w:hAnsi="Times New Roman" w:cs="Times New Roman"/>
          <w:sz w:val="24"/>
          <w:szCs w:val="24"/>
        </w:rPr>
        <w:t xml:space="preserve"> технологічний процес з термічного оброблення відходів, який відповідає правилам технічної </w:t>
      </w:r>
      <w:r w:rsidR="005D69C2" w:rsidRPr="00395066">
        <w:rPr>
          <w:rFonts w:ascii="Times New Roman" w:hAnsi="Times New Roman" w:cs="Times New Roman"/>
          <w:sz w:val="24"/>
          <w:szCs w:val="24"/>
        </w:rPr>
        <w:t>експлуатації</w:t>
      </w:r>
      <w:r w:rsidRPr="00395066">
        <w:rPr>
          <w:rFonts w:ascii="Times New Roman" w:hAnsi="Times New Roman" w:cs="Times New Roman"/>
          <w:sz w:val="24"/>
          <w:szCs w:val="24"/>
        </w:rPr>
        <w:t xml:space="preserve"> відповідної установки;</w:t>
      </w:r>
    </w:p>
    <w:p w14:paraId="27E86642" w14:textId="01BD9E3F" w:rsidR="00680D24"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38)</w:t>
      </w:r>
      <w:r w:rsidR="00B95757" w:rsidRPr="00395066">
        <w:rPr>
          <w:rFonts w:ascii="Times New Roman" w:hAnsi="Times New Roman" w:cs="Times New Roman"/>
          <w:b/>
          <w:bCs/>
          <w:sz w:val="24"/>
          <w:szCs w:val="24"/>
        </w:rPr>
        <w:tab/>
      </w:r>
      <w:r w:rsidRPr="00395066">
        <w:rPr>
          <w:rFonts w:ascii="Times New Roman" w:hAnsi="Times New Roman" w:cs="Times New Roman"/>
          <w:b/>
          <w:bCs/>
          <w:sz w:val="24"/>
          <w:szCs w:val="24"/>
        </w:rPr>
        <w:t>управління відходами</w:t>
      </w:r>
      <w:r w:rsidRPr="00395066">
        <w:rPr>
          <w:rFonts w:ascii="Times New Roman" w:hAnsi="Times New Roman" w:cs="Times New Roman"/>
          <w:sz w:val="24"/>
          <w:szCs w:val="24"/>
        </w:rPr>
        <w:t xml:space="preserve"> </w:t>
      </w:r>
      <w:r w:rsidR="00B95757" w:rsidRPr="00395066">
        <w:rPr>
          <w:rFonts w:ascii="Times New Roman" w:hAnsi="Times New Roman" w:cs="Times New Roman"/>
          <w:sz w:val="24"/>
          <w:szCs w:val="24"/>
        </w:rPr>
        <w:t>–</w:t>
      </w:r>
      <w:r w:rsidRPr="00395066">
        <w:rPr>
          <w:rFonts w:ascii="Times New Roman" w:hAnsi="Times New Roman" w:cs="Times New Roman"/>
          <w:sz w:val="24"/>
          <w:szCs w:val="24"/>
        </w:rPr>
        <w:t xml:space="preserve"> комплекс заходів із збирання, перевезення, оброблення (відновлення, у тому числі сортування, та видалення) відходів, включаючи нагляд за такими операціями та подальший догляд за об’єктами видалення відходів;</w:t>
      </w:r>
    </w:p>
    <w:p w14:paraId="19A7CAB2" w14:textId="61CAD977"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39)</w:t>
      </w:r>
      <w:r w:rsidR="00B95757" w:rsidRPr="00395066">
        <w:rPr>
          <w:rFonts w:ascii="Times New Roman" w:hAnsi="Times New Roman" w:cs="Times New Roman"/>
          <w:b/>
          <w:bCs/>
          <w:sz w:val="24"/>
          <w:szCs w:val="24"/>
        </w:rPr>
        <w:tab/>
      </w:r>
      <w:r w:rsidRPr="00395066">
        <w:rPr>
          <w:rFonts w:ascii="Times New Roman" w:hAnsi="Times New Roman" w:cs="Times New Roman"/>
          <w:b/>
          <w:bCs/>
          <w:sz w:val="24"/>
          <w:szCs w:val="24"/>
        </w:rPr>
        <w:t>установка спалювання відходів</w:t>
      </w:r>
      <w:r w:rsidRPr="00395066">
        <w:rPr>
          <w:rFonts w:ascii="Times New Roman" w:hAnsi="Times New Roman" w:cs="Times New Roman"/>
          <w:sz w:val="24"/>
          <w:szCs w:val="24"/>
        </w:rPr>
        <w:t xml:space="preserve"> </w:t>
      </w:r>
      <w:r w:rsidR="00B95757" w:rsidRPr="00395066">
        <w:rPr>
          <w:rFonts w:ascii="Times New Roman" w:hAnsi="Times New Roman" w:cs="Times New Roman"/>
          <w:sz w:val="24"/>
          <w:szCs w:val="24"/>
        </w:rPr>
        <w:t>–</w:t>
      </w:r>
      <w:r w:rsidRPr="00395066">
        <w:rPr>
          <w:rFonts w:ascii="Times New Roman" w:hAnsi="Times New Roman" w:cs="Times New Roman"/>
          <w:sz w:val="24"/>
          <w:szCs w:val="24"/>
        </w:rPr>
        <w:t xml:space="preserve"> будь-яка стаціонарна або мобільна технічна одиниця та обладнання, призначене для термічного оброблення відходів, з відновленням утворюваного при горінні тепла або без нього, з метою видалення шляхом спалювання за допомогою окислення, а також інших процесів термічного оброблення, таких як піроліз, газифікація, плазмовий процес, якщо речовини, що утворюються в результаті термічного оброблення, у подальшому спалюються;</w:t>
      </w:r>
    </w:p>
    <w:p w14:paraId="5517C489" w14:textId="7893AB13"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40)</w:t>
      </w:r>
      <w:r w:rsidR="00B95757" w:rsidRPr="00395066">
        <w:rPr>
          <w:rFonts w:ascii="Times New Roman" w:hAnsi="Times New Roman" w:cs="Times New Roman"/>
          <w:b/>
          <w:bCs/>
          <w:sz w:val="24"/>
          <w:szCs w:val="24"/>
        </w:rPr>
        <w:tab/>
      </w:r>
      <w:r w:rsidRPr="00395066">
        <w:rPr>
          <w:rFonts w:ascii="Times New Roman" w:hAnsi="Times New Roman" w:cs="Times New Roman"/>
          <w:b/>
          <w:bCs/>
          <w:sz w:val="24"/>
          <w:szCs w:val="24"/>
        </w:rPr>
        <w:t>установка сумісного спалювання відходів</w:t>
      </w:r>
      <w:r w:rsidRPr="00395066">
        <w:rPr>
          <w:rFonts w:ascii="Times New Roman" w:hAnsi="Times New Roman" w:cs="Times New Roman"/>
          <w:sz w:val="24"/>
          <w:szCs w:val="24"/>
        </w:rPr>
        <w:t xml:space="preserve"> </w:t>
      </w:r>
      <w:r w:rsidR="00B95757" w:rsidRPr="00395066">
        <w:rPr>
          <w:rFonts w:ascii="Times New Roman" w:hAnsi="Times New Roman" w:cs="Times New Roman"/>
          <w:sz w:val="24"/>
          <w:szCs w:val="24"/>
        </w:rPr>
        <w:t>–</w:t>
      </w:r>
      <w:r w:rsidRPr="00395066">
        <w:rPr>
          <w:rFonts w:ascii="Times New Roman" w:hAnsi="Times New Roman" w:cs="Times New Roman"/>
          <w:sz w:val="24"/>
          <w:szCs w:val="24"/>
        </w:rPr>
        <w:t xml:space="preserve"> будь-яка стаціонарна або мобільна технічна одиниця, призначена для виробництва енергії або виробництва матеріальних продуктів, яка використовує відходи як звичайне або додаткове паливо або в якій відходи проходять термічне оброблення з метою видалення шляхом спалювання за допомогою окислення, а також інших процесів термічного оброблення, таких як піроліз, газифікація, плазмовий процес, якщо речовини, що утворюються в результаті термічного оброблення, у подальшому спалюються;</w:t>
      </w:r>
    </w:p>
    <w:p w14:paraId="0BDBAC9D" w14:textId="0D5636DF" w:rsidR="002E3392" w:rsidRPr="00395066" w:rsidRDefault="002E3392" w:rsidP="000E48D0">
      <w:pPr>
        <w:tabs>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41)</w:t>
      </w:r>
      <w:r w:rsidR="00B95757" w:rsidRPr="00395066">
        <w:rPr>
          <w:rFonts w:ascii="Times New Roman" w:hAnsi="Times New Roman" w:cs="Times New Roman"/>
          <w:b/>
          <w:bCs/>
          <w:sz w:val="24"/>
          <w:szCs w:val="24"/>
        </w:rPr>
        <w:tab/>
      </w:r>
      <w:r w:rsidRPr="00395066">
        <w:rPr>
          <w:rFonts w:ascii="Times New Roman" w:hAnsi="Times New Roman" w:cs="Times New Roman"/>
          <w:b/>
          <w:bCs/>
          <w:sz w:val="24"/>
          <w:szCs w:val="24"/>
        </w:rPr>
        <w:t>утворювач відходів</w:t>
      </w:r>
      <w:r w:rsidRPr="00395066">
        <w:rPr>
          <w:rFonts w:ascii="Times New Roman" w:hAnsi="Times New Roman" w:cs="Times New Roman"/>
          <w:sz w:val="24"/>
          <w:szCs w:val="24"/>
        </w:rPr>
        <w:t xml:space="preserve"> </w:t>
      </w:r>
      <w:r w:rsidR="00B95757" w:rsidRPr="00395066">
        <w:rPr>
          <w:rFonts w:ascii="Times New Roman" w:hAnsi="Times New Roman" w:cs="Times New Roman"/>
          <w:sz w:val="24"/>
          <w:szCs w:val="24"/>
        </w:rPr>
        <w:t>–</w:t>
      </w:r>
      <w:r w:rsidRPr="00395066">
        <w:rPr>
          <w:rFonts w:ascii="Times New Roman" w:hAnsi="Times New Roman" w:cs="Times New Roman"/>
          <w:sz w:val="24"/>
          <w:szCs w:val="24"/>
        </w:rPr>
        <w:t xml:space="preserve"> фізична особа, юридична особа, в результаті діяльності якої утворюються відходи, а також суб’єкти управління відходами, які здійснюють операції із сортування, змішування або інші операції, що призводять до зміни характеристик або складу відходів.</w:t>
      </w:r>
    </w:p>
    <w:p w14:paraId="4EEE3625" w14:textId="77777777" w:rsidR="00A2732F" w:rsidRPr="00395066" w:rsidRDefault="00A2732F" w:rsidP="000E48D0">
      <w:pPr>
        <w:spacing w:after="0" w:line="276" w:lineRule="auto"/>
        <w:ind w:firstLine="567"/>
        <w:jc w:val="both"/>
        <w:rPr>
          <w:rFonts w:ascii="Times New Roman" w:hAnsi="Times New Roman" w:cs="Times New Roman"/>
          <w:sz w:val="24"/>
          <w:szCs w:val="24"/>
        </w:rPr>
      </w:pPr>
    </w:p>
    <w:p w14:paraId="61434FC0" w14:textId="2DD7A018" w:rsidR="00BC5DCE" w:rsidRPr="00395066" w:rsidRDefault="00BC5DCE" w:rsidP="000E48D0">
      <w:pPr>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В </w:t>
      </w:r>
      <w:r w:rsidR="007D2660" w:rsidRPr="00395066">
        <w:rPr>
          <w:rFonts w:ascii="Times New Roman" w:hAnsi="Times New Roman" w:cs="Times New Roman"/>
          <w:sz w:val="24"/>
          <w:szCs w:val="24"/>
        </w:rPr>
        <w:t>І</w:t>
      </w:r>
      <w:r w:rsidRPr="00395066">
        <w:rPr>
          <w:rFonts w:ascii="Times New Roman" w:hAnsi="Times New Roman" w:cs="Times New Roman"/>
          <w:sz w:val="24"/>
          <w:szCs w:val="24"/>
        </w:rPr>
        <w:t>нструкц</w:t>
      </w:r>
      <w:r w:rsidR="007D2660" w:rsidRPr="00395066">
        <w:rPr>
          <w:rFonts w:ascii="Times New Roman" w:hAnsi="Times New Roman" w:cs="Times New Roman"/>
          <w:sz w:val="24"/>
          <w:szCs w:val="24"/>
        </w:rPr>
        <w:t>ії</w:t>
      </w:r>
      <w:r w:rsidRPr="00395066">
        <w:rPr>
          <w:rFonts w:ascii="Times New Roman" w:hAnsi="Times New Roman" w:cs="Times New Roman"/>
          <w:sz w:val="24"/>
          <w:szCs w:val="24"/>
        </w:rPr>
        <w:t xml:space="preserve"> </w:t>
      </w:r>
      <w:r w:rsidR="007D2660" w:rsidRPr="00395066">
        <w:rPr>
          <w:rFonts w:ascii="Times New Roman" w:hAnsi="Times New Roman" w:cs="Times New Roman"/>
          <w:sz w:val="24"/>
          <w:szCs w:val="24"/>
        </w:rPr>
        <w:t>використані наступні скорочення</w:t>
      </w:r>
      <w:r w:rsidRPr="00395066">
        <w:rPr>
          <w:rFonts w:ascii="Times New Roman" w:hAnsi="Times New Roman" w:cs="Times New Roman"/>
          <w:sz w:val="24"/>
          <w:szCs w:val="24"/>
        </w:rPr>
        <w:t>:</w:t>
      </w:r>
    </w:p>
    <w:p w14:paraId="693047BC" w14:textId="42E31C57" w:rsidR="007656B4" w:rsidRPr="00395066" w:rsidRDefault="00B95757" w:rsidP="000E48D0">
      <w:pPr>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b/>
          <w:sz w:val="24"/>
          <w:szCs w:val="24"/>
        </w:rPr>
        <w:t>АУП</w:t>
      </w:r>
      <w:r w:rsidR="007656B4" w:rsidRPr="00395066">
        <w:rPr>
          <w:rFonts w:ascii="Times New Roman" w:hAnsi="Times New Roman" w:cs="Times New Roman"/>
          <w:b/>
          <w:sz w:val="24"/>
          <w:szCs w:val="24"/>
        </w:rPr>
        <w:t xml:space="preserve"> </w:t>
      </w:r>
      <w:r w:rsidR="0047783B" w:rsidRPr="00395066">
        <w:rPr>
          <w:rFonts w:ascii="Times New Roman" w:hAnsi="Times New Roman" w:cs="Times New Roman"/>
          <w:sz w:val="24"/>
          <w:szCs w:val="24"/>
        </w:rPr>
        <w:sym w:font="Symbol" w:char="F02D"/>
      </w:r>
      <w:r w:rsidR="007656B4" w:rsidRPr="00395066">
        <w:rPr>
          <w:rFonts w:ascii="Times New Roman" w:hAnsi="Times New Roman" w:cs="Times New Roman"/>
          <w:sz w:val="24"/>
          <w:szCs w:val="24"/>
        </w:rPr>
        <w:t xml:space="preserve"> </w:t>
      </w:r>
      <w:r w:rsidR="00FB5E4C">
        <w:rPr>
          <w:rFonts w:ascii="Times New Roman" w:hAnsi="Times New Roman" w:cs="Times New Roman"/>
          <w:sz w:val="24"/>
          <w:szCs w:val="24"/>
        </w:rPr>
        <w:t>а</w:t>
      </w:r>
      <w:r w:rsidRPr="00395066">
        <w:rPr>
          <w:rFonts w:ascii="Times New Roman" w:hAnsi="Times New Roman" w:cs="Times New Roman"/>
          <w:sz w:val="24"/>
          <w:szCs w:val="24"/>
        </w:rPr>
        <w:t xml:space="preserve">парат </w:t>
      </w:r>
      <w:r w:rsidR="000E48D0" w:rsidRPr="00395066">
        <w:rPr>
          <w:rFonts w:ascii="Times New Roman" w:hAnsi="Times New Roman" w:cs="Times New Roman"/>
          <w:sz w:val="24"/>
          <w:szCs w:val="24"/>
        </w:rPr>
        <w:t>у</w:t>
      </w:r>
      <w:r w:rsidRPr="00395066">
        <w:rPr>
          <w:rFonts w:ascii="Times New Roman" w:hAnsi="Times New Roman" w:cs="Times New Roman"/>
          <w:sz w:val="24"/>
          <w:szCs w:val="24"/>
        </w:rPr>
        <w:t>правління ПАТ «ДОНБАСЕНЕРГО»;</w:t>
      </w:r>
    </w:p>
    <w:p w14:paraId="33B775A6" w14:textId="77777777" w:rsidR="004C05CA" w:rsidRPr="00395066" w:rsidRDefault="004C05CA" w:rsidP="000E48D0">
      <w:pPr>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b/>
          <w:sz w:val="24"/>
          <w:szCs w:val="24"/>
        </w:rPr>
        <w:t>БФП</w:t>
      </w:r>
      <w:r w:rsidRPr="00395066">
        <w:rPr>
          <w:rFonts w:ascii="Times New Roman" w:hAnsi="Times New Roman" w:cs="Times New Roman"/>
          <w:sz w:val="24"/>
          <w:szCs w:val="24"/>
        </w:rPr>
        <w:t xml:space="preserve"> – багатофункціональний пристрій;</w:t>
      </w:r>
    </w:p>
    <w:p w14:paraId="20292890" w14:textId="3C5FA914" w:rsidR="004C05CA" w:rsidRPr="00395066" w:rsidRDefault="004C05CA" w:rsidP="000E48D0">
      <w:pPr>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b/>
          <w:sz w:val="24"/>
          <w:szCs w:val="24"/>
        </w:rPr>
        <w:t xml:space="preserve">ЗПВ </w:t>
      </w:r>
      <w:r w:rsidRPr="00395066">
        <w:rPr>
          <w:rFonts w:ascii="Times New Roman" w:hAnsi="Times New Roman" w:cs="Times New Roman"/>
          <w:sz w:val="24"/>
          <w:szCs w:val="24"/>
        </w:rPr>
        <w:t>– змішані побутові відходи</w:t>
      </w:r>
      <w:r w:rsidR="00346579" w:rsidRPr="00395066">
        <w:rPr>
          <w:rFonts w:ascii="Times New Roman" w:hAnsi="Times New Roman" w:cs="Times New Roman"/>
          <w:sz w:val="24"/>
          <w:szCs w:val="24"/>
        </w:rPr>
        <w:t>.</w:t>
      </w:r>
    </w:p>
    <w:p w14:paraId="4F5D10FA" w14:textId="38AD9660" w:rsidR="00CC6CB5" w:rsidRPr="00395066" w:rsidRDefault="00CC6CB5" w:rsidP="00680D24">
      <w:pPr>
        <w:spacing w:after="0" w:line="240" w:lineRule="auto"/>
        <w:ind w:right="-113" w:firstLine="709"/>
        <w:jc w:val="both"/>
        <w:rPr>
          <w:rFonts w:ascii="Times New Roman" w:hAnsi="Times New Roman" w:cs="Times New Roman"/>
          <w:sz w:val="24"/>
          <w:szCs w:val="24"/>
        </w:rPr>
      </w:pPr>
      <w:r w:rsidRPr="00395066">
        <w:rPr>
          <w:rFonts w:ascii="Times New Roman" w:hAnsi="Times New Roman" w:cs="Times New Roman"/>
          <w:sz w:val="24"/>
          <w:szCs w:val="24"/>
        </w:rPr>
        <w:br w:type="page"/>
      </w:r>
    </w:p>
    <w:p w14:paraId="5E6FB739" w14:textId="387EF642" w:rsidR="00EA50F1" w:rsidRPr="00395066" w:rsidRDefault="00190753" w:rsidP="00FB5E4C">
      <w:pPr>
        <w:pStyle w:val="1"/>
        <w:numPr>
          <w:ilvl w:val="0"/>
          <w:numId w:val="9"/>
        </w:numPr>
        <w:tabs>
          <w:tab w:val="num" w:pos="0"/>
        </w:tabs>
        <w:ind w:left="0" w:firstLine="567"/>
        <w:jc w:val="center"/>
        <w:rPr>
          <w:sz w:val="24"/>
          <w:szCs w:val="24"/>
        </w:rPr>
      </w:pPr>
      <w:bookmarkStart w:id="40" w:name="_Toc193718869"/>
      <w:bookmarkStart w:id="41" w:name="_Hlk20303697"/>
      <w:r w:rsidRPr="00395066">
        <w:rPr>
          <w:sz w:val="24"/>
          <w:szCs w:val="24"/>
        </w:rPr>
        <w:lastRenderedPageBreak/>
        <w:t>ВІДПОВІДАЛЬНІСТЬ</w:t>
      </w:r>
      <w:bookmarkEnd w:id="40"/>
    </w:p>
    <w:p w14:paraId="54E9A37B" w14:textId="159FB4C7" w:rsidR="003C2A7B" w:rsidRPr="00395066" w:rsidRDefault="003C2A7B" w:rsidP="00E23E59">
      <w:pPr>
        <w:spacing w:after="0" w:line="276" w:lineRule="auto"/>
        <w:ind w:firstLine="567"/>
        <w:jc w:val="both"/>
        <w:rPr>
          <w:rFonts w:ascii="Times New Roman" w:eastAsia="Times New Roman" w:hAnsi="Times New Roman" w:cs="Times New Roman"/>
          <w:sz w:val="24"/>
          <w:szCs w:val="24"/>
          <w:lang w:eastAsia="ru-RU"/>
        </w:rPr>
      </w:pPr>
      <w:r w:rsidRPr="00395066">
        <w:rPr>
          <w:rFonts w:ascii="Times New Roman" w:eastAsia="Times New Roman" w:hAnsi="Times New Roman" w:cs="Times New Roman"/>
          <w:sz w:val="24"/>
          <w:szCs w:val="24"/>
          <w:lang w:eastAsia="ru-RU"/>
        </w:rPr>
        <w:t>Відповідальність за порядок поводження з відходами закріплена за відповідальними особами відповідно до наказу по підприємству, згідно з яким призначено:</w:t>
      </w:r>
    </w:p>
    <w:p w14:paraId="066C4CD9" w14:textId="7A26C371" w:rsidR="005B3196" w:rsidRPr="00395066" w:rsidRDefault="005B3196" w:rsidP="00E23E59">
      <w:pPr>
        <w:pStyle w:val="a7"/>
        <w:numPr>
          <w:ilvl w:val="0"/>
          <w:numId w:val="5"/>
        </w:numPr>
        <w:tabs>
          <w:tab w:val="left" w:pos="993"/>
        </w:tabs>
        <w:spacing w:after="0"/>
        <w:ind w:left="0" w:firstLine="567"/>
        <w:jc w:val="both"/>
        <w:rPr>
          <w:rFonts w:ascii="Times New Roman" w:eastAsia="Times New Roman" w:hAnsi="Times New Roman"/>
          <w:sz w:val="24"/>
          <w:szCs w:val="24"/>
          <w:lang w:eastAsia="ru-RU"/>
        </w:rPr>
      </w:pPr>
      <w:r w:rsidRPr="00395066">
        <w:rPr>
          <w:rFonts w:ascii="Times New Roman" w:hAnsi="Times New Roman"/>
          <w:sz w:val="24"/>
          <w:szCs w:val="24"/>
        </w:rPr>
        <w:t>уповноважена особа по організації і контролю дотримання природоохоронного законодавства України та внутрішніх природоохоронних документів, включаючи контроль у сфері управління відходами</w:t>
      </w:r>
      <w:r w:rsidR="00EF35D2" w:rsidRPr="00395066">
        <w:rPr>
          <w:rFonts w:ascii="Times New Roman" w:eastAsia="Times New Roman" w:hAnsi="Times New Roman"/>
          <w:sz w:val="24"/>
          <w:szCs w:val="24"/>
          <w:lang w:eastAsia="ru-RU"/>
        </w:rPr>
        <w:t>;</w:t>
      </w:r>
    </w:p>
    <w:p w14:paraId="3326426C" w14:textId="18B56F66" w:rsidR="005B3196" w:rsidRPr="00395066" w:rsidRDefault="005B3196" w:rsidP="00E23E59">
      <w:pPr>
        <w:pStyle w:val="a7"/>
        <w:numPr>
          <w:ilvl w:val="0"/>
          <w:numId w:val="5"/>
        </w:numPr>
        <w:tabs>
          <w:tab w:val="left" w:pos="993"/>
        </w:tabs>
        <w:spacing w:after="0"/>
        <w:ind w:left="0" w:firstLine="567"/>
        <w:jc w:val="both"/>
        <w:rPr>
          <w:rFonts w:ascii="Times New Roman" w:eastAsia="Times New Roman" w:hAnsi="Times New Roman"/>
          <w:sz w:val="24"/>
          <w:szCs w:val="24"/>
          <w:lang w:eastAsia="ru-RU"/>
        </w:rPr>
      </w:pPr>
      <w:r w:rsidRPr="00395066">
        <w:rPr>
          <w:rFonts w:ascii="Times New Roman" w:hAnsi="Times New Roman"/>
          <w:sz w:val="24"/>
          <w:szCs w:val="24"/>
        </w:rPr>
        <w:t>уповноважена (довірена) особа суб’єкта господарювання в частині ведення державного обліку відходів та подання звітності</w:t>
      </w:r>
      <w:r w:rsidRPr="00395066">
        <w:rPr>
          <w:rFonts w:ascii="Times New Roman" w:eastAsia="Times New Roman" w:hAnsi="Times New Roman"/>
          <w:sz w:val="24"/>
          <w:szCs w:val="24"/>
          <w:lang w:eastAsia="ru-RU"/>
        </w:rPr>
        <w:t>;</w:t>
      </w:r>
    </w:p>
    <w:p w14:paraId="5095F2C1" w14:textId="6F96CD19" w:rsidR="00735D66" w:rsidRPr="00395066" w:rsidRDefault="005B3196" w:rsidP="00E23E59">
      <w:pPr>
        <w:pStyle w:val="a7"/>
        <w:numPr>
          <w:ilvl w:val="0"/>
          <w:numId w:val="5"/>
        </w:numPr>
        <w:tabs>
          <w:tab w:val="left" w:pos="993"/>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особа, </w:t>
      </w:r>
      <w:r w:rsidR="003C2A7B" w:rsidRPr="00395066">
        <w:rPr>
          <w:rFonts w:ascii="Times New Roman" w:eastAsia="Times New Roman" w:hAnsi="Times New Roman"/>
          <w:sz w:val="24"/>
          <w:szCs w:val="24"/>
          <w:lang w:eastAsia="ru-RU"/>
        </w:rPr>
        <w:t>відповідальн</w:t>
      </w:r>
      <w:r w:rsidRPr="00395066">
        <w:rPr>
          <w:rFonts w:ascii="Times New Roman" w:eastAsia="Times New Roman" w:hAnsi="Times New Roman"/>
          <w:sz w:val="24"/>
          <w:szCs w:val="24"/>
          <w:lang w:eastAsia="ru-RU"/>
        </w:rPr>
        <w:t>а</w:t>
      </w:r>
      <w:r w:rsidR="003C2A7B" w:rsidRPr="00395066">
        <w:rPr>
          <w:rFonts w:ascii="Times New Roman" w:eastAsia="Times New Roman" w:hAnsi="Times New Roman"/>
          <w:sz w:val="24"/>
          <w:szCs w:val="24"/>
          <w:lang w:eastAsia="ru-RU"/>
        </w:rPr>
        <w:t xml:space="preserve"> за відображення </w:t>
      </w:r>
      <w:r w:rsidR="003A3A37" w:rsidRPr="00395066">
        <w:rPr>
          <w:rFonts w:ascii="Times New Roman" w:eastAsia="Times New Roman" w:hAnsi="Times New Roman"/>
          <w:sz w:val="24"/>
          <w:szCs w:val="24"/>
          <w:lang w:eastAsia="ru-RU"/>
        </w:rPr>
        <w:t>утворе</w:t>
      </w:r>
      <w:r w:rsidRPr="00395066">
        <w:rPr>
          <w:rFonts w:ascii="Times New Roman" w:eastAsia="Times New Roman" w:hAnsi="Times New Roman"/>
          <w:sz w:val="24"/>
          <w:szCs w:val="24"/>
          <w:lang w:eastAsia="ru-RU"/>
        </w:rPr>
        <w:t>н</w:t>
      </w:r>
      <w:r w:rsidR="003A3A37" w:rsidRPr="00395066">
        <w:rPr>
          <w:rFonts w:ascii="Times New Roman" w:eastAsia="Times New Roman" w:hAnsi="Times New Roman"/>
          <w:sz w:val="24"/>
          <w:szCs w:val="24"/>
          <w:lang w:eastAsia="ru-RU"/>
        </w:rPr>
        <w:t>ня</w:t>
      </w:r>
      <w:r w:rsidR="003C2A7B" w:rsidRPr="00395066">
        <w:rPr>
          <w:rFonts w:ascii="Times New Roman" w:eastAsia="Times New Roman" w:hAnsi="Times New Roman"/>
          <w:sz w:val="24"/>
          <w:szCs w:val="24"/>
          <w:lang w:eastAsia="ru-RU"/>
        </w:rPr>
        <w:t xml:space="preserve"> відходів у бухгалтерському обліку</w:t>
      </w:r>
      <w:r w:rsidR="00353399" w:rsidRPr="00395066">
        <w:rPr>
          <w:rFonts w:ascii="Times New Roman" w:eastAsia="Times New Roman" w:hAnsi="Times New Roman"/>
          <w:sz w:val="24"/>
          <w:szCs w:val="24"/>
          <w:lang w:eastAsia="ru-RU"/>
        </w:rPr>
        <w:t>;</w:t>
      </w:r>
    </w:p>
    <w:p w14:paraId="0C78D74F" w14:textId="0E49E3CA" w:rsidR="005B3196" w:rsidRPr="00395066" w:rsidRDefault="00353399" w:rsidP="00957F44">
      <w:pPr>
        <w:pStyle w:val="a7"/>
        <w:numPr>
          <w:ilvl w:val="0"/>
          <w:numId w:val="5"/>
        </w:numPr>
        <w:tabs>
          <w:tab w:val="left" w:pos="993"/>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особи, </w:t>
      </w:r>
      <w:r w:rsidRPr="00395066">
        <w:rPr>
          <w:rFonts w:ascii="Times New Roman" w:hAnsi="Times New Roman"/>
          <w:sz w:val="24"/>
          <w:szCs w:val="24"/>
          <w:lang w:eastAsia="uk-UA"/>
        </w:rPr>
        <w:t xml:space="preserve">відповідальні за отримання природоохоронного законодавства, вимог у сфері поводження з відходами в </w:t>
      </w:r>
      <w:r w:rsidR="007E66AE" w:rsidRPr="00395066">
        <w:rPr>
          <w:rFonts w:ascii="Times New Roman" w:hAnsi="Times New Roman"/>
          <w:sz w:val="24"/>
          <w:szCs w:val="24"/>
          <w:lang w:eastAsia="uk-UA"/>
        </w:rPr>
        <w:t>підрозділах</w:t>
      </w:r>
      <w:r w:rsidRPr="00395066">
        <w:rPr>
          <w:rFonts w:ascii="Times New Roman" w:hAnsi="Times New Roman"/>
          <w:sz w:val="24"/>
          <w:szCs w:val="24"/>
          <w:lang w:eastAsia="uk-UA"/>
        </w:rPr>
        <w:t>.</w:t>
      </w:r>
    </w:p>
    <w:p w14:paraId="1DD9B276" w14:textId="6DF7D362" w:rsidR="002312E5" w:rsidRPr="00395066" w:rsidRDefault="005B3196" w:rsidP="00957F44">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Уповноважена особа по організації і контролю дотримання природоохоронного законодавства України та внутрішніх природоохоронних документів, включаючи контроль у сфері управління відходами</w:t>
      </w:r>
      <w:r w:rsidRPr="00395066">
        <w:rPr>
          <w:rFonts w:ascii="Times New Roman" w:hAnsi="Times New Roman" w:cs="Times New Roman"/>
          <w:sz w:val="24"/>
          <w:szCs w:val="24"/>
        </w:rPr>
        <w:t xml:space="preserve"> </w:t>
      </w:r>
      <w:r w:rsidR="002312E5" w:rsidRPr="00395066">
        <w:rPr>
          <w:rFonts w:ascii="Times New Roman" w:hAnsi="Times New Roman" w:cs="Times New Roman"/>
          <w:sz w:val="24"/>
          <w:szCs w:val="24"/>
        </w:rPr>
        <w:t>здійснює контроль за поводженням з відходами на підприємстві відповідно до чинного законодавства.</w:t>
      </w:r>
    </w:p>
    <w:p w14:paraId="43A02D16" w14:textId="56979F9A" w:rsidR="002312E5" w:rsidRPr="00395066" w:rsidRDefault="005B3196" w:rsidP="00E23E59">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Уповноважена (довірена) особа суб’єкта господарювання в частині ведення державного обліку відходів та подання звітності</w:t>
      </w:r>
      <w:r w:rsidRPr="00395066">
        <w:rPr>
          <w:rFonts w:ascii="Times New Roman" w:hAnsi="Times New Roman" w:cs="Times New Roman"/>
          <w:sz w:val="24"/>
          <w:szCs w:val="24"/>
        </w:rPr>
        <w:t xml:space="preserve"> </w:t>
      </w:r>
      <w:r w:rsidR="002312E5" w:rsidRPr="00395066">
        <w:rPr>
          <w:rFonts w:ascii="Times New Roman" w:hAnsi="Times New Roman" w:cs="Times New Roman"/>
          <w:sz w:val="24"/>
          <w:szCs w:val="24"/>
        </w:rPr>
        <w:t>забезпечу</w:t>
      </w:r>
      <w:r w:rsidRPr="00395066">
        <w:rPr>
          <w:rFonts w:ascii="Times New Roman" w:hAnsi="Times New Roman" w:cs="Times New Roman"/>
          <w:sz w:val="24"/>
          <w:szCs w:val="24"/>
        </w:rPr>
        <w:t>є</w:t>
      </w:r>
      <w:r w:rsidR="002312E5" w:rsidRPr="00395066">
        <w:rPr>
          <w:rFonts w:ascii="Times New Roman" w:hAnsi="Times New Roman" w:cs="Times New Roman"/>
          <w:sz w:val="24"/>
          <w:szCs w:val="24"/>
        </w:rPr>
        <w:t>:</w:t>
      </w:r>
    </w:p>
    <w:p w14:paraId="31A9206D" w14:textId="2AA6F753" w:rsidR="005B3196" w:rsidRPr="00395066" w:rsidRDefault="005B3196" w:rsidP="00E23E59">
      <w:pPr>
        <w:tabs>
          <w:tab w:val="left" w:pos="1134"/>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1</w:t>
      </w:r>
      <w:r w:rsidR="007E66AE" w:rsidRPr="00395066">
        <w:rPr>
          <w:rFonts w:ascii="Times New Roman" w:hAnsi="Times New Roman" w:cs="Times New Roman"/>
          <w:sz w:val="24"/>
          <w:szCs w:val="24"/>
        </w:rPr>
        <w:tab/>
      </w:r>
      <w:r w:rsidRPr="00395066">
        <w:rPr>
          <w:rFonts w:ascii="Times New Roman" w:hAnsi="Times New Roman" w:cs="Times New Roman"/>
          <w:sz w:val="24"/>
          <w:szCs w:val="24"/>
        </w:rPr>
        <w:t>Внесення інформації, подання заяв та підписання документів в інформаційній системі управління відходами «</w:t>
      </w:r>
      <w:proofErr w:type="spellStart"/>
      <w:r w:rsidRPr="00395066">
        <w:rPr>
          <w:rFonts w:ascii="Times New Roman" w:hAnsi="Times New Roman" w:cs="Times New Roman"/>
          <w:sz w:val="24"/>
          <w:szCs w:val="24"/>
        </w:rPr>
        <w:t>ЕкоСистема</w:t>
      </w:r>
      <w:proofErr w:type="spellEnd"/>
      <w:r w:rsidRPr="00395066">
        <w:rPr>
          <w:rFonts w:ascii="Times New Roman" w:hAnsi="Times New Roman" w:cs="Times New Roman"/>
          <w:sz w:val="24"/>
          <w:szCs w:val="24"/>
        </w:rPr>
        <w:t>» за допомогою цифрового підпису.</w:t>
      </w:r>
    </w:p>
    <w:p w14:paraId="404DC10D" w14:textId="738E194D" w:rsidR="005B3196" w:rsidRPr="00395066" w:rsidRDefault="005B3196" w:rsidP="00E23E59">
      <w:pPr>
        <w:tabs>
          <w:tab w:val="left" w:pos="1134"/>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2</w:t>
      </w:r>
      <w:r w:rsidR="007E66AE" w:rsidRPr="00395066">
        <w:rPr>
          <w:rFonts w:ascii="Times New Roman" w:hAnsi="Times New Roman" w:cs="Times New Roman"/>
          <w:sz w:val="24"/>
          <w:szCs w:val="24"/>
        </w:rPr>
        <w:tab/>
      </w:r>
      <w:r w:rsidRPr="00395066">
        <w:rPr>
          <w:rFonts w:ascii="Times New Roman" w:hAnsi="Times New Roman" w:cs="Times New Roman"/>
          <w:sz w:val="24"/>
          <w:szCs w:val="24"/>
        </w:rPr>
        <w:t xml:space="preserve">Заключення договорів на послуги з оброблення відходів із суб’єктами господарювання, що мають ліцензії на виконання даного виду послуг або договорів на реалізацію </w:t>
      </w:r>
      <w:r w:rsidR="006039A4" w:rsidRPr="00395066">
        <w:rPr>
          <w:rFonts w:ascii="Times New Roman" w:hAnsi="Times New Roman" w:cs="Times New Roman"/>
          <w:sz w:val="24"/>
          <w:szCs w:val="24"/>
        </w:rPr>
        <w:t xml:space="preserve">таких </w:t>
      </w:r>
      <w:r w:rsidRPr="00395066">
        <w:rPr>
          <w:rFonts w:ascii="Times New Roman" w:hAnsi="Times New Roman" w:cs="Times New Roman"/>
          <w:sz w:val="24"/>
          <w:szCs w:val="24"/>
        </w:rPr>
        <w:t>відходів, що є активами (макулатура).</w:t>
      </w:r>
    </w:p>
    <w:p w14:paraId="01F3E632" w14:textId="3A3DCD15" w:rsidR="005B3196" w:rsidRPr="00395066" w:rsidRDefault="005B3196" w:rsidP="00E23E59">
      <w:pPr>
        <w:tabs>
          <w:tab w:val="left" w:pos="1134"/>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3</w:t>
      </w:r>
      <w:r w:rsidR="007E66AE" w:rsidRPr="00395066">
        <w:rPr>
          <w:rFonts w:ascii="Times New Roman" w:hAnsi="Times New Roman" w:cs="Times New Roman"/>
          <w:sz w:val="24"/>
          <w:szCs w:val="24"/>
        </w:rPr>
        <w:tab/>
      </w:r>
      <w:r w:rsidRPr="00395066">
        <w:rPr>
          <w:rFonts w:ascii="Times New Roman" w:hAnsi="Times New Roman" w:cs="Times New Roman"/>
          <w:sz w:val="24"/>
          <w:szCs w:val="24"/>
        </w:rPr>
        <w:t>Забезпечення передачі відходів на оброблення суб’єктам господарювання, що мають ліцензії на виконання даного виду послуг протягом 1 року з дати оформлення Актів на списання основних засобів, МНМА і МШП із офісу, з оформленням актів приймання</w:t>
      </w:r>
      <w:r w:rsidR="00957F44"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957F44" w:rsidRPr="00395066">
        <w:rPr>
          <w:rFonts w:ascii="Times New Roman" w:hAnsi="Times New Roman" w:cs="Times New Roman"/>
          <w:sz w:val="24"/>
          <w:szCs w:val="24"/>
        </w:rPr>
        <w:t xml:space="preserve"> </w:t>
      </w:r>
      <w:r w:rsidRPr="00395066">
        <w:rPr>
          <w:rFonts w:ascii="Times New Roman" w:hAnsi="Times New Roman" w:cs="Times New Roman"/>
          <w:sz w:val="24"/>
          <w:szCs w:val="24"/>
        </w:rPr>
        <w:t>передачі відходів виключно в електронній формі, шляхом використання інформаційної системи управління відходами з обов’язковим накладенням електронного підпису у встановленій формі.</w:t>
      </w:r>
    </w:p>
    <w:p w14:paraId="21D5A1DC" w14:textId="6F2118F7" w:rsidR="005B3196" w:rsidRPr="00395066" w:rsidRDefault="005B3196" w:rsidP="00E23E59">
      <w:pPr>
        <w:tabs>
          <w:tab w:val="left" w:pos="1134"/>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4</w:t>
      </w:r>
      <w:r w:rsidR="007E66AE" w:rsidRPr="00395066">
        <w:rPr>
          <w:rFonts w:ascii="Times New Roman" w:hAnsi="Times New Roman" w:cs="Times New Roman"/>
          <w:sz w:val="24"/>
          <w:szCs w:val="24"/>
        </w:rPr>
        <w:tab/>
      </w:r>
      <w:r w:rsidRPr="00395066">
        <w:rPr>
          <w:rFonts w:ascii="Times New Roman" w:hAnsi="Times New Roman" w:cs="Times New Roman"/>
          <w:sz w:val="24"/>
          <w:szCs w:val="24"/>
        </w:rPr>
        <w:t>Ведення первинного обліку відходів на підставі актів приймання</w:t>
      </w:r>
      <w:r w:rsidR="00957F44"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957F44" w:rsidRPr="00395066">
        <w:rPr>
          <w:rFonts w:ascii="Times New Roman" w:hAnsi="Times New Roman" w:cs="Times New Roman"/>
          <w:sz w:val="24"/>
          <w:szCs w:val="24"/>
        </w:rPr>
        <w:t xml:space="preserve"> </w:t>
      </w:r>
      <w:r w:rsidRPr="00395066">
        <w:rPr>
          <w:rFonts w:ascii="Times New Roman" w:hAnsi="Times New Roman" w:cs="Times New Roman"/>
          <w:sz w:val="24"/>
          <w:szCs w:val="24"/>
        </w:rPr>
        <w:t xml:space="preserve">передачі відходів. </w:t>
      </w:r>
    </w:p>
    <w:p w14:paraId="1BAF4949" w14:textId="47DA13C8" w:rsidR="005B3196" w:rsidRPr="00395066" w:rsidRDefault="005B3196" w:rsidP="00E23E59">
      <w:pPr>
        <w:tabs>
          <w:tab w:val="left" w:pos="1134"/>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5</w:t>
      </w:r>
      <w:r w:rsidR="007E66AE" w:rsidRPr="00395066">
        <w:rPr>
          <w:rFonts w:ascii="Times New Roman" w:hAnsi="Times New Roman" w:cs="Times New Roman"/>
          <w:sz w:val="24"/>
          <w:szCs w:val="24"/>
        </w:rPr>
        <w:tab/>
      </w:r>
      <w:r w:rsidRPr="00395066">
        <w:rPr>
          <w:rFonts w:ascii="Times New Roman" w:hAnsi="Times New Roman" w:cs="Times New Roman"/>
          <w:sz w:val="24"/>
          <w:szCs w:val="24"/>
        </w:rPr>
        <w:t>Подання звітності до підсистеми звітності інформаційної системи управління відходами, шляхом заповнення відповідної електронної звітної форми, з обов’язковим накладенням електронного підпису.</w:t>
      </w:r>
    </w:p>
    <w:p w14:paraId="123FB7B6" w14:textId="7F901C6E" w:rsidR="005B3196" w:rsidRPr="00395066" w:rsidRDefault="005B3196" w:rsidP="00957F44">
      <w:pPr>
        <w:tabs>
          <w:tab w:val="left" w:pos="0"/>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У разі знаходження інформаційної системи управління відходами в неробочому стані документи для первинного обліку відходів, подання звітності, картки обліку відходів та акти приймання</w:t>
      </w:r>
      <w:r w:rsidR="00957F44"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957F44" w:rsidRPr="00395066">
        <w:rPr>
          <w:rFonts w:ascii="Times New Roman" w:hAnsi="Times New Roman" w:cs="Times New Roman"/>
          <w:sz w:val="24"/>
          <w:szCs w:val="24"/>
        </w:rPr>
        <w:t xml:space="preserve"> </w:t>
      </w:r>
      <w:r w:rsidRPr="00395066">
        <w:rPr>
          <w:rFonts w:ascii="Times New Roman" w:hAnsi="Times New Roman" w:cs="Times New Roman"/>
          <w:sz w:val="24"/>
          <w:szCs w:val="24"/>
        </w:rPr>
        <w:t>передачі відходів складаються в паперовій або електронній формі поза інформаційною системою управління відходами з подальшим внесенням даних в інформаційну систему управління відходами після відновлення її функціонування.</w:t>
      </w:r>
    </w:p>
    <w:p w14:paraId="317781D2" w14:textId="45787C1A" w:rsidR="005B3196" w:rsidRPr="00395066" w:rsidRDefault="005B3196" w:rsidP="00E23E59">
      <w:pPr>
        <w:pStyle w:val="aff"/>
        <w:shd w:val="clear" w:color="auto" w:fill="FFFFFF"/>
        <w:tabs>
          <w:tab w:val="left" w:pos="1134"/>
        </w:tabs>
        <w:spacing w:before="0" w:beforeAutospacing="0" w:after="0" w:afterAutospacing="0" w:line="276" w:lineRule="auto"/>
        <w:ind w:firstLine="567"/>
        <w:jc w:val="both"/>
        <w:textAlignment w:val="baseline"/>
      </w:pPr>
      <w:r w:rsidRPr="00395066">
        <w:t>6</w:t>
      </w:r>
      <w:r w:rsidR="007E66AE" w:rsidRPr="00395066">
        <w:tab/>
      </w:r>
      <w:r w:rsidRPr="00395066">
        <w:t>Подання декларації про відходи в електронній формі в інформаційну систему управління відходами «</w:t>
      </w:r>
      <w:proofErr w:type="spellStart"/>
      <w:r w:rsidRPr="00395066">
        <w:t>ЕкоСистема</w:t>
      </w:r>
      <w:proofErr w:type="spellEnd"/>
      <w:r w:rsidRPr="00395066">
        <w:t>».</w:t>
      </w:r>
    </w:p>
    <w:p w14:paraId="366D3ADB" w14:textId="7B995C57" w:rsidR="00574463" w:rsidRPr="00395066" w:rsidRDefault="005B3196" w:rsidP="00E23E59">
      <w:pPr>
        <w:tabs>
          <w:tab w:val="left" w:pos="1134"/>
        </w:tabs>
        <w:spacing w:after="0" w:line="276" w:lineRule="auto"/>
        <w:ind w:firstLine="567"/>
        <w:jc w:val="both"/>
        <w:rPr>
          <w:rFonts w:ascii="Times New Roman" w:eastAsia="Times New Roman" w:hAnsi="Times New Roman" w:cs="Times New Roman"/>
          <w:sz w:val="24"/>
          <w:szCs w:val="24"/>
          <w:lang w:eastAsia="ru-RU"/>
        </w:rPr>
      </w:pPr>
      <w:r w:rsidRPr="00395066">
        <w:rPr>
          <w:rFonts w:ascii="Times New Roman" w:hAnsi="Times New Roman" w:cs="Times New Roman"/>
          <w:sz w:val="24"/>
          <w:szCs w:val="24"/>
        </w:rPr>
        <w:t>7</w:t>
      </w:r>
      <w:r w:rsidR="007E66AE" w:rsidRPr="00395066">
        <w:rPr>
          <w:rFonts w:ascii="Times New Roman" w:hAnsi="Times New Roman" w:cs="Times New Roman"/>
          <w:sz w:val="24"/>
          <w:szCs w:val="24"/>
        </w:rPr>
        <w:tab/>
      </w:r>
      <w:r w:rsidR="00552390" w:rsidRPr="00395066">
        <w:rPr>
          <w:rFonts w:ascii="Times New Roman" w:hAnsi="Times New Roman" w:cs="Times New Roman"/>
          <w:sz w:val="24"/>
          <w:szCs w:val="24"/>
        </w:rPr>
        <w:t>По</w:t>
      </w:r>
      <w:r w:rsidRPr="00395066">
        <w:rPr>
          <w:rFonts w:ascii="Times New Roman" w:hAnsi="Times New Roman" w:cs="Times New Roman"/>
          <w:sz w:val="24"/>
          <w:szCs w:val="24"/>
        </w:rPr>
        <w:t>дання річно</w:t>
      </w:r>
      <w:r w:rsidR="003415C5" w:rsidRPr="00395066">
        <w:rPr>
          <w:rFonts w:ascii="Times New Roman" w:hAnsi="Times New Roman" w:cs="Times New Roman"/>
          <w:sz w:val="24"/>
          <w:szCs w:val="24"/>
        </w:rPr>
        <w:t>го статистичного звіту про відходи</w:t>
      </w:r>
      <w:r w:rsidR="00BF31C4" w:rsidRPr="00395066">
        <w:rPr>
          <w:rFonts w:ascii="Times New Roman" w:hAnsi="Times New Roman" w:cs="Times New Roman"/>
          <w:sz w:val="24"/>
          <w:szCs w:val="24"/>
        </w:rPr>
        <w:t xml:space="preserve"> </w:t>
      </w:r>
      <w:r w:rsidR="00BF31C4" w:rsidRPr="00395066">
        <w:rPr>
          <w:rFonts w:ascii="Times New Roman" w:hAnsi="Times New Roman" w:cs="Times New Roman"/>
        </w:rPr>
        <w:t xml:space="preserve">взагалі по підприємству </w:t>
      </w:r>
      <w:r w:rsidR="008D17CB" w:rsidRPr="00395066">
        <w:rPr>
          <w:rFonts w:ascii="Times New Roman" w:hAnsi="Times New Roman" w:cs="Times New Roman"/>
        </w:rPr>
        <w:t xml:space="preserve"> </w:t>
      </w:r>
      <w:r w:rsidR="008D17CB" w:rsidRPr="00395066">
        <w:rPr>
          <w:rFonts w:ascii="Times New Roman" w:hAnsi="Times New Roman" w:cs="Times New Roman"/>
        </w:rPr>
        <w:br/>
      </w:r>
      <w:r w:rsidR="00BF31C4" w:rsidRPr="00395066">
        <w:rPr>
          <w:rFonts w:ascii="Times New Roman" w:hAnsi="Times New Roman" w:cs="Times New Roman"/>
        </w:rPr>
        <w:t>ПАТ «ДОНБАСЕНЕРГО»</w:t>
      </w:r>
      <w:r w:rsidRPr="00395066">
        <w:rPr>
          <w:rFonts w:ascii="Times New Roman" w:hAnsi="Times New Roman" w:cs="Times New Roman"/>
          <w:sz w:val="24"/>
          <w:szCs w:val="24"/>
        </w:rPr>
        <w:t xml:space="preserve"> </w:t>
      </w:r>
      <w:r w:rsidR="003415C5" w:rsidRPr="00395066">
        <w:rPr>
          <w:rFonts w:ascii="Times New Roman" w:hAnsi="Times New Roman" w:cs="Times New Roman"/>
          <w:sz w:val="24"/>
          <w:szCs w:val="24"/>
        </w:rPr>
        <w:t>(</w:t>
      </w:r>
      <w:r w:rsidRPr="00395066">
        <w:rPr>
          <w:rFonts w:ascii="Times New Roman" w:hAnsi="Times New Roman" w:cs="Times New Roman"/>
          <w:sz w:val="24"/>
          <w:szCs w:val="24"/>
        </w:rPr>
        <w:t>форм</w:t>
      </w:r>
      <w:r w:rsidR="003415C5" w:rsidRPr="00395066">
        <w:rPr>
          <w:rFonts w:ascii="Times New Roman" w:hAnsi="Times New Roman" w:cs="Times New Roman"/>
          <w:sz w:val="24"/>
          <w:szCs w:val="24"/>
        </w:rPr>
        <w:t>а</w:t>
      </w:r>
      <w:r w:rsidRPr="00395066">
        <w:rPr>
          <w:rFonts w:ascii="Times New Roman" w:hAnsi="Times New Roman" w:cs="Times New Roman"/>
          <w:sz w:val="24"/>
          <w:szCs w:val="24"/>
        </w:rPr>
        <w:t xml:space="preserve"> №</w:t>
      </w:r>
      <w:r w:rsidR="00957F44" w:rsidRPr="00395066">
        <w:rPr>
          <w:rFonts w:ascii="Times New Roman" w:hAnsi="Times New Roman" w:cs="Times New Roman"/>
          <w:sz w:val="24"/>
          <w:szCs w:val="24"/>
        </w:rPr>
        <w:t xml:space="preserve"> </w:t>
      </w:r>
      <w:r w:rsidRPr="00395066">
        <w:rPr>
          <w:rFonts w:ascii="Times New Roman" w:hAnsi="Times New Roman" w:cs="Times New Roman"/>
          <w:sz w:val="24"/>
          <w:szCs w:val="24"/>
        </w:rPr>
        <w:t>1</w:t>
      </w:r>
      <w:r w:rsidR="00957F44"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957F44" w:rsidRPr="00395066">
        <w:rPr>
          <w:rFonts w:ascii="Times New Roman" w:hAnsi="Times New Roman" w:cs="Times New Roman"/>
          <w:sz w:val="24"/>
          <w:szCs w:val="24"/>
        </w:rPr>
        <w:t xml:space="preserve"> </w:t>
      </w:r>
      <w:r w:rsidRPr="00395066">
        <w:rPr>
          <w:rFonts w:ascii="Times New Roman" w:hAnsi="Times New Roman" w:cs="Times New Roman"/>
          <w:sz w:val="24"/>
          <w:szCs w:val="24"/>
        </w:rPr>
        <w:t>відходи</w:t>
      </w:r>
      <w:r w:rsidR="003415C5" w:rsidRPr="00395066">
        <w:rPr>
          <w:rFonts w:ascii="Times New Roman" w:hAnsi="Times New Roman" w:cs="Times New Roman"/>
          <w:sz w:val="24"/>
          <w:szCs w:val="24"/>
        </w:rPr>
        <w:t xml:space="preserve"> (річна), затверджена Наказом </w:t>
      </w:r>
      <w:proofErr w:type="spellStart"/>
      <w:r w:rsidR="003415C5" w:rsidRPr="00395066">
        <w:rPr>
          <w:rFonts w:ascii="Times New Roman" w:hAnsi="Times New Roman" w:cs="Times New Roman"/>
          <w:sz w:val="24"/>
          <w:szCs w:val="24"/>
        </w:rPr>
        <w:t>Держстату</w:t>
      </w:r>
      <w:proofErr w:type="spellEnd"/>
      <w:r w:rsidR="003415C5" w:rsidRPr="00395066">
        <w:rPr>
          <w:rFonts w:ascii="Times New Roman" w:hAnsi="Times New Roman" w:cs="Times New Roman"/>
          <w:sz w:val="24"/>
          <w:szCs w:val="24"/>
        </w:rPr>
        <w:t xml:space="preserve"> </w:t>
      </w:r>
      <w:r w:rsidR="003415C5" w:rsidRPr="00395066">
        <w:rPr>
          <w:rFonts w:ascii="Times New Roman" w:hAnsi="Times New Roman" w:cs="Times New Roman"/>
          <w:sz w:val="24"/>
          <w:szCs w:val="24"/>
        </w:rPr>
        <w:lastRenderedPageBreak/>
        <w:t>19.04.2024 № 125)</w:t>
      </w:r>
      <w:r w:rsidRPr="00395066">
        <w:rPr>
          <w:rFonts w:ascii="Times New Roman" w:hAnsi="Times New Roman" w:cs="Times New Roman"/>
          <w:sz w:val="24"/>
          <w:szCs w:val="24"/>
        </w:rPr>
        <w:t xml:space="preserve"> </w:t>
      </w:r>
      <w:r w:rsidR="003415C5" w:rsidRPr="00395066">
        <w:rPr>
          <w:rFonts w:ascii="Times New Roman" w:hAnsi="Times New Roman" w:cs="Times New Roman"/>
          <w:sz w:val="24"/>
          <w:szCs w:val="24"/>
        </w:rPr>
        <w:t>в електронній формі за допомогою онлайн</w:t>
      </w:r>
      <w:r w:rsidR="00957F44" w:rsidRPr="00395066">
        <w:rPr>
          <w:rFonts w:ascii="Times New Roman" w:hAnsi="Times New Roman" w:cs="Times New Roman"/>
          <w:sz w:val="24"/>
          <w:szCs w:val="24"/>
        </w:rPr>
        <w:t xml:space="preserve"> </w:t>
      </w:r>
      <w:r w:rsidR="003415C5" w:rsidRPr="00395066">
        <w:rPr>
          <w:rFonts w:ascii="Times New Roman" w:hAnsi="Times New Roman" w:cs="Times New Roman"/>
          <w:sz w:val="24"/>
          <w:szCs w:val="24"/>
        </w:rPr>
        <w:t>-</w:t>
      </w:r>
      <w:r w:rsidR="00957F44" w:rsidRPr="00395066">
        <w:rPr>
          <w:rFonts w:ascii="Times New Roman" w:hAnsi="Times New Roman" w:cs="Times New Roman"/>
          <w:sz w:val="24"/>
          <w:szCs w:val="24"/>
        </w:rPr>
        <w:t xml:space="preserve"> </w:t>
      </w:r>
      <w:r w:rsidR="003415C5" w:rsidRPr="00395066">
        <w:rPr>
          <w:rFonts w:ascii="Times New Roman" w:hAnsi="Times New Roman" w:cs="Times New Roman"/>
          <w:sz w:val="24"/>
          <w:szCs w:val="24"/>
        </w:rPr>
        <w:t>сервісу «Кабінет респондента» (https://statzvit.ukrstat.gov.ua/)</w:t>
      </w:r>
      <w:r w:rsidR="003415C5" w:rsidRPr="00395066">
        <w:rPr>
          <w:rFonts w:ascii="Times New Roman" w:eastAsia="Times New Roman" w:hAnsi="Times New Roman" w:cs="Times New Roman"/>
          <w:sz w:val="24"/>
          <w:szCs w:val="24"/>
          <w:lang w:eastAsia="ru-RU"/>
        </w:rPr>
        <w:t>.</w:t>
      </w:r>
    </w:p>
    <w:p w14:paraId="7189C340" w14:textId="6293E088" w:rsidR="00227D05" w:rsidRPr="00395066" w:rsidRDefault="005B3196" w:rsidP="00E23E59">
      <w:pPr>
        <w:tabs>
          <w:tab w:val="left" w:pos="1134"/>
        </w:tabs>
        <w:spacing w:after="0" w:line="276" w:lineRule="auto"/>
        <w:ind w:firstLine="567"/>
        <w:jc w:val="both"/>
        <w:rPr>
          <w:rFonts w:ascii="Times New Roman" w:eastAsia="Times New Roman" w:hAnsi="Times New Roman" w:cs="Times New Roman"/>
          <w:sz w:val="24"/>
          <w:szCs w:val="24"/>
          <w:lang w:eastAsia="ru-RU"/>
        </w:rPr>
      </w:pPr>
      <w:r w:rsidRPr="00395066">
        <w:rPr>
          <w:rFonts w:ascii="Times New Roman" w:eastAsia="Times New Roman" w:hAnsi="Times New Roman" w:cs="Times New Roman"/>
          <w:sz w:val="24"/>
          <w:szCs w:val="24"/>
          <w:lang w:eastAsia="ru-RU"/>
        </w:rPr>
        <w:t>8</w:t>
      </w:r>
      <w:r w:rsidR="007E66AE" w:rsidRPr="00395066">
        <w:rPr>
          <w:rFonts w:ascii="Times New Roman" w:eastAsia="Times New Roman" w:hAnsi="Times New Roman" w:cs="Times New Roman"/>
          <w:sz w:val="24"/>
          <w:szCs w:val="24"/>
          <w:lang w:eastAsia="ru-RU"/>
        </w:rPr>
        <w:tab/>
      </w:r>
      <w:r w:rsidR="003415C5" w:rsidRPr="00395066">
        <w:rPr>
          <w:rFonts w:ascii="Times New Roman" w:eastAsia="Times New Roman" w:hAnsi="Times New Roman" w:cs="Times New Roman"/>
          <w:sz w:val="24"/>
          <w:szCs w:val="24"/>
          <w:lang w:eastAsia="ru-RU"/>
        </w:rPr>
        <w:t>Р</w:t>
      </w:r>
      <w:r w:rsidRPr="00395066">
        <w:rPr>
          <w:rFonts w:ascii="Times New Roman" w:eastAsia="Times New Roman" w:hAnsi="Times New Roman" w:cs="Times New Roman"/>
          <w:sz w:val="24"/>
          <w:szCs w:val="24"/>
          <w:lang w:eastAsia="ru-RU"/>
        </w:rPr>
        <w:t>озроблення план</w:t>
      </w:r>
      <w:r w:rsidR="003415C5" w:rsidRPr="00395066">
        <w:rPr>
          <w:rFonts w:ascii="Times New Roman" w:eastAsia="Times New Roman" w:hAnsi="Times New Roman" w:cs="Times New Roman"/>
          <w:sz w:val="24"/>
          <w:szCs w:val="24"/>
          <w:lang w:eastAsia="ru-RU"/>
        </w:rPr>
        <w:t>у</w:t>
      </w:r>
      <w:r w:rsidRPr="00395066">
        <w:rPr>
          <w:rFonts w:ascii="Times New Roman" w:eastAsia="Times New Roman" w:hAnsi="Times New Roman" w:cs="Times New Roman"/>
          <w:sz w:val="24"/>
          <w:szCs w:val="24"/>
          <w:lang w:eastAsia="ru-RU"/>
        </w:rPr>
        <w:t xml:space="preserve"> управління відходами </w:t>
      </w:r>
      <w:r w:rsidR="00396DF4" w:rsidRPr="00395066">
        <w:rPr>
          <w:rFonts w:ascii="Times New Roman" w:eastAsia="Times New Roman" w:hAnsi="Times New Roman" w:cs="Times New Roman"/>
          <w:sz w:val="24"/>
          <w:szCs w:val="24"/>
          <w:lang w:eastAsia="ru-RU"/>
        </w:rPr>
        <w:t xml:space="preserve">ПАТ «ДОНБАСЕНЕРГО» відповідно </w:t>
      </w:r>
      <w:r w:rsidRPr="00395066">
        <w:rPr>
          <w:rFonts w:ascii="Times New Roman" w:eastAsia="Times New Roman" w:hAnsi="Times New Roman" w:cs="Times New Roman"/>
          <w:sz w:val="24"/>
          <w:szCs w:val="24"/>
          <w:lang w:eastAsia="ru-RU"/>
        </w:rPr>
        <w:t xml:space="preserve">до </w:t>
      </w:r>
      <w:r w:rsidR="00396DF4" w:rsidRPr="00395066">
        <w:rPr>
          <w:rFonts w:ascii="Times New Roman" w:eastAsia="Times New Roman" w:hAnsi="Times New Roman" w:cs="Times New Roman"/>
          <w:sz w:val="24"/>
          <w:szCs w:val="24"/>
          <w:lang w:eastAsia="ru-RU"/>
        </w:rPr>
        <w:t xml:space="preserve">Наказу </w:t>
      </w:r>
      <w:proofErr w:type="spellStart"/>
      <w:r w:rsidR="00396DF4" w:rsidRPr="000805B4">
        <w:rPr>
          <w:rFonts w:ascii="Times New Roman" w:eastAsia="Times New Roman" w:hAnsi="Times New Roman" w:cs="Times New Roman"/>
          <w:sz w:val="24"/>
          <w:szCs w:val="24"/>
          <w:lang w:eastAsia="ru-RU"/>
        </w:rPr>
        <w:t>Міндовкілля</w:t>
      </w:r>
      <w:proofErr w:type="spellEnd"/>
      <w:r w:rsidR="000805B4" w:rsidRPr="000805B4">
        <w:rPr>
          <w:rFonts w:ascii="Times New Roman" w:hAnsi="Times New Roman" w:cs="Times New Roman"/>
          <w:bCs/>
          <w:color w:val="333333"/>
          <w:sz w:val="24"/>
          <w:szCs w:val="24"/>
          <w:shd w:val="clear" w:color="auto" w:fill="FFFFFF"/>
        </w:rPr>
        <w:t xml:space="preserve"> </w:t>
      </w:r>
      <w:r w:rsidR="00D137D7" w:rsidRPr="00395066">
        <w:rPr>
          <w:rFonts w:ascii="Times New Roman" w:eastAsia="Times New Roman" w:hAnsi="Times New Roman" w:cs="Times New Roman"/>
          <w:sz w:val="24"/>
          <w:szCs w:val="24"/>
          <w:lang w:eastAsia="ru-RU"/>
        </w:rPr>
        <w:t>від 09.08.2024 № 1003</w:t>
      </w:r>
      <w:r w:rsidR="00D137D7">
        <w:rPr>
          <w:rFonts w:ascii="Times New Roman" w:hAnsi="Times New Roman" w:cs="Times New Roman"/>
          <w:bCs/>
          <w:color w:val="333333"/>
          <w:sz w:val="24"/>
          <w:szCs w:val="24"/>
          <w:shd w:val="clear" w:color="auto" w:fill="FFFFFF"/>
        </w:rPr>
        <w:t xml:space="preserve"> </w:t>
      </w:r>
      <w:r w:rsidR="000805B4">
        <w:rPr>
          <w:rFonts w:ascii="Times New Roman" w:hAnsi="Times New Roman" w:cs="Times New Roman"/>
          <w:bCs/>
          <w:color w:val="333333"/>
          <w:sz w:val="24"/>
          <w:szCs w:val="24"/>
          <w:shd w:val="clear" w:color="auto" w:fill="FFFFFF"/>
        </w:rPr>
        <w:t>«</w:t>
      </w:r>
      <w:r w:rsidR="000805B4" w:rsidRPr="000805B4">
        <w:rPr>
          <w:rFonts w:ascii="Times New Roman" w:hAnsi="Times New Roman" w:cs="Times New Roman"/>
          <w:bCs/>
          <w:color w:val="000000" w:themeColor="text1"/>
          <w:sz w:val="24"/>
          <w:szCs w:val="24"/>
          <w:shd w:val="clear" w:color="auto" w:fill="FFFFFF"/>
        </w:rPr>
        <w:t>Про затвердження Порядку розроблення планів управління відходами підприємств, установ та організацій</w:t>
      </w:r>
      <w:r w:rsidR="000805B4">
        <w:rPr>
          <w:rFonts w:ascii="Times New Roman" w:hAnsi="Times New Roman" w:cs="Times New Roman"/>
          <w:bCs/>
          <w:color w:val="000000" w:themeColor="text1"/>
          <w:sz w:val="24"/>
          <w:szCs w:val="24"/>
          <w:shd w:val="clear" w:color="auto" w:fill="FFFFFF"/>
        </w:rPr>
        <w:t>»</w:t>
      </w:r>
      <w:r w:rsidR="00396DF4" w:rsidRPr="000805B4">
        <w:rPr>
          <w:rFonts w:ascii="Times New Roman" w:eastAsia="Times New Roman" w:hAnsi="Times New Roman" w:cs="Times New Roman"/>
          <w:color w:val="000000" w:themeColor="text1"/>
          <w:sz w:val="24"/>
          <w:szCs w:val="24"/>
          <w:lang w:eastAsia="ru-RU"/>
        </w:rPr>
        <w:t xml:space="preserve"> </w:t>
      </w:r>
      <w:r w:rsidRPr="00395066">
        <w:rPr>
          <w:rFonts w:ascii="Times New Roman" w:eastAsia="Times New Roman" w:hAnsi="Times New Roman" w:cs="Times New Roman"/>
          <w:sz w:val="24"/>
          <w:szCs w:val="24"/>
          <w:lang w:eastAsia="ru-RU"/>
        </w:rPr>
        <w:t>.</w:t>
      </w:r>
    </w:p>
    <w:p w14:paraId="47733FAF" w14:textId="3131B462" w:rsidR="007575FE" w:rsidRPr="00395066" w:rsidRDefault="007575FE" w:rsidP="00E23E59">
      <w:pPr>
        <w:tabs>
          <w:tab w:val="left" w:pos="1134"/>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9</w:t>
      </w:r>
      <w:r w:rsidR="007E66AE" w:rsidRPr="00395066">
        <w:rPr>
          <w:rFonts w:ascii="Times New Roman" w:hAnsi="Times New Roman" w:cs="Times New Roman"/>
          <w:sz w:val="24"/>
          <w:szCs w:val="24"/>
        </w:rPr>
        <w:tab/>
      </w:r>
      <w:r w:rsidR="005B3196" w:rsidRPr="00395066">
        <w:rPr>
          <w:rFonts w:ascii="Times New Roman" w:hAnsi="Times New Roman" w:cs="Times New Roman"/>
          <w:sz w:val="24"/>
          <w:szCs w:val="24"/>
        </w:rPr>
        <w:t>Забезпечення тимчасового зберігання відходів у спеціально відведених місцях для тимчасового зберігання.</w:t>
      </w:r>
    </w:p>
    <w:p w14:paraId="22FBD3B4" w14:textId="43B4636C" w:rsidR="002312E5" w:rsidRPr="00395066" w:rsidRDefault="00B85FDF" w:rsidP="00957F44">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Особа, в</w:t>
      </w:r>
      <w:r w:rsidR="002312E5" w:rsidRPr="00395066">
        <w:rPr>
          <w:rFonts w:ascii="Times New Roman" w:hAnsi="Times New Roman" w:cs="Times New Roman"/>
          <w:b/>
          <w:bCs/>
          <w:sz w:val="24"/>
          <w:szCs w:val="24"/>
        </w:rPr>
        <w:t>ідповідальн</w:t>
      </w:r>
      <w:r w:rsidRPr="00395066">
        <w:rPr>
          <w:rFonts w:ascii="Times New Roman" w:hAnsi="Times New Roman" w:cs="Times New Roman"/>
          <w:b/>
          <w:bCs/>
          <w:sz w:val="24"/>
          <w:szCs w:val="24"/>
        </w:rPr>
        <w:t>а</w:t>
      </w:r>
      <w:r w:rsidR="002312E5" w:rsidRPr="00395066">
        <w:rPr>
          <w:rFonts w:ascii="Times New Roman" w:hAnsi="Times New Roman" w:cs="Times New Roman"/>
          <w:b/>
          <w:bCs/>
          <w:sz w:val="24"/>
          <w:szCs w:val="24"/>
        </w:rPr>
        <w:t xml:space="preserve"> за відображення </w:t>
      </w:r>
      <w:r w:rsidR="007D0E8F" w:rsidRPr="00395066">
        <w:rPr>
          <w:rFonts w:ascii="Times New Roman" w:hAnsi="Times New Roman" w:cs="Times New Roman"/>
          <w:b/>
          <w:bCs/>
          <w:sz w:val="24"/>
          <w:szCs w:val="24"/>
        </w:rPr>
        <w:t xml:space="preserve">передачі на </w:t>
      </w:r>
      <w:r w:rsidR="00EC1D2F" w:rsidRPr="00395066">
        <w:rPr>
          <w:rFonts w:ascii="Times New Roman" w:hAnsi="Times New Roman" w:cs="Times New Roman"/>
          <w:b/>
          <w:bCs/>
          <w:sz w:val="24"/>
          <w:szCs w:val="24"/>
        </w:rPr>
        <w:t>оброблення</w:t>
      </w:r>
      <w:r w:rsidR="002312E5" w:rsidRPr="00395066">
        <w:rPr>
          <w:rFonts w:ascii="Times New Roman" w:hAnsi="Times New Roman" w:cs="Times New Roman"/>
          <w:b/>
          <w:bCs/>
          <w:sz w:val="24"/>
          <w:szCs w:val="24"/>
        </w:rPr>
        <w:t xml:space="preserve"> відходів у бухгалтерському обліку</w:t>
      </w:r>
      <w:r w:rsidR="002312E5" w:rsidRPr="00395066">
        <w:rPr>
          <w:rFonts w:ascii="Times New Roman" w:hAnsi="Times New Roman" w:cs="Times New Roman"/>
          <w:sz w:val="24"/>
          <w:szCs w:val="24"/>
        </w:rPr>
        <w:t xml:space="preserve"> забезпечує відображення </w:t>
      </w:r>
      <w:r w:rsidR="007D0E8F" w:rsidRPr="00395066">
        <w:rPr>
          <w:rFonts w:ascii="Times New Roman" w:hAnsi="Times New Roman" w:cs="Times New Roman"/>
          <w:sz w:val="24"/>
          <w:szCs w:val="24"/>
        </w:rPr>
        <w:t xml:space="preserve">передачі на </w:t>
      </w:r>
      <w:r w:rsidR="00EC1D2F" w:rsidRPr="00395066">
        <w:rPr>
          <w:rFonts w:ascii="Times New Roman" w:hAnsi="Times New Roman" w:cs="Times New Roman"/>
          <w:sz w:val="24"/>
          <w:szCs w:val="24"/>
        </w:rPr>
        <w:t>оброблення</w:t>
      </w:r>
      <w:r w:rsidR="002312E5" w:rsidRPr="00395066">
        <w:rPr>
          <w:rFonts w:ascii="Times New Roman" w:hAnsi="Times New Roman" w:cs="Times New Roman"/>
          <w:sz w:val="24"/>
          <w:szCs w:val="24"/>
        </w:rPr>
        <w:t xml:space="preserve"> відходів у бухгалтерському обліку.</w:t>
      </w:r>
    </w:p>
    <w:p w14:paraId="49FF360C" w14:textId="77777777" w:rsidR="00B85FDF" w:rsidRPr="00395066" w:rsidRDefault="00B85FDF" w:rsidP="00E23E59">
      <w:pPr>
        <w:spacing w:after="6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Уповноважена (довірена) особа суб’єкта господарювання в частині ведення державного обліку відходів та подання звітності</w:t>
      </w:r>
      <w:r w:rsidRPr="00395066">
        <w:rPr>
          <w:rFonts w:ascii="Times New Roman" w:hAnsi="Times New Roman" w:cs="Times New Roman"/>
          <w:sz w:val="24"/>
          <w:szCs w:val="24"/>
        </w:rPr>
        <w:t xml:space="preserve"> забезпечує:</w:t>
      </w:r>
    </w:p>
    <w:p w14:paraId="53AE708B" w14:textId="1F5BD85C" w:rsidR="00176D58" w:rsidRPr="00395066" w:rsidRDefault="00B85FDF" w:rsidP="00E23E59">
      <w:pPr>
        <w:pStyle w:val="a7"/>
        <w:numPr>
          <w:ilvl w:val="0"/>
          <w:numId w:val="6"/>
        </w:numPr>
        <w:tabs>
          <w:tab w:val="left" w:pos="1134"/>
        </w:tabs>
        <w:spacing w:after="0"/>
        <w:ind w:left="0" w:firstLine="567"/>
        <w:jc w:val="both"/>
        <w:rPr>
          <w:rFonts w:ascii="Times New Roman" w:hAnsi="Times New Roman"/>
          <w:sz w:val="24"/>
          <w:szCs w:val="24"/>
        </w:rPr>
      </w:pPr>
      <w:r w:rsidRPr="00395066">
        <w:rPr>
          <w:rFonts w:ascii="Times New Roman" w:hAnsi="Times New Roman"/>
          <w:sz w:val="24"/>
          <w:szCs w:val="24"/>
        </w:rPr>
        <w:t>Згідно з вимогами Порядку ведення державного обліку відходів та подання звітності, що затверджений наказом</w:t>
      </w:r>
      <w:r w:rsidR="000805B4" w:rsidRPr="000805B4">
        <w:rPr>
          <w:rFonts w:ascii="Arial" w:hAnsi="Arial" w:cs="Arial"/>
          <w:color w:val="000000"/>
          <w:shd w:val="clear" w:color="auto" w:fill="FFFFFF"/>
        </w:rPr>
        <w:t xml:space="preserve"> </w:t>
      </w:r>
      <w:r w:rsidR="00DA0BC3" w:rsidRPr="00395066">
        <w:rPr>
          <w:rFonts w:ascii="Times New Roman" w:hAnsi="Times New Roman"/>
          <w:sz w:val="24"/>
          <w:szCs w:val="24"/>
        </w:rPr>
        <w:t xml:space="preserve">26.11.2024 № 1534 </w:t>
      </w:r>
      <w:r w:rsidR="00DA0BC3">
        <w:rPr>
          <w:rFonts w:ascii="Arial" w:hAnsi="Arial" w:cs="Arial"/>
          <w:color w:val="000000"/>
          <w:shd w:val="clear" w:color="auto" w:fill="FFFFFF"/>
        </w:rPr>
        <w:t xml:space="preserve"> </w:t>
      </w:r>
      <w:r w:rsidR="000805B4">
        <w:rPr>
          <w:rFonts w:ascii="Arial" w:hAnsi="Arial" w:cs="Arial"/>
          <w:color w:val="000000"/>
          <w:shd w:val="clear" w:color="auto" w:fill="FFFFFF"/>
        </w:rPr>
        <w:t>«</w:t>
      </w:r>
      <w:r w:rsidR="000805B4" w:rsidRPr="000805B4">
        <w:rPr>
          <w:rFonts w:ascii="Times New Roman" w:hAnsi="Times New Roman"/>
          <w:color w:val="000000"/>
          <w:sz w:val="24"/>
          <w:szCs w:val="24"/>
          <w:shd w:val="clear" w:color="auto" w:fill="FFFFFF"/>
        </w:rPr>
        <w:t>Про затвердження Порядку ведення державного обліку відходів та подання звітності та Типової форми обліку відходів</w:t>
      </w:r>
      <w:r w:rsidR="000805B4">
        <w:rPr>
          <w:rFonts w:ascii="Times New Roman" w:hAnsi="Times New Roman"/>
          <w:color w:val="000000"/>
          <w:sz w:val="24"/>
          <w:szCs w:val="24"/>
          <w:shd w:val="clear" w:color="auto" w:fill="FFFFFF"/>
        </w:rPr>
        <w:t>»</w:t>
      </w:r>
      <w:r w:rsidRPr="00395066">
        <w:rPr>
          <w:rFonts w:ascii="Times New Roman" w:hAnsi="Times New Roman"/>
          <w:sz w:val="24"/>
          <w:szCs w:val="24"/>
        </w:rPr>
        <w:t xml:space="preserve"> від в</w:t>
      </w:r>
      <w:r w:rsidR="00310C5A" w:rsidRPr="00395066">
        <w:rPr>
          <w:rFonts w:ascii="Times New Roman" w:hAnsi="Times New Roman"/>
          <w:sz w:val="24"/>
          <w:szCs w:val="24"/>
        </w:rPr>
        <w:t xml:space="preserve">едення </w:t>
      </w:r>
      <w:r w:rsidR="00B40C75" w:rsidRPr="00395066">
        <w:rPr>
          <w:rFonts w:ascii="Times New Roman" w:hAnsi="Times New Roman"/>
          <w:sz w:val="24"/>
          <w:szCs w:val="24"/>
        </w:rPr>
        <w:t>державного обліку відходів (на основі щоденної чи періодичної документації суб’єкта господарювання, такої як акти приймання</w:t>
      </w:r>
      <w:r w:rsidR="00520AE5" w:rsidRPr="00395066">
        <w:rPr>
          <w:rFonts w:ascii="Times New Roman" w:hAnsi="Times New Roman"/>
          <w:sz w:val="24"/>
          <w:szCs w:val="24"/>
        </w:rPr>
        <w:t xml:space="preserve"> </w:t>
      </w:r>
      <w:r w:rsidR="00B40C75" w:rsidRPr="00395066">
        <w:rPr>
          <w:rFonts w:ascii="Times New Roman" w:hAnsi="Times New Roman"/>
          <w:sz w:val="24"/>
          <w:szCs w:val="24"/>
        </w:rPr>
        <w:t>-</w:t>
      </w:r>
      <w:r w:rsidR="00520AE5" w:rsidRPr="00395066">
        <w:rPr>
          <w:rFonts w:ascii="Times New Roman" w:hAnsi="Times New Roman"/>
          <w:sz w:val="24"/>
          <w:szCs w:val="24"/>
        </w:rPr>
        <w:t xml:space="preserve"> </w:t>
      </w:r>
      <w:r w:rsidR="00B40C75" w:rsidRPr="00395066">
        <w:rPr>
          <w:rFonts w:ascii="Times New Roman" w:hAnsi="Times New Roman"/>
          <w:sz w:val="24"/>
          <w:szCs w:val="24"/>
        </w:rPr>
        <w:t>передачі відходів (картки перевезення відходів), протоколи дослідження відходів, технологічна, нормативно</w:t>
      </w:r>
      <w:r w:rsidR="00957F44" w:rsidRPr="00395066">
        <w:rPr>
          <w:rFonts w:ascii="Times New Roman" w:hAnsi="Times New Roman"/>
          <w:sz w:val="24"/>
          <w:szCs w:val="24"/>
        </w:rPr>
        <w:t xml:space="preserve"> </w:t>
      </w:r>
      <w:r w:rsidR="00B40C75" w:rsidRPr="00395066">
        <w:rPr>
          <w:rFonts w:ascii="Times New Roman" w:hAnsi="Times New Roman"/>
          <w:sz w:val="24"/>
          <w:szCs w:val="24"/>
        </w:rPr>
        <w:t>-</w:t>
      </w:r>
      <w:r w:rsidR="00957F44" w:rsidRPr="00395066">
        <w:rPr>
          <w:rFonts w:ascii="Times New Roman" w:hAnsi="Times New Roman"/>
          <w:sz w:val="24"/>
          <w:szCs w:val="24"/>
        </w:rPr>
        <w:t xml:space="preserve"> </w:t>
      </w:r>
      <w:r w:rsidR="00B40C75" w:rsidRPr="00395066">
        <w:rPr>
          <w:rFonts w:ascii="Times New Roman" w:hAnsi="Times New Roman"/>
          <w:sz w:val="24"/>
          <w:szCs w:val="24"/>
        </w:rPr>
        <w:t>технічна, бухгалтерська та інша документація).</w:t>
      </w:r>
    </w:p>
    <w:p w14:paraId="6F8B0130" w14:textId="00D210D8" w:rsidR="002312E5" w:rsidRPr="00395066" w:rsidRDefault="00023AF4" w:rsidP="00E23E59">
      <w:pPr>
        <w:spacing w:after="0" w:line="276" w:lineRule="auto"/>
        <w:ind w:firstLine="567"/>
        <w:jc w:val="both"/>
        <w:rPr>
          <w:rFonts w:ascii="Times New Roman" w:hAnsi="Times New Roman"/>
          <w:sz w:val="24"/>
          <w:szCs w:val="24"/>
        </w:rPr>
      </w:pPr>
      <w:r w:rsidRPr="00395066">
        <w:rPr>
          <w:rFonts w:ascii="Times New Roman" w:hAnsi="Times New Roman"/>
          <w:sz w:val="24"/>
          <w:szCs w:val="24"/>
        </w:rPr>
        <w:t>П</w:t>
      </w:r>
      <w:r w:rsidR="00D35802" w:rsidRPr="00395066">
        <w:rPr>
          <w:rFonts w:ascii="Times New Roman" w:hAnsi="Times New Roman"/>
          <w:sz w:val="24"/>
          <w:szCs w:val="24"/>
        </w:rPr>
        <w:t xml:space="preserve">ервинний </w:t>
      </w:r>
      <w:r w:rsidR="00176D58" w:rsidRPr="00395066">
        <w:rPr>
          <w:rFonts w:ascii="Times New Roman" w:hAnsi="Times New Roman"/>
          <w:sz w:val="24"/>
          <w:szCs w:val="24"/>
        </w:rPr>
        <w:t xml:space="preserve">облік відходів необхідно здійснювати в такі строки, відповідно до Типової форми: </w:t>
      </w:r>
      <w:bookmarkStart w:id="42" w:name="_Hlk184291928"/>
      <w:r w:rsidR="00B85FDF" w:rsidRPr="00395066">
        <w:rPr>
          <w:rFonts w:ascii="Times New Roman" w:hAnsi="Times New Roman"/>
          <w:sz w:val="24"/>
          <w:szCs w:val="24"/>
        </w:rPr>
        <w:t>у</w:t>
      </w:r>
      <w:r w:rsidR="00176D58" w:rsidRPr="00395066">
        <w:rPr>
          <w:rFonts w:ascii="Times New Roman" w:hAnsi="Times New Roman"/>
          <w:sz w:val="24"/>
          <w:szCs w:val="24"/>
        </w:rPr>
        <w:t xml:space="preserve"> випадку, коли утворення відходів відбувається рідше ніж один раз на місяць або операції з управління відходами відбуваються рідше ніж один раз на день, типова форма обліку відходів, затверджена </w:t>
      </w:r>
      <w:proofErr w:type="spellStart"/>
      <w:r w:rsidR="00176D58" w:rsidRPr="00395066">
        <w:rPr>
          <w:rFonts w:ascii="Times New Roman" w:hAnsi="Times New Roman"/>
          <w:sz w:val="24"/>
          <w:szCs w:val="24"/>
        </w:rPr>
        <w:t>Міндовкілля</w:t>
      </w:r>
      <w:proofErr w:type="spellEnd"/>
      <w:r w:rsidR="00176D58" w:rsidRPr="00395066">
        <w:rPr>
          <w:rFonts w:ascii="Times New Roman" w:hAnsi="Times New Roman"/>
          <w:sz w:val="24"/>
          <w:szCs w:val="24"/>
        </w:rPr>
        <w:t>, заповнюється не пізніше наступної календарної доби після утворення відходів або здійснення операції з управління відходами.</w:t>
      </w:r>
    </w:p>
    <w:bookmarkEnd w:id="42"/>
    <w:p w14:paraId="43480FF9" w14:textId="167E2F5C" w:rsidR="00D35802" w:rsidRPr="00395066" w:rsidRDefault="00D35802" w:rsidP="00E23E59">
      <w:pPr>
        <w:spacing w:after="0" w:line="276" w:lineRule="auto"/>
        <w:ind w:firstLine="567"/>
        <w:jc w:val="both"/>
        <w:rPr>
          <w:rFonts w:ascii="Times New Roman" w:hAnsi="Times New Roman"/>
          <w:sz w:val="24"/>
          <w:szCs w:val="24"/>
        </w:rPr>
      </w:pPr>
      <w:r w:rsidRPr="00395066">
        <w:rPr>
          <w:rFonts w:ascii="Times New Roman" w:hAnsi="Times New Roman"/>
          <w:sz w:val="24"/>
          <w:szCs w:val="24"/>
        </w:rPr>
        <w:t>Суб’єкти господарювання</w:t>
      </w:r>
      <w:r w:rsidR="00520AE5" w:rsidRPr="00395066">
        <w:rPr>
          <w:rFonts w:ascii="Times New Roman" w:hAnsi="Times New Roman"/>
          <w:sz w:val="24"/>
          <w:szCs w:val="24"/>
        </w:rPr>
        <w:t xml:space="preserve"> </w:t>
      </w:r>
      <w:r w:rsidRPr="00395066">
        <w:rPr>
          <w:rFonts w:ascii="Times New Roman" w:hAnsi="Times New Roman"/>
          <w:sz w:val="24"/>
          <w:szCs w:val="24"/>
        </w:rPr>
        <w:t>/</w:t>
      </w:r>
      <w:r w:rsidR="00520AE5" w:rsidRPr="00395066">
        <w:rPr>
          <w:rFonts w:ascii="Times New Roman" w:hAnsi="Times New Roman"/>
          <w:sz w:val="24"/>
          <w:szCs w:val="24"/>
        </w:rPr>
        <w:t xml:space="preserve"> </w:t>
      </w:r>
      <w:r w:rsidRPr="00395066">
        <w:rPr>
          <w:rFonts w:ascii="Times New Roman" w:hAnsi="Times New Roman"/>
          <w:sz w:val="24"/>
          <w:szCs w:val="24"/>
        </w:rPr>
        <w:t xml:space="preserve">їх уповноважені (довірені) особи подають звітність, у тому числі і за умовами дозволу на здійснення операцій з оброблення відходами, до підсистеми звітності інформаційної системи управління відходами, шляхом заповнення відповідної </w:t>
      </w:r>
      <w:r w:rsidRPr="00395066">
        <w:rPr>
          <w:rFonts w:ascii="Times New Roman" w:hAnsi="Times New Roman"/>
          <w:b/>
          <w:bCs/>
          <w:sz w:val="24"/>
          <w:szCs w:val="24"/>
        </w:rPr>
        <w:t>електронної звітної форми,</w:t>
      </w:r>
      <w:r w:rsidRPr="00395066">
        <w:rPr>
          <w:rFonts w:ascii="Times New Roman" w:hAnsi="Times New Roman"/>
          <w:sz w:val="24"/>
          <w:szCs w:val="24"/>
        </w:rPr>
        <w:t xml:space="preserve"> визначеної додатком 2 до Порядку ведення державного обліку відходів та подання звітності, </w:t>
      </w:r>
      <w:r w:rsidR="00384EAA" w:rsidRPr="00395066">
        <w:rPr>
          <w:rFonts w:ascii="Times New Roman" w:hAnsi="Times New Roman"/>
          <w:sz w:val="24"/>
          <w:szCs w:val="24"/>
        </w:rPr>
        <w:t xml:space="preserve">що </w:t>
      </w:r>
      <w:r w:rsidR="00384EAA" w:rsidRPr="00395066">
        <w:rPr>
          <w:rFonts w:ascii="Times New Roman" w:hAnsi="Times New Roman" w:cs="Times New Roman"/>
          <w:sz w:val="24"/>
          <w:szCs w:val="24"/>
        </w:rPr>
        <w:t>затверджений наказом від 26.11.2024 №1534 «Про затвердження Порядку ведення державного обліку відходів та подання звітності та Типової форми обліку відходів», і</w:t>
      </w:r>
      <w:r w:rsidRPr="00395066">
        <w:rPr>
          <w:rFonts w:ascii="Times New Roman" w:hAnsi="Times New Roman"/>
          <w:sz w:val="24"/>
          <w:szCs w:val="24"/>
        </w:rPr>
        <w:t>з обов’язковим накладенням електронного підпису, що базується на кваліфікованому сертифікаті відкритого ключа, або інших засобах електронної ідентифікації.</w:t>
      </w:r>
    </w:p>
    <w:p w14:paraId="2603607B" w14:textId="77777777" w:rsidR="00D35802" w:rsidRPr="00395066" w:rsidRDefault="00D35802" w:rsidP="00E23E59">
      <w:pPr>
        <w:spacing w:after="0" w:line="276" w:lineRule="auto"/>
        <w:ind w:firstLine="567"/>
        <w:jc w:val="both"/>
        <w:rPr>
          <w:rFonts w:ascii="Times New Roman" w:hAnsi="Times New Roman"/>
          <w:sz w:val="24"/>
          <w:szCs w:val="24"/>
        </w:rPr>
      </w:pPr>
      <w:r w:rsidRPr="00395066">
        <w:rPr>
          <w:rFonts w:ascii="Times New Roman" w:hAnsi="Times New Roman"/>
          <w:sz w:val="24"/>
          <w:szCs w:val="24"/>
        </w:rPr>
        <w:t>Звітним періодом є календарний квартал і календарний рік, а також період, встановлений умовами дозволу.</w:t>
      </w:r>
      <w:r w:rsidRPr="00395066" w:rsidDel="003B4F8E">
        <w:rPr>
          <w:rFonts w:ascii="Times New Roman" w:hAnsi="Times New Roman"/>
          <w:sz w:val="24"/>
          <w:szCs w:val="24"/>
        </w:rPr>
        <w:t xml:space="preserve"> </w:t>
      </w:r>
    </w:p>
    <w:p w14:paraId="6A992167" w14:textId="77777777" w:rsidR="00D35802" w:rsidRPr="00395066" w:rsidRDefault="00D35802" w:rsidP="00E23E59">
      <w:pPr>
        <w:spacing w:after="0" w:line="276" w:lineRule="auto"/>
        <w:ind w:firstLine="567"/>
        <w:jc w:val="both"/>
        <w:rPr>
          <w:rFonts w:ascii="Times New Roman" w:hAnsi="Times New Roman"/>
          <w:b/>
          <w:bCs/>
          <w:sz w:val="24"/>
          <w:szCs w:val="24"/>
        </w:rPr>
      </w:pPr>
      <w:r w:rsidRPr="00395066">
        <w:rPr>
          <w:rFonts w:ascii="Times New Roman" w:hAnsi="Times New Roman"/>
          <w:b/>
          <w:bCs/>
          <w:sz w:val="24"/>
          <w:szCs w:val="24"/>
        </w:rPr>
        <w:t xml:space="preserve">Квартальний звіт подається до 20 числа місяця, наступного за звітним періодом. </w:t>
      </w:r>
    </w:p>
    <w:p w14:paraId="76E1B8FF" w14:textId="793128D1" w:rsidR="006F606C" w:rsidRPr="00395066" w:rsidRDefault="00D35802" w:rsidP="00957F44">
      <w:pPr>
        <w:spacing w:after="0" w:line="276" w:lineRule="auto"/>
        <w:ind w:firstLine="567"/>
        <w:jc w:val="both"/>
        <w:rPr>
          <w:rFonts w:ascii="Times New Roman" w:hAnsi="Times New Roman"/>
          <w:b/>
          <w:bCs/>
          <w:sz w:val="24"/>
          <w:szCs w:val="24"/>
        </w:rPr>
      </w:pPr>
      <w:r w:rsidRPr="00395066">
        <w:rPr>
          <w:rFonts w:ascii="Times New Roman" w:hAnsi="Times New Roman"/>
          <w:b/>
          <w:bCs/>
          <w:sz w:val="24"/>
          <w:szCs w:val="24"/>
        </w:rPr>
        <w:t>Річний звіт подається до 20 січня наступного року за звітним періодом.</w:t>
      </w:r>
    </w:p>
    <w:p w14:paraId="0ADD7EB3" w14:textId="41020C0B" w:rsidR="008B726C" w:rsidRPr="00395066" w:rsidRDefault="00AC7843" w:rsidP="00E23E59">
      <w:pPr>
        <w:pStyle w:val="a7"/>
        <w:numPr>
          <w:ilvl w:val="0"/>
          <w:numId w:val="6"/>
        </w:numPr>
        <w:tabs>
          <w:tab w:val="left" w:pos="1134"/>
        </w:tabs>
        <w:spacing w:after="0"/>
        <w:ind w:left="0" w:firstLine="567"/>
        <w:jc w:val="both"/>
        <w:rPr>
          <w:rFonts w:ascii="Times New Roman" w:hAnsi="Times New Roman"/>
          <w:sz w:val="24"/>
          <w:szCs w:val="24"/>
        </w:rPr>
      </w:pPr>
      <w:r w:rsidRPr="00395066">
        <w:rPr>
          <w:rFonts w:ascii="Times New Roman" w:hAnsi="Times New Roman"/>
          <w:sz w:val="24"/>
          <w:szCs w:val="24"/>
        </w:rPr>
        <w:t>Укладення договор</w:t>
      </w:r>
      <w:r w:rsidR="00D721D1" w:rsidRPr="00395066">
        <w:rPr>
          <w:rFonts w:ascii="Times New Roman" w:hAnsi="Times New Roman"/>
          <w:sz w:val="24"/>
          <w:szCs w:val="24"/>
        </w:rPr>
        <w:t>ів</w:t>
      </w:r>
      <w:r w:rsidRPr="00395066">
        <w:rPr>
          <w:rFonts w:ascii="Times New Roman" w:hAnsi="Times New Roman"/>
          <w:sz w:val="24"/>
          <w:szCs w:val="24"/>
        </w:rPr>
        <w:t xml:space="preserve"> </w:t>
      </w:r>
      <w:r w:rsidR="00520AE5" w:rsidRPr="00395066">
        <w:rPr>
          <w:rFonts w:ascii="Times New Roman" w:hAnsi="Times New Roman"/>
          <w:sz w:val="24"/>
          <w:szCs w:val="24"/>
        </w:rPr>
        <w:t>про</w:t>
      </w:r>
      <w:r w:rsidRPr="00395066">
        <w:rPr>
          <w:rFonts w:ascii="Times New Roman" w:hAnsi="Times New Roman"/>
          <w:sz w:val="24"/>
          <w:szCs w:val="24"/>
        </w:rPr>
        <w:t xml:space="preserve"> </w:t>
      </w:r>
      <w:r w:rsidR="00040F14" w:rsidRPr="00395066">
        <w:rPr>
          <w:rFonts w:ascii="Times New Roman" w:hAnsi="Times New Roman"/>
          <w:sz w:val="24"/>
          <w:szCs w:val="24"/>
        </w:rPr>
        <w:t>переданн</w:t>
      </w:r>
      <w:r w:rsidR="00D721D1" w:rsidRPr="00395066">
        <w:rPr>
          <w:rFonts w:ascii="Times New Roman" w:hAnsi="Times New Roman"/>
          <w:sz w:val="24"/>
          <w:szCs w:val="24"/>
        </w:rPr>
        <w:t>я</w:t>
      </w:r>
      <w:r w:rsidR="00040F14" w:rsidRPr="00395066">
        <w:rPr>
          <w:rFonts w:ascii="Times New Roman" w:hAnsi="Times New Roman"/>
          <w:sz w:val="24"/>
          <w:szCs w:val="24"/>
        </w:rPr>
        <w:t xml:space="preserve"> на оброблення суб’єктам господарювання у сфері управління відходами, які мають відповідні дозвільні документи </w:t>
      </w:r>
      <w:r w:rsidRPr="00395066">
        <w:rPr>
          <w:rFonts w:ascii="Times New Roman" w:hAnsi="Times New Roman"/>
          <w:sz w:val="24"/>
          <w:szCs w:val="24"/>
        </w:rPr>
        <w:t xml:space="preserve">та організацію передачі відходів на </w:t>
      </w:r>
      <w:r w:rsidR="00EF5F10" w:rsidRPr="00395066">
        <w:rPr>
          <w:rFonts w:ascii="Times New Roman" w:hAnsi="Times New Roman"/>
          <w:sz w:val="24"/>
          <w:szCs w:val="24"/>
        </w:rPr>
        <w:t xml:space="preserve">оброблення </w:t>
      </w:r>
      <w:r w:rsidRPr="00395066">
        <w:rPr>
          <w:rFonts w:ascii="Times New Roman" w:hAnsi="Times New Roman"/>
          <w:sz w:val="24"/>
          <w:szCs w:val="24"/>
        </w:rPr>
        <w:t>відповідно до чинн</w:t>
      </w:r>
      <w:r w:rsidR="00EF5F10" w:rsidRPr="00395066">
        <w:rPr>
          <w:rFonts w:ascii="Times New Roman" w:hAnsi="Times New Roman"/>
          <w:sz w:val="24"/>
          <w:szCs w:val="24"/>
        </w:rPr>
        <w:t>их</w:t>
      </w:r>
      <w:r w:rsidRPr="00395066">
        <w:rPr>
          <w:rFonts w:ascii="Times New Roman" w:hAnsi="Times New Roman"/>
          <w:sz w:val="24"/>
          <w:szCs w:val="24"/>
        </w:rPr>
        <w:t xml:space="preserve"> договор</w:t>
      </w:r>
      <w:r w:rsidR="00EF5F10" w:rsidRPr="00395066">
        <w:rPr>
          <w:rFonts w:ascii="Times New Roman" w:hAnsi="Times New Roman"/>
          <w:sz w:val="24"/>
          <w:szCs w:val="24"/>
        </w:rPr>
        <w:t>ів</w:t>
      </w:r>
      <w:r w:rsidRPr="00395066">
        <w:rPr>
          <w:rFonts w:ascii="Times New Roman" w:hAnsi="Times New Roman"/>
          <w:sz w:val="24"/>
          <w:szCs w:val="24"/>
        </w:rPr>
        <w:t xml:space="preserve"> </w:t>
      </w:r>
      <w:r w:rsidRPr="00395066">
        <w:rPr>
          <w:rFonts w:ascii="Times New Roman" w:hAnsi="Times New Roman"/>
          <w:b/>
          <w:bCs/>
          <w:sz w:val="24"/>
          <w:szCs w:val="24"/>
        </w:rPr>
        <w:t>не рідше 1 разу на рік</w:t>
      </w:r>
      <w:r w:rsidRPr="00395066">
        <w:rPr>
          <w:rFonts w:ascii="Times New Roman" w:hAnsi="Times New Roman"/>
          <w:sz w:val="24"/>
          <w:szCs w:val="24"/>
        </w:rPr>
        <w:t xml:space="preserve"> при наявності накопичених відходів.</w:t>
      </w:r>
    </w:p>
    <w:p w14:paraId="4B29DA22" w14:textId="1D7B2B69" w:rsidR="00BC78C3" w:rsidRPr="00395066" w:rsidRDefault="00BC78C3" w:rsidP="00E23E59">
      <w:pPr>
        <w:pStyle w:val="aff"/>
        <w:shd w:val="clear" w:color="auto" w:fill="FFFFFF"/>
        <w:spacing w:before="0" w:beforeAutospacing="0" w:after="0" w:afterAutospacing="0" w:line="276" w:lineRule="auto"/>
        <w:ind w:firstLine="567"/>
        <w:jc w:val="both"/>
        <w:textAlignment w:val="baseline"/>
        <w:rPr>
          <w:rFonts w:eastAsiaTheme="minorHAnsi"/>
          <w:lang w:eastAsia="en-US"/>
        </w:rPr>
      </w:pPr>
      <w:r w:rsidRPr="00395066">
        <w:rPr>
          <w:rFonts w:eastAsiaTheme="minorHAnsi"/>
          <w:lang w:eastAsia="en-US"/>
        </w:rPr>
        <w:lastRenderedPageBreak/>
        <w:t xml:space="preserve">Відповідно </w:t>
      </w:r>
      <w:r w:rsidRPr="00395066">
        <w:t>Порядку ведення державного обліку відходів та подання звітності</w:t>
      </w:r>
      <w:r w:rsidRPr="00395066">
        <w:rPr>
          <w:i/>
          <w:iCs/>
        </w:rPr>
        <w:t xml:space="preserve"> </w:t>
      </w:r>
      <w:r w:rsidRPr="00395066">
        <w:rPr>
          <w:rFonts w:eastAsiaTheme="minorHAnsi"/>
          <w:lang w:eastAsia="en-US"/>
        </w:rPr>
        <w:t xml:space="preserve">суб’єкти господарювання користуються послугою передачі відходів в </w:t>
      </w:r>
      <w:hyperlink r:id="rId19" w:history="1">
        <w:r w:rsidRPr="00395066">
          <w:rPr>
            <w:rFonts w:eastAsiaTheme="minorHAnsi"/>
            <w:lang w:eastAsia="en-US"/>
          </w:rPr>
          <w:t xml:space="preserve">е-Кабінеті, </w:t>
        </w:r>
      </w:hyperlink>
      <w:r w:rsidRPr="00395066">
        <w:rPr>
          <w:rFonts w:eastAsiaTheme="minorHAnsi"/>
          <w:lang w:eastAsia="en-US"/>
        </w:rPr>
        <w:t>зареєструвавши виробничий майданчик з визначенням себе як «утворювач».</w:t>
      </w:r>
    </w:p>
    <w:p w14:paraId="1FA22C49" w14:textId="536DD65A" w:rsidR="00BC78C3" w:rsidRPr="00395066" w:rsidRDefault="00BC78C3" w:rsidP="00E23E59">
      <w:pPr>
        <w:pStyle w:val="aff"/>
        <w:shd w:val="clear" w:color="auto" w:fill="FFFFFF"/>
        <w:spacing w:before="0" w:beforeAutospacing="0" w:after="0" w:afterAutospacing="0" w:line="276" w:lineRule="auto"/>
        <w:ind w:firstLine="567"/>
        <w:jc w:val="both"/>
        <w:textAlignment w:val="baseline"/>
        <w:rPr>
          <w:rFonts w:eastAsiaTheme="minorHAnsi"/>
          <w:lang w:eastAsia="en-US"/>
        </w:rPr>
      </w:pPr>
      <w:r w:rsidRPr="00395066">
        <w:rPr>
          <w:rFonts w:eastAsiaTheme="minorHAnsi"/>
          <w:lang w:eastAsia="en-US"/>
        </w:rPr>
        <w:t xml:space="preserve">Керівник юридичної особи в </w:t>
      </w:r>
      <w:hyperlink r:id="rId20" w:history="1">
        <w:r w:rsidRPr="00395066">
          <w:rPr>
            <w:rFonts w:eastAsiaTheme="minorHAnsi"/>
            <w:lang w:eastAsia="en-US"/>
          </w:rPr>
          <w:t>е-Кабінеті зобов’язаний</w:t>
        </w:r>
      </w:hyperlink>
      <w:r w:rsidRPr="00395066">
        <w:rPr>
          <w:rFonts w:eastAsiaTheme="minorHAnsi"/>
          <w:lang w:eastAsia="en-US"/>
        </w:rPr>
        <w:t xml:space="preserve"> створити запис про виробничий майданчик (один або декілька) та </w:t>
      </w:r>
      <w:proofErr w:type="spellStart"/>
      <w:r w:rsidRPr="00395066">
        <w:rPr>
          <w:rFonts w:eastAsiaTheme="minorHAnsi"/>
          <w:lang w:eastAsia="en-US"/>
        </w:rPr>
        <w:t>внести</w:t>
      </w:r>
      <w:proofErr w:type="spellEnd"/>
      <w:r w:rsidRPr="00395066">
        <w:rPr>
          <w:rFonts w:eastAsiaTheme="minorHAnsi"/>
          <w:lang w:eastAsia="en-US"/>
        </w:rPr>
        <w:t xml:space="preserve"> інформацію щодо нього. </w:t>
      </w:r>
    </w:p>
    <w:p w14:paraId="2B89AF82" w14:textId="43141072" w:rsidR="00BC78C3" w:rsidRPr="00395066" w:rsidRDefault="00BC78C3" w:rsidP="00E23E59">
      <w:pPr>
        <w:pStyle w:val="aff"/>
        <w:shd w:val="clear" w:color="auto" w:fill="FFFFFF"/>
        <w:spacing w:before="0" w:beforeAutospacing="0" w:after="0" w:afterAutospacing="0" w:line="276" w:lineRule="auto"/>
        <w:ind w:firstLine="567"/>
        <w:jc w:val="both"/>
        <w:textAlignment w:val="baseline"/>
        <w:rPr>
          <w:rFonts w:eastAsiaTheme="minorHAnsi"/>
          <w:lang w:eastAsia="en-US"/>
        </w:rPr>
      </w:pPr>
      <w:r w:rsidRPr="00395066">
        <w:rPr>
          <w:rFonts w:eastAsiaTheme="minorHAnsi"/>
          <w:lang w:eastAsia="en-US"/>
        </w:rPr>
        <w:t xml:space="preserve">Керівник юридичної особи в </w:t>
      </w:r>
      <w:hyperlink r:id="rId21" w:history="1">
        <w:r w:rsidRPr="00395066">
          <w:rPr>
            <w:rFonts w:eastAsiaTheme="minorHAnsi"/>
            <w:lang w:eastAsia="en-US"/>
          </w:rPr>
          <w:t xml:space="preserve">е-Кабінеті </w:t>
        </w:r>
      </w:hyperlink>
      <w:r w:rsidRPr="00395066">
        <w:rPr>
          <w:rFonts w:eastAsiaTheme="minorHAnsi"/>
          <w:lang w:eastAsia="en-US"/>
        </w:rPr>
        <w:t xml:space="preserve">має право додати уповноважених (довірених) осіб, які від імені суб’єкта господарювання мають право подавати заяви та підписувати документи в </w:t>
      </w:r>
      <w:proofErr w:type="spellStart"/>
      <w:r w:rsidRPr="00395066">
        <w:rPr>
          <w:rFonts w:eastAsiaTheme="minorHAnsi"/>
          <w:lang w:eastAsia="en-US"/>
        </w:rPr>
        <w:t>ЕкоСистемі</w:t>
      </w:r>
      <w:proofErr w:type="spellEnd"/>
      <w:r w:rsidRPr="00395066">
        <w:rPr>
          <w:rFonts w:eastAsiaTheme="minorHAnsi"/>
          <w:lang w:eastAsia="en-US"/>
        </w:rPr>
        <w:t xml:space="preserve">. Після додавання уповноважених (довірених) осіб послуга передачі відходів стане доступною керівнику юридичної особи та їх уповноваженим (довіреним) особам. </w:t>
      </w:r>
    </w:p>
    <w:p w14:paraId="5C1ED089" w14:textId="25879A72" w:rsidR="00B85FDF" w:rsidRPr="00395066" w:rsidRDefault="00BC78C3" w:rsidP="00E23E59">
      <w:pPr>
        <w:pStyle w:val="aff"/>
        <w:shd w:val="clear" w:color="auto" w:fill="FFFFFF"/>
        <w:spacing w:before="0" w:beforeAutospacing="0" w:after="0" w:afterAutospacing="0" w:line="276" w:lineRule="auto"/>
        <w:ind w:firstLine="567"/>
        <w:jc w:val="both"/>
        <w:textAlignment w:val="baseline"/>
        <w:rPr>
          <w:rFonts w:eastAsiaTheme="minorHAnsi"/>
          <w:lang w:eastAsia="en-US"/>
        </w:rPr>
      </w:pPr>
      <w:r w:rsidRPr="00395066">
        <w:rPr>
          <w:rFonts w:eastAsiaTheme="minorHAnsi"/>
          <w:lang w:eastAsia="en-US"/>
        </w:rPr>
        <w:t>Редагування інформації про виробничий майданчик, додавання</w:t>
      </w:r>
      <w:r w:rsidR="00E23E59" w:rsidRPr="00395066">
        <w:rPr>
          <w:rFonts w:eastAsiaTheme="minorHAnsi"/>
          <w:lang w:eastAsia="en-US"/>
        </w:rPr>
        <w:t xml:space="preserve"> </w:t>
      </w:r>
      <w:r w:rsidRPr="00395066">
        <w:rPr>
          <w:rFonts w:eastAsiaTheme="minorHAnsi"/>
          <w:lang w:eastAsia="en-US"/>
        </w:rPr>
        <w:t>/</w:t>
      </w:r>
      <w:r w:rsidR="00E23E59" w:rsidRPr="00395066">
        <w:rPr>
          <w:rFonts w:eastAsiaTheme="minorHAnsi"/>
          <w:lang w:eastAsia="en-US"/>
        </w:rPr>
        <w:t xml:space="preserve"> </w:t>
      </w:r>
      <w:r w:rsidRPr="00395066">
        <w:rPr>
          <w:rFonts w:eastAsiaTheme="minorHAnsi"/>
          <w:lang w:eastAsia="en-US"/>
        </w:rPr>
        <w:t>видалення уповноважених (довірених) осіб доступно виключно керівнику юридичної особи.</w:t>
      </w:r>
    </w:p>
    <w:p w14:paraId="25330E75" w14:textId="6369CA5B" w:rsidR="00BC78C3" w:rsidRPr="00395066" w:rsidRDefault="00BC78C3" w:rsidP="00E23E59">
      <w:pPr>
        <w:pStyle w:val="aff"/>
        <w:shd w:val="clear" w:color="auto" w:fill="FFFFFF"/>
        <w:spacing w:before="0" w:beforeAutospacing="0" w:after="0" w:afterAutospacing="0" w:line="276" w:lineRule="auto"/>
        <w:ind w:firstLine="567"/>
        <w:jc w:val="both"/>
        <w:textAlignment w:val="baseline"/>
        <w:rPr>
          <w:rFonts w:eastAsiaTheme="minorHAnsi"/>
          <w:lang w:eastAsia="en-US"/>
        </w:rPr>
      </w:pPr>
      <w:r w:rsidRPr="00395066">
        <w:rPr>
          <w:rFonts w:eastAsiaTheme="minorHAnsi"/>
          <w:lang w:eastAsia="en-US"/>
        </w:rPr>
        <w:t xml:space="preserve">Утворювач відходів в </w:t>
      </w:r>
      <w:hyperlink r:id="rId22" w:history="1">
        <w:r w:rsidRPr="00395066">
          <w:rPr>
            <w:rFonts w:eastAsiaTheme="minorHAnsi"/>
            <w:lang w:eastAsia="en-US"/>
          </w:rPr>
          <w:t xml:space="preserve">е-Кабінеті </w:t>
        </w:r>
      </w:hyperlink>
      <w:r w:rsidRPr="00395066">
        <w:rPr>
          <w:rFonts w:eastAsiaTheme="minorHAnsi"/>
          <w:lang w:eastAsia="en-US"/>
        </w:rPr>
        <w:t xml:space="preserve">у розділі «Відходи» зобов’язаний зареєструвати виробничий майданчик з визначенням себе як «утворювач» та заповнити інформацію про відходи, які утворюються на виробничому майданчику впродовж року (тільки для першої реєстрації). </w:t>
      </w:r>
    </w:p>
    <w:p w14:paraId="32BE6D8E" w14:textId="59CAD460" w:rsidR="00BC78C3" w:rsidRPr="00395066" w:rsidRDefault="00BC78C3" w:rsidP="00E23E59">
      <w:pPr>
        <w:pStyle w:val="aff"/>
        <w:shd w:val="clear" w:color="auto" w:fill="FFFFFF"/>
        <w:spacing w:before="0" w:beforeAutospacing="0" w:after="0" w:afterAutospacing="0" w:line="276" w:lineRule="auto"/>
        <w:ind w:firstLine="567"/>
        <w:jc w:val="both"/>
        <w:textAlignment w:val="baseline"/>
        <w:rPr>
          <w:rFonts w:eastAsiaTheme="minorHAnsi"/>
          <w:lang w:eastAsia="en-US"/>
        </w:rPr>
      </w:pPr>
      <w:r w:rsidRPr="00395066">
        <w:rPr>
          <w:rFonts w:eastAsiaTheme="minorHAnsi"/>
          <w:lang w:eastAsia="en-US"/>
        </w:rPr>
        <w:t>У розділі «Передача відходів» утворювач обирає з переліку відходи, які передає оброблювачу або збирачу, та перевізника, що буде здійснювати перевезення відходів (у разі необхідності). Акт приймання</w:t>
      </w:r>
      <w:r w:rsidR="00864A0D" w:rsidRPr="00395066">
        <w:rPr>
          <w:rFonts w:eastAsiaTheme="minorHAnsi"/>
          <w:lang w:eastAsia="en-US"/>
        </w:rPr>
        <w:t xml:space="preserve"> </w:t>
      </w:r>
      <w:r w:rsidRPr="00395066">
        <w:rPr>
          <w:rFonts w:eastAsiaTheme="minorHAnsi"/>
          <w:lang w:eastAsia="en-US"/>
        </w:rPr>
        <w:t>-</w:t>
      </w:r>
      <w:r w:rsidR="00864A0D" w:rsidRPr="00395066">
        <w:rPr>
          <w:rFonts w:eastAsiaTheme="minorHAnsi"/>
          <w:lang w:eastAsia="en-US"/>
        </w:rPr>
        <w:t xml:space="preserve"> </w:t>
      </w:r>
      <w:r w:rsidRPr="00395066">
        <w:rPr>
          <w:rFonts w:eastAsiaTheme="minorHAnsi"/>
          <w:lang w:eastAsia="en-US"/>
        </w:rPr>
        <w:t>передачі відходів (картка перевезення відходів) підписується кваліфікованим електронним підписом або удосконаленим електронним підписом, що базується на кваліфікованому сертифікаті електронного підпису, або інших засобах електронної ідентифікації.</w:t>
      </w:r>
    </w:p>
    <w:p w14:paraId="34650DEE" w14:textId="6CDE59F0" w:rsidR="00BC78C3" w:rsidRPr="00395066" w:rsidRDefault="00BC78C3" w:rsidP="00E23E59">
      <w:pPr>
        <w:pStyle w:val="aff"/>
        <w:shd w:val="clear" w:color="auto" w:fill="FFFFFF"/>
        <w:spacing w:before="0" w:beforeAutospacing="0" w:after="0" w:afterAutospacing="0" w:line="276" w:lineRule="auto"/>
        <w:ind w:firstLine="567"/>
        <w:jc w:val="both"/>
        <w:textAlignment w:val="baseline"/>
        <w:rPr>
          <w:rFonts w:eastAsiaTheme="minorHAnsi"/>
          <w:lang w:eastAsia="en-US"/>
        </w:rPr>
      </w:pPr>
      <w:r w:rsidRPr="00395066">
        <w:rPr>
          <w:rFonts w:eastAsiaTheme="minorHAnsi"/>
          <w:lang w:eastAsia="en-US"/>
        </w:rPr>
        <w:t>Усі суб’єкти господарювання</w:t>
      </w:r>
      <w:r w:rsidR="00E23E59" w:rsidRPr="00395066">
        <w:rPr>
          <w:rFonts w:eastAsiaTheme="minorHAnsi"/>
          <w:lang w:eastAsia="en-US"/>
        </w:rPr>
        <w:t xml:space="preserve"> </w:t>
      </w:r>
      <w:r w:rsidRPr="00395066">
        <w:rPr>
          <w:rFonts w:eastAsiaTheme="minorHAnsi"/>
          <w:lang w:eastAsia="en-US"/>
        </w:rPr>
        <w:t>/</w:t>
      </w:r>
      <w:r w:rsidR="00E23E59" w:rsidRPr="00395066">
        <w:rPr>
          <w:rFonts w:eastAsiaTheme="minorHAnsi"/>
          <w:lang w:eastAsia="en-US"/>
        </w:rPr>
        <w:t xml:space="preserve"> </w:t>
      </w:r>
      <w:r w:rsidRPr="00395066">
        <w:rPr>
          <w:rFonts w:eastAsiaTheme="minorHAnsi"/>
          <w:lang w:eastAsia="en-US"/>
        </w:rPr>
        <w:t>їх уповноважені (довірені) особи, що беруть участь в передачі, збиранні, перевезенні та прийманні відходів вносять інформацію у відповідну частину акту приймання</w:t>
      </w:r>
      <w:r w:rsidR="00864A0D" w:rsidRPr="00395066">
        <w:rPr>
          <w:rFonts w:eastAsiaTheme="minorHAnsi"/>
          <w:lang w:eastAsia="en-US"/>
        </w:rPr>
        <w:t xml:space="preserve"> </w:t>
      </w:r>
      <w:r w:rsidRPr="00395066">
        <w:rPr>
          <w:rFonts w:eastAsiaTheme="minorHAnsi"/>
          <w:lang w:eastAsia="en-US"/>
        </w:rPr>
        <w:t>-</w:t>
      </w:r>
      <w:r w:rsidR="00864A0D" w:rsidRPr="00395066">
        <w:rPr>
          <w:rFonts w:eastAsiaTheme="minorHAnsi"/>
          <w:lang w:eastAsia="en-US"/>
        </w:rPr>
        <w:t xml:space="preserve"> </w:t>
      </w:r>
      <w:r w:rsidRPr="00395066">
        <w:rPr>
          <w:rFonts w:eastAsiaTheme="minorHAnsi"/>
          <w:lang w:eastAsia="en-US"/>
        </w:rPr>
        <w:t>передачі відходів (картку перевезення відходів).</w:t>
      </w:r>
    </w:p>
    <w:p w14:paraId="1C890F74" w14:textId="49543006" w:rsidR="00BC78C3" w:rsidRPr="00395066" w:rsidRDefault="00BC78C3" w:rsidP="00E23E59">
      <w:pPr>
        <w:pStyle w:val="aff"/>
        <w:shd w:val="clear" w:color="auto" w:fill="FFFFFF"/>
        <w:spacing w:before="0" w:beforeAutospacing="0" w:after="0" w:afterAutospacing="0" w:line="276" w:lineRule="auto"/>
        <w:ind w:firstLine="567"/>
        <w:jc w:val="both"/>
        <w:textAlignment w:val="baseline"/>
        <w:rPr>
          <w:rFonts w:eastAsiaTheme="minorHAnsi"/>
          <w:lang w:eastAsia="en-US"/>
        </w:rPr>
      </w:pPr>
      <w:r w:rsidRPr="00395066">
        <w:rPr>
          <w:rFonts w:eastAsiaTheme="minorHAnsi"/>
          <w:lang w:eastAsia="en-US"/>
        </w:rPr>
        <w:t>Акт приймання</w:t>
      </w:r>
      <w:r w:rsidR="00864A0D" w:rsidRPr="00395066">
        <w:rPr>
          <w:rFonts w:eastAsiaTheme="minorHAnsi"/>
          <w:lang w:eastAsia="en-US"/>
        </w:rPr>
        <w:t xml:space="preserve"> </w:t>
      </w:r>
      <w:r w:rsidRPr="00395066">
        <w:rPr>
          <w:rFonts w:eastAsiaTheme="minorHAnsi"/>
          <w:lang w:eastAsia="en-US"/>
        </w:rPr>
        <w:t>-</w:t>
      </w:r>
      <w:r w:rsidR="00864A0D" w:rsidRPr="00395066">
        <w:rPr>
          <w:rFonts w:eastAsiaTheme="minorHAnsi"/>
          <w:lang w:eastAsia="en-US"/>
        </w:rPr>
        <w:t xml:space="preserve"> </w:t>
      </w:r>
      <w:r w:rsidRPr="00395066">
        <w:rPr>
          <w:rFonts w:eastAsiaTheme="minorHAnsi"/>
          <w:lang w:eastAsia="en-US"/>
        </w:rPr>
        <w:t>передачі відходів (картка перевезення відходів) заповнюється для кожної партії відходів.</w:t>
      </w:r>
    </w:p>
    <w:p w14:paraId="51229D85" w14:textId="211E918A" w:rsidR="002312E5" w:rsidRPr="00395066" w:rsidRDefault="00BC78C3" w:rsidP="00E23E59">
      <w:pPr>
        <w:pStyle w:val="aff"/>
        <w:shd w:val="clear" w:color="auto" w:fill="FFFFFF"/>
        <w:spacing w:before="0" w:beforeAutospacing="0" w:after="0" w:afterAutospacing="0" w:line="276" w:lineRule="auto"/>
        <w:ind w:firstLine="567"/>
        <w:jc w:val="both"/>
        <w:textAlignment w:val="baseline"/>
        <w:rPr>
          <w:rFonts w:eastAsiaTheme="minorHAnsi"/>
          <w:lang w:eastAsia="en-US"/>
        </w:rPr>
      </w:pPr>
      <w:r w:rsidRPr="00395066">
        <w:rPr>
          <w:rFonts w:eastAsiaTheme="minorHAnsi"/>
          <w:lang w:eastAsia="en-US"/>
        </w:rPr>
        <w:t>Заповнений акт приймання</w:t>
      </w:r>
      <w:r w:rsidR="00864A0D" w:rsidRPr="00395066">
        <w:rPr>
          <w:rFonts w:eastAsiaTheme="minorHAnsi"/>
          <w:lang w:eastAsia="en-US"/>
        </w:rPr>
        <w:t xml:space="preserve"> </w:t>
      </w:r>
      <w:r w:rsidRPr="00395066">
        <w:rPr>
          <w:rFonts w:eastAsiaTheme="minorHAnsi"/>
          <w:lang w:eastAsia="en-US"/>
        </w:rPr>
        <w:t>-</w:t>
      </w:r>
      <w:r w:rsidR="00864A0D" w:rsidRPr="00395066">
        <w:rPr>
          <w:rFonts w:eastAsiaTheme="minorHAnsi"/>
          <w:lang w:eastAsia="en-US"/>
        </w:rPr>
        <w:t xml:space="preserve"> </w:t>
      </w:r>
      <w:r w:rsidRPr="00395066">
        <w:rPr>
          <w:rFonts w:eastAsiaTheme="minorHAnsi"/>
          <w:lang w:eastAsia="en-US"/>
        </w:rPr>
        <w:t>передачі відходів (картка перевезення відходів) є первинною обліковою документацією для ведення державного обліку відходів.</w:t>
      </w:r>
    </w:p>
    <w:p w14:paraId="0BC57611" w14:textId="5BCEE382" w:rsidR="00BC78C3" w:rsidRPr="00395066" w:rsidRDefault="00BC78C3" w:rsidP="00E23E59">
      <w:pPr>
        <w:pStyle w:val="aff"/>
        <w:shd w:val="clear" w:color="auto" w:fill="FFFFFF"/>
        <w:spacing w:before="0" w:beforeAutospacing="0" w:after="0" w:afterAutospacing="0" w:line="276" w:lineRule="auto"/>
        <w:ind w:firstLine="567"/>
        <w:jc w:val="both"/>
        <w:textAlignment w:val="baseline"/>
        <w:rPr>
          <w:rFonts w:eastAsiaTheme="minorHAnsi"/>
          <w:b/>
          <w:bCs/>
          <w:lang w:eastAsia="en-US"/>
        </w:rPr>
      </w:pPr>
      <w:r w:rsidRPr="00395066">
        <w:rPr>
          <w:rFonts w:eastAsiaTheme="minorHAnsi"/>
          <w:lang w:eastAsia="en-US"/>
        </w:rPr>
        <w:t>Суб’єкти господарювання</w:t>
      </w:r>
      <w:r w:rsidR="00E23E59" w:rsidRPr="00395066">
        <w:rPr>
          <w:rFonts w:eastAsiaTheme="minorHAnsi"/>
          <w:lang w:eastAsia="en-US"/>
        </w:rPr>
        <w:t xml:space="preserve"> </w:t>
      </w:r>
      <w:r w:rsidRPr="00395066">
        <w:rPr>
          <w:rFonts w:eastAsiaTheme="minorHAnsi"/>
          <w:lang w:eastAsia="en-US"/>
        </w:rPr>
        <w:t>/</w:t>
      </w:r>
      <w:r w:rsidR="00E23E59" w:rsidRPr="00395066">
        <w:rPr>
          <w:rFonts w:eastAsiaTheme="minorHAnsi"/>
          <w:lang w:eastAsia="en-US"/>
        </w:rPr>
        <w:t xml:space="preserve"> </w:t>
      </w:r>
      <w:r w:rsidRPr="00395066">
        <w:rPr>
          <w:rFonts w:eastAsiaTheme="minorHAnsi"/>
          <w:lang w:eastAsia="en-US"/>
        </w:rPr>
        <w:t xml:space="preserve">їх уповноважені (довірені) особи, що передають відходи (відправники) іншим суб’єктам господарювання, зобов’язані </w:t>
      </w:r>
      <w:r w:rsidRPr="00395066">
        <w:rPr>
          <w:rFonts w:eastAsiaTheme="minorHAnsi"/>
          <w:b/>
          <w:bCs/>
          <w:lang w:eastAsia="en-US"/>
        </w:rPr>
        <w:t xml:space="preserve">протягом календарної доби, в яку вони здійснили передачу відходів, </w:t>
      </w:r>
      <w:proofErr w:type="spellStart"/>
      <w:r w:rsidRPr="00395066">
        <w:rPr>
          <w:rFonts w:eastAsiaTheme="minorHAnsi"/>
          <w:lang w:eastAsia="en-US"/>
        </w:rPr>
        <w:t>внести</w:t>
      </w:r>
      <w:proofErr w:type="spellEnd"/>
      <w:r w:rsidRPr="00395066">
        <w:rPr>
          <w:rFonts w:eastAsiaTheme="minorHAnsi"/>
          <w:lang w:eastAsia="en-US"/>
        </w:rPr>
        <w:t xml:space="preserve"> інформацію до інформаційної системи управління відходами про обсяг відходів, а також дату і час передачі відходів.</w:t>
      </w:r>
    </w:p>
    <w:p w14:paraId="3AF0ADD0" w14:textId="68F18591" w:rsidR="00B85FDF" w:rsidRPr="00395066" w:rsidRDefault="00051C83" w:rsidP="00864A0D">
      <w:pPr>
        <w:pStyle w:val="aff"/>
        <w:shd w:val="clear" w:color="auto" w:fill="FFFFFF"/>
        <w:spacing w:before="0" w:beforeAutospacing="0" w:after="0" w:afterAutospacing="0" w:line="276" w:lineRule="auto"/>
        <w:ind w:firstLine="567"/>
        <w:jc w:val="both"/>
        <w:textAlignment w:val="baseline"/>
        <w:rPr>
          <w:rFonts w:eastAsiaTheme="minorHAnsi"/>
          <w:lang w:eastAsia="en-US"/>
        </w:rPr>
      </w:pPr>
      <w:r w:rsidRPr="00395066">
        <w:rPr>
          <w:rFonts w:eastAsiaTheme="minorHAnsi"/>
          <w:lang w:eastAsia="en-US"/>
        </w:rPr>
        <w:t>Суб’єкти господарювання, які передають відходи іншим суб’єктам господарювання (відправники), перед перевезенням відходів забезпечують водія транспортного засобу, в якому перевозяться відходи (особу, відповідальну за транспортування відходів), актами приймання-передачі відходів (картками перевезення відходів), що дає змогу перевірити інформацію з фактичним станом. У разі знаходження інформаційної системи управління відходами в неробочому стані, акти приймання-передачі відходів (картки перевезення відходів) використовуються у паперовій формі відповідно до пункту 1 розділу V цього Порядку, а саме:</w:t>
      </w:r>
    </w:p>
    <w:p w14:paraId="157F76F9" w14:textId="697DFB4C" w:rsidR="00051C83" w:rsidRPr="00395066" w:rsidRDefault="00051C83" w:rsidP="00E23E59">
      <w:pPr>
        <w:tabs>
          <w:tab w:val="left" w:pos="1134"/>
          <w:tab w:val="left" w:pos="1276"/>
        </w:tabs>
        <w:spacing w:after="0" w:line="276" w:lineRule="auto"/>
        <w:ind w:firstLine="567"/>
        <w:jc w:val="both"/>
        <w:rPr>
          <w:rFonts w:ascii="Times New Roman" w:hAnsi="Times New Roman" w:cs="Times New Roman"/>
          <w:sz w:val="24"/>
          <w:szCs w:val="24"/>
        </w:rPr>
      </w:pPr>
      <w:bookmarkStart w:id="43" w:name="_Hlk178948275"/>
      <w:r w:rsidRPr="00395066">
        <w:rPr>
          <w:rFonts w:ascii="Times New Roman" w:hAnsi="Times New Roman" w:cs="Times New Roman"/>
          <w:b/>
          <w:bCs/>
          <w:sz w:val="24"/>
          <w:szCs w:val="24"/>
        </w:rPr>
        <w:t>2.1</w:t>
      </w:r>
      <w:r w:rsidR="003415C5" w:rsidRPr="00395066">
        <w:rPr>
          <w:rFonts w:ascii="Times New Roman" w:hAnsi="Times New Roman" w:cs="Times New Roman"/>
          <w:b/>
          <w:bCs/>
          <w:sz w:val="24"/>
          <w:szCs w:val="24"/>
        </w:rPr>
        <w:tab/>
      </w:r>
      <w:r w:rsidRPr="00395066">
        <w:rPr>
          <w:rFonts w:ascii="Times New Roman" w:hAnsi="Times New Roman" w:cs="Times New Roman"/>
          <w:sz w:val="24"/>
          <w:szCs w:val="24"/>
        </w:rPr>
        <w:t xml:space="preserve">У разі знаходження інформаційної системи управління відходами в неробочому стані, що унеможливлює користування </w:t>
      </w:r>
      <w:r w:rsidRPr="00395066">
        <w:rPr>
          <w:rFonts w:ascii="Times New Roman" w:hAnsi="Times New Roman" w:cs="Times New Roman"/>
          <w:sz w:val="24"/>
          <w:szCs w:val="24"/>
          <w:shd w:val="clear" w:color="auto" w:fill="FFFFFF"/>
        </w:rPr>
        <w:t xml:space="preserve">послугою передачі відходів </w:t>
      </w:r>
      <w:r w:rsidRPr="00395066">
        <w:rPr>
          <w:rFonts w:ascii="Times New Roman" w:hAnsi="Times New Roman" w:cs="Times New Roman"/>
          <w:sz w:val="24"/>
          <w:szCs w:val="24"/>
        </w:rPr>
        <w:t xml:space="preserve">в </w:t>
      </w:r>
      <w:hyperlink r:id="rId23" w:history="1">
        <w:r w:rsidRPr="00395066">
          <w:rPr>
            <w:rFonts w:ascii="Times New Roman" w:hAnsi="Times New Roman" w:cs="Times New Roman"/>
            <w:iCs/>
            <w:sz w:val="24"/>
            <w:szCs w:val="24"/>
          </w:rPr>
          <w:t xml:space="preserve">е-Кабінеті, </w:t>
        </w:r>
      </w:hyperlink>
      <w:r w:rsidRPr="00395066">
        <w:rPr>
          <w:rFonts w:ascii="Times New Roman" w:hAnsi="Times New Roman" w:cs="Times New Roman"/>
          <w:sz w:val="24"/>
          <w:szCs w:val="24"/>
        </w:rPr>
        <w:t xml:space="preserve">документи </w:t>
      </w:r>
      <w:r w:rsidRPr="00395066">
        <w:rPr>
          <w:rFonts w:ascii="Times New Roman" w:hAnsi="Times New Roman" w:cs="Times New Roman"/>
          <w:sz w:val="24"/>
          <w:szCs w:val="24"/>
        </w:rPr>
        <w:lastRenderedPageBreak/>
        <w:t>для державного обліку відходів, подання звітності та акти приймання</w:t>
      </w:r>
      <w:r w:rsidR="00864A0D"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864A0D" w:rsidRPr="00395066">
        <w:rPr>
          <w:rFonts w:ascii="Times New Roman" w:hAnsi="Times New Roman" w:cs="Times New Roman"/>
          <w:sz w:val="24"/>
          <w:szCs w:val="24"/>
        </w:rPr>
        <w:t xml:space="preserve"> </w:t>
      </w:r>
      <w:r w:rsidRPr="00395066">
        <w:rPr>
          <w:rFonts w:ascii="Times New Roman" w:hAnsi="Times New Roman" w:cs="Times New Roman"/>
          <w:sz w:val="24"/>
          <w:szCs w:val="24"/>
        </w:rPr>
        <w:t>передачі відходів (картки перевезення відходів) складаються в паперовій або електронній формі поза інформаційною системою управління відходами.</w:t>
      </w:r>
    </w:p>
    <w:p w14:paraId="0A7DBEA1" w14:textId="48AD8D3D" w:rsidR="00B85FDF" w:rsidRPr="00395066" w:rsidRDefault="00051C83" w:rsidP="00957F44">
      <w:pPr>
        <w:tabs>
          <w:tab w:val="left" w:pos="1134"/>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Кількість примірників актів приймання</w:t>
      </w:r>
      <w:r w:rsidR="00864A0D"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864A0D" w:rsidRPr="00395066">
        <w:rPr>
          <w:rFonts w:ascii="Times New Roman" w:hAnsi="Times New Roman" w:cs="Times New Roman"/>
          <w:sz w:val="24"/>
          <w:szCs w:val="24"/>
        </w:rPr>
        <w:t xml:space="preserve"> </w:t>
      </w:r>
      <w:r w:rsidRPr="00395066">
        <w:rPr>
          <w:rFonts w:ascii="Times New Roman" w:hAnsi="Times New Roman" w:cs="Times New Roman"/>
          <w:sz w:val="24"/>
          <w:szCs w:val="24"/>
        </w:rPr>
        <w:t>передачі відходів (карток перевезення відходів) у паперовій формі повинна відповідати кількості суб’єктів господарювання, які беруть участь у передачі, збиранні, перевезенні та прийманні партії відходів. Кожен примірник акту приймання</w:t>
      </w:r>
      <w:r w:rsidR="00864A0D"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864A0D" w:rsidRPr="00395066">
        <w:rPr>
          <w:rFonts w:ascii="Times New Roman" w:hAnsi="Times New Roman" w:cs="Times New Roman"/>
          <w:sz w:val="24"/>
          <w:szCs w:val="24"/>
        </w:rPr>
        <w:t xml:space="preserve"> </w:t>
      </w:r>
      <w:r w:rsidRPr="00395066">
        <w:rPr>
          <w:rFonts w:ascii="Times New Roman" w:hAnsi="Times New Roman" w:cs="Times New Roman"/>
          <w:sz w:val="24"/>
          <w:szCs w:val="24"/>
        </w:rPr>
        <w:t>передачі відходів (картки перевезення відходів) повинен містити усю необхідну інформацію та підписи відповідальних осіб.</w:t>
      </w:r>
    </w:p>
    <w:bookmarkEnd w:id="43"/>
    <w:p w14:paraId="1466D432" w14:textId="58A626F3" w:rsidR="00B85FDF" w:rsidRPr="00395066" w:rsidRDefault="00051C83" w:rsidP="00957F44">
      <w:pPr>
        <w:tabs>
          <w:tab w:val="left" w:pos="1134"/>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2.2</w:t>
      </w:r>
      <w:r w:rsidR="003415C5" w:rsidRPr="00395066">
        <w:rPr>
          <w:rFonts w:ascii="Times New Roman" w:hAnsi="Times New Roman" w:cs="Times New Roman"/>
          <w:sz w:val="24"/>
          <w:szCs w:val="24"/>
        </w:rPr>
        <w:tab/>
      </w:r>
      <w:r w:rsidRPr="00395066">
        <w:rPr>
          <w:rFonts w:ascii="Times New Roman" w:hAnsi="Times New Roman" w:cs="Times New Roman"/>
          <w:sz w:val="24"/>
          <w:szCs w:val="24"/>
        </w:rPr>
        <w:t xml:space="preserve">Адміністратор інформаційної системи управління відходами розміщує повідомлення про тривалість знаходження інформаційної системи управління відходами в неробочому стані на офіційному </w:t>
      </w:r>
      <w:proofErr w:type="spellStart"/>
      <w:r w:rsidRPr="00395066">
        <w:rPr>
          <w:rFonts w:ascii="Times New Roman" w:hAnsi="Times New Roman" w:cs="Times New Roman"/>
          <w:sz w:val="24"/>
          <w:szCs w:val="24"/>
        </w:rPr>
        <w:t>вебсайті</w:t>
      </w:r>
      <w:proofErr w:type="spellEnd"/>
      <w:r w:rsidRPr="00395066">
        <w:rPr>
          <w:rFonts w:ascii="Times New Roman" w:hAnsi="Times New Roman" w:cs="Times New Roman"/>
          <w:sz w:val="24"/>
          <w:szCs w:val="24"/>
        </w:rPr>
        <w:t xml:space="preserve"> </w:t>
      </w:r>
      <w:proofErr w:type="spellStart"/>
      <w:r w:rsidRPr="00395066">
        <w:rPr>
          <w:rFonts w:ascii="Times New Roman" w:hAnsi="Times New Roman" w:cs="Times New Roman"/>
          <w:sz w:val="24"/>
          <w:szCs w:val="24"/>
        </w:rPr>
        <w:t>Міндовкілля</w:t>
      </w:r>
      <w:proofErr w:type="spellEnd"/>
      <w:r w:rsidRPr="00395066">
        <w:rPr>
          <w:rFonts w:ascii="Times New Roman" w:hAnsi="Times New Roman" w:cs="Times New Roman"/>
          <w:sz w:val="24"/>
          <w:szCs w:val="24"/>
        </w:rPr>
        <w:t>, на платформі «</w:t>
      </w:r>
      <w:proofErr w:type="spellStart"/>
      <w:r w:rsidRPr="00395066">
        <w:rPr>
          <w:rFonts w:ascii="Times New Roman" w:hAnsi="Times New Roman" w:cs="Times New Roman"/>
          <w:sz w:val="24"/>
          <w:szCs w:val="24"/>
        </w:rPr>
        <w:t>ЕкоСистема</w:t>
      </w:r>
      <w:proofErr w:type="spellEnd"/>
      <w:r w:rsidRPr="00395066">
        <w:rPr>
          <w:rFonts w:ascii="Times New Roman" w:hAnsi="Times New Roman" w:cs="Times New Roman"/>
          <w:sz w:val="24"/>
          <w:szCs w:val="24"/>
        </w:rPr>
        <w:t>».</w:t>
      </w:r>
    </w:p>
    <w:p w14:paraId="28D27736" w14:textId="02ACD75E" w:rsidR="00B85FDF" w:rsidRPr="00395066" w:rsidRDefault="00051C83" w:rsidP="00E23E59">
      <w:pPr>
        <w:tabs>
          <w:tab w:val="left" w:pos="1134"/>
          <w:tab w:val="left" w:pos="127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2.3</w:t>
      </w:r>
      <w:r w:rsidR="003415C5" w:rsidRPr="00395066">
        <w:rPr>
          <w:rFonts w:ascii="Times New Roman" w:hAnsi="Times New Roman" w:cs="Times New Roman"/>
          <w:b/>
          <w:bCs/>
          <w:sz w:val="24"/>
          <w:szCs w:val="24"/>
        </w:rPr>
        <w:tab/>
      </w:r>
      <w:r w:rsidRPr="00395066">
        <w:rPr>
          <w:rFonts w:ascii="Times New Roman" w:hAnsi="Times New Roman" w:cs="Times New Roman"/>
          <w:sz w:val="24"/>
          <w:szCs w:val="24"/>
        </w:rPr>
        <w:t>У разі знаходження інформаційної системи управління відходами в неробочому стані:</w:t>
      </w:r>
    </w:p>
    <w:p w14:paraId="2D3416BA" w14:textId="18C79BEF" w:rsidR="00051C83" w:rsidRPr="00395066" w:rsidRDefault="00051C83" w:rsidP="00E23E59">
      <w:pPr>
        <w:pStyle w:val="a7"/>
        <w:numPr>
          <w:ilvl w:val="0"/>
          <w:numId w:val="7"/>
        </w:numPr>
        <w:tabs>
          <w:tab w:val="left" w:pos="993"/>
        </w:tabs>
        <w:spacing w:after="0"/>
        <w:ind w:left="0" w:firstLine="567"/>
        <w:jc w:val="both"/>
        <w:rPr>
          <w:rFonts w:ascii="Times New Roman" w:hAnsi="Times New Roman"/>
          <w:sz w:val="24"/>
          <w:szCs w:val="24"/>
        </w:rPr>
      </w:pPr>
      <w:r w:rsidRPr="00395066">
        <w:rPr>
          <w:rFonts w:ascii="Times New Roman" w:hAnsi="Times New Roman"/>
          <w:sz w:val="24"/>
          <w:szCs w:val="24"/>
        </w:rPr>
        <w:t>суб’єкт господарювання, який передає відходи (крім побутових відходів) іншому суб’єкту господарювання (відправник), перед перевезенням відходів забезпечує водія транспортного засобу, в якому перевозяться відходи (особу, відповідальну за транспортування відходів), підтвердженням, отриманим з інформаційної системи управління відходами або актами приймання</w:t>
      </w:r>
      <w:r w:rsidR="00864A0D" w:rsidRPr="00395066">
        <w:rPr>
          <w:rFonts w:ascii="Times New Roman" w:hAnsi="Times New Roman"/>
          <w:sz w:val="24"/>
          <w:szCs w:val="24"/>
        </w:rPr>
        <w:t xml:space="preserve"> </w:t>
      </w:r>
      <w:r w:rsidRPr="00395066">
        <w:rPr>
          <w:rFonts w:ascii="Times New Roman" w:hAnsi="Times New Roman"/>
          <w:sz w:val="24"/>
          <w:szCs w:val="24"/>
        </w:rPr>
        <w:t>-</w:t>
      </w:r>
      <w:r w:rsidR="00864A0D" w:rsidRPr="00395066">
        <w:rPr>
          <w:rFonts w:ascii="Times New Roman" w:hAnsi="Times New Roman"/>
          <w:sz w:val="24"/>
          <w:szCs w:val="24"/>
        </w:rPr>
        <w:t xml:space="preserve"> </w:t>
      </w:r>
      <w:r w:rsidRPr="00395066">
        <w:rPr>
          <w:rFonts w:ascii="Times New Roman" w:hAnsi="Times New Roman"/>
          <w:sz w:val="24"/>
          <w:szCs w:val="24"/>
        </w:rPr>
        <w:t>передачі відходів (картками перевезення відходів) у паперовій формі у кількості примірників, яка відповідає кількості суб’єктів господарювання, які беруть участь у передачі, збиранні, перевезенні та прийманні партії відходів;</w:t>
      </w:r>
    </w:p>
    <w:p w14:paraId="4258BBAE" w14:textId="5A8EF028" w:rsidR="00051C83" w:rsidRPr="00395066" w:rsidRDefault="00051C83" w:rsidP="00E23E59">
      <w:pPr>
        <w:pStyle w:val="a7"/>
        <w:numPr>
          <w:ilvl w:val="0"/>
          <w:numId w:val="7"/>
        </w:numPr>
        <w:tabs>
          <w:tab w:val="left" w:pos="993"/>
        </w:tabs>
        <w:spacing w:after="0"/>
        <w:ind w:left="0" w:firstLine="567"/>
        <w:jc w:val="both"/>
        <w:rPr>
          <w:rFonts w:ascii="Times New Roman" w:hAnsi="Times New Roman"/>
          <w:sz w:val="24"/>
          <w:szCs w:val="24"/>
        </w:rPr>
      </w:pPr>
      <w:r w:rsidRPr="00395066">
        <w:rPr>
          <w:rFonts w:ascii="Times New Roman" w:hAnsi="Times New Roman"/>
          <w:sz w:val="24"/>
          <w:szCs w:val="24"/>
        </w:rPr>
        <w:t>відповідальні особи суб’єктів господарювання, які беруть участь у передачі, збиранні, перевезенні та прийманні партії відходів, вносять необхідну інформацію в акти приймання</w:t>
      </w:r>
      <w:r w:rsidR="00864A0D" w:rsidRPr="00395066">
        <w:rPr>
          <w:rFonts w:ascii="Times New Roman" w:hAnsi="Times New Roman"/>
          <w:sz w:val="24"/>
          <w:szCs w:val="24"/>
        </w:rPr>
        <w:t xml:space="preserve"> </w:t>
      </w:r>
      <w:r w:rsidRPr="00395066">
        <w:rPr>
          <w:rFonts w:ascii="Times New Roman" w:hAnsi="Times New Roman"/>
          <w:sz w:val="24"/>
          <w:szCs w:val="24"/>
        </w:rPr>
        <w:t>-</w:t>
      </w:r>
      <w:r w:rsidR="00864A0D" w:rsidRPr="00395066">
        <w:rPr>
          <w:rFonts w:ascii="Times New Roman" w:hAnsi="Times New Roman"/>
          <w:sz w:val="24"/>
          <w:szCs w:val="24"/>
        </w:rPr>
        <w:t xml:space="preserve"> </w:t>
      </w:r>
      <w:r w:rsidRPr="00395066">
        <w:rPr>
          <w:rFonts w:ascii="Times New Roman" w:hAnsi="Times New Roman"/>
          <w:sz w:val="24"/>
          <w:szCs w:val="24"/>
        </w:rPr>
        <w:t>передачі відходів (картки перевезення відходів) у паперовій формі та підписують їх.</w:t>
      </w:r>
    </w:p>
    <w:p w14:paraId="6124E171" w14:textId="7F260E27" w:rsidR="00051C83" w:rsidRPr="00395066" w:rsidRDefault="00051C83" w:rsidP="00E23E59">
      <w:pPr>
        <w:pStyle w:val="a7"/>
        <w:numPr>
          <w:ilvl w:val="0"/>
          <w:numId w:val="7"/>
        </w:numPr>
        <w:tabs>
          <w:tab w:val="left" w:pos="993"/>
        </w:tabs>
        <w:spacing w:after="0"/>
        <w:ind w:left="0" w:firstLine="567"/>
        <w:jc w:val="both"/>
        <w:rPr>
          <w:rFonts w:ascii="Times New Roman" w:hAnsi="Times New Roman"/>
          <w:sz w:val="24"/>
          <w:szCs w:val="24"/>
        </w:rPr>
      </w:pPr>
      <w:r w:rsidRPr="00395066">
        <w:rPr>
          <w:rFonts w:ascii="Times New Roman" w:hAnsi="Times New Roman"/>
          <w:sz w:val="24"/>
          <w:szCs w:val="24"/>
        </w:rPr>
        <w:t>водій транспортного засобу, в якому перевозяться відходи (особа відповідальна за транспортування відходів), зобов’язаний під час перевезення мати підтвердження, отримане з інформаційної системи управління відходами</w:t>
      </w:r>
      <w:r w:rsidR="00864A0D" w:rsidRPr="00395066">
        <w:rPr>
          <w:rFonts w:ascii="Times New Roman" w:hAnsi="Times New Roman"/>
          <w:sz w:val="24"/>
          <w:szCs w:val="24"/>
        </w:rPr>
        <w:t xml:space="preserve"> </w:t>
      </w:r>
      <w:r w:rsidRPr="00395066">
        <w:rPr>
          <w:rFonts w:ascii="Times New Roman" w:hAnsi="Times New Roman"/>
          <w:sz w:val="24"/>
          <w:szCs w:val="24"/>
        </w:rPr>
        <w:t>або акт приймання</w:t>
      </w:r>
      <w:r w:rsidR="00864A0D" w:rsidRPr="00395066">
        <w:rPr>
          <w:rFonts w:ascii="Times New Roman" w:hAnsi="Times New Roman"/>
          <w:sz w:val="24"/>
          <w:szCs w:val="24"/>
        </w:rPr>
        <w:t xml:space="preserve"> </w:t>
      </w:r>
      <w:r w:rsidRPr="00395066">
        <w:rPr>
          <w:rFonts w:ascii="Times New Roman" w:hAnsi="Times New Roman"/>
          <w:sz w:val="24"/>
          <w:szCs w:val="24"/>
        </w:rPr>
        <w:t>-</w:t>
      </w:r>
      <w:r w:rsidR="00864A0D" w:rsidRPr="00395066">
        <w:rPr>
          <w:rFonts w:ascii="Times New Roman" w:hAnsi="Times New Roman"/>
          <w:sz w:val="24"/>
          <w:szCs w:val="24"/>
        </w:rPr>
        <w:t xml:space="preserve"> </w:t>
      </w:r>
      <w:r w:rsidRPr="00395066">
        <w:rPr>
          <w:rFonts w:ascii="Times New Roman" w:hAnsi="Times New Roman"/>
          <w:sz w:val="24"/>
          <w:szCs w:val="24"/>
        </w:rPr>
        <w:t>передачі відходів (картку перевезення відходів) в паперовій формі або його копію.</w:t>
      </w:r>
    </w:p>
    <w:p w14:paraId="12D691D3" w14:textId="088EA2B6" w:rsidR="00B85FDF" w:rsidRPr="00395066" w:rsidRDefault="00051C83" w:rsidP="00957F44">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До цього пункту застосовуються вимоги абзацу десятого пункту 3 розділу ІІІ цього Порядку.</w:t>
      </w:r>
    </w:p>
    <w:p w14:paraId="6FFD3E73" w14:textId="3B7C4E82" w:rsidR="00051C83" w:rsidRPr="00395066" w:rsidRDefault="00051C83" w:rsidP="00E23E59">
      <w:pPr>
        <w:tabs>
          <w:tab w:val="left" w:pos="1134"/>
        </w:tabs>
        <w:spacing w:after="0" w:line="276" w:lineRule="auto"/>
        <w:ind w:firstLine="567"/>
        <w:jc w:val="both"/>
        <w:rPr>
          <w:rFonts w:ascii="Times New Roman" w:hAnsi="Times New Roman" w:cs="Times New Roman"/>
          <w:b/>
          <w:bCs/>
          <w:sz w:val="24"/>
          <w:szCs w:val="24"/>
        </w:rPr>
      </w:pPr>
      <w:r w:rsidRPr="00395066">
        <w:rPr>
          <w:rFonts w:ascii="Times New Roman" w:hAnsi="Times New Roman" w:cs="Times New Roman"/>
          <w:b/>
          <w:bCs/>
          <w:sz w:val="24"/>
          <w:szCs w:val="24"/>
        </w:rPr>
        <w:t>2.4</w:t>
      </w:r>
      <w:r w:rsidR="003415C5" w:rsidRPr="00395066">
        <w:rPr>
          <w:rFonts w:ascii="Times New Roman" w:hAnsi="Times New Roman" w:cs="Times New Roman"/>
          <w:b/>
          <w:bCs/>
          <w:sz w:val="24"/>
          <w:szCs w:val="24"/>
        </w:rPr>
        <w:tab/>
      </w:r>
      <w:r w:rsidRPr="00395066">
        <w:rPr>
          <w:rFonts w:ascii="Times New Roman" w:hAnsi="Times New Roman" w:cs="Times New Roman"/>
          <w:sz w:val="24"/>
          <w:szCs w:val="24"/>
        </w:rPr>
        <w:t>Інформація, що міститься в акті приймання</w:t>
      </w:r>
      <w:r w:rsidR="00864A0D"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864A0D" w:rsidRPr="00395066">
        <w:rPr>
          <w:rFonts w:ascii="Times New Roman" w:hAnsi="Times New Roman" w:cs="Times New Roman"/>
          <w:sz w:val="24"/>
          <w:szCs w:val="24"/>
        </w:rPr>
        <w:t xml:space="preserve"> </w:t>
      </w:r>
      <w:r w:rsidRPr="00395066">
        <w:rPr>
          <w:rFonts w:ascii="Times New Roman" w:hAnsi="Times New Roman" w:cs="Times New Roman"/>
          <w:sz w:val="24"/>
          <w:szCs w:val="24"/>
        </w:rPr>
        <w:t>передачі відходів (картці перевезення відходів), складеному відповідно до пункту 1 цього розділу, вноситься суб’єктами господарювання</w:t>
      </w:r>
      <w:r w:rsidR="00864A0D" w:rsidRP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864A0D" w:rsidRPr="00395066">
        <w:rPr>
          <w:rFonts w:ascii="Times New Roman" w:hAnsi="Times New Roman" w:cs="Times New Roman"/>
          <w:sz w:val="24"/>
          <w:szCs w:val="24"/>
        </w:rPr>
        <w:t xml:space="preserve"> </w:t>
      </w:r>
      <w:r w:rsidRPr="00395066">
        <w:rPr>
          <w:rFonts w:ascii="Times New Roman" w:hAnsi="Times New Roman" w:cs="Times New Roman"/>
          <w:sz w:val="24"/>
          <w:szCs w:val="24"/>
        </w:rPr>
        <w:t xml:space="preserve">їх уповноваженими (довіреними) особами до інформаційної системи управління відходами </w:t>
      </w:r>
      <w:r w:rsidRPr="00395066">
        <w:rPr>
          <w:rFonts w:ascii="Times New Roman" w:hAnsi="Times New Roman" w:cs="Times New Roman"/>
          <w:b/>
          <w:bCs/>
          <w:sz w:val="24"/>
          <w:szCs w:val="24"/>
        </w:rPr>
        <w:t>в день опублікування оголошення про відновлення роботи інформаційної системи управління відходами, але не пізніше, ніж протягом 10 днів з моменту відновлення.</w:t>
      </w:r>
    </w:p>
    <w:p w14:paraId="2E8E5A15" w14:textId="2622AB2D" w:rsidR="00E2715B" w:rsidRPr="00395066" w:rsidRDefault="00E2715B" w:rsidP="00E23E59">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Дія цього Порядку не поширюється на власників будівель чи споруд, в результаті пошкодження (руйнування) яких утворилися відходи від руйнувань, або власників чи користувачів земельної ділянки, в межах якої такі відходи розміщені.</w:t>
      </w:r>
    </w:p>
    <w:p w14:paraId="71FEB998" w14:textId="1F5E9343" w:rsidR="00B85FDF" w:rsidRPr="000805B4" w:rsidRDefault="00D60174" w:rsidP="00957F44">
      <w:pPr>
        <w:spacing w:after="0" w:line="276" w:lineRule="auto"/>
        <w:ind w:firstLine="567"/>
        <w:jc w:val="both"/>
        <w:rPr>
          <w:rFonts w:ascii="Times New Roman" w:hAnsi="Times New Roman" w:cs="Times New Roman"/>
          <w:color w:val="000000" w:themeColor="text1"/>
          <w:sz w:val="24"/>
          <w:szCs w:val="24"/>
        </w:rPr>
      </w:pPr>
      <w:r w:rsidRPr="00395066">
        <w:rPr>
          <w:rFonts w:ascii="Times New Roman" w:hAnsi="Times New Roman" w:cs="Times New Roman"/>
          <w:b/>
          <w:bCs/>
          <w:sz w:val="24"/>
          <w:szCs w:val="24"/>
        </w:rPr>
        <w:t>Облік відходів від руйнувань</w:t>
      </w:r>
      <w:r w:rsidR="00F857DE" w:rsidRPr="00395066">
        <w:rPr>
          <w:rFonts w:ascii="Times New Roman" w:hAnsi="Times New Roman" w:cs="Times New Roman"/>
          <w:b/>
          <w:bCs/>
          <w:sz w:val="24"/>
          <w:szCs w:val="24"/>
        </w:rPr>
        <w:t xml:space="preserve">. </w:t>
      </w:r>
      <w:r w:rsidRPr="00395066">
        <w:rPr>
          <w:rFonts w:ascii="Times New Roman" w:hAnsi="Times New Roman" w:cs="Times New Roman"/>
          <w:sz w:val="24"/>
          <w:szCs w:val="24"/>
        </w:rPr>
        <w:t xml:space="preserve">Облік відходів від руйнувань здійснюється на місці їх утворення або на місцях тимчасового зберігання чи об’єктах оброблення відходів за формою згідно з </w:t>
      </w:r>
      <w:hyperlink r:id="rId24" w:anchor="n102" w:history="1">
        <w:r w:rsidRPr="00395066">
          <w:rPr>
            <w:rFonts w:ascii="Times New Roman" w:hAnsi="Times New Roman" w:cs="Times New Roman"/>
            <w:sz w:val="24"/>
            <w:szCs w:val="24"/>
          </w:rPr>
          <w:t>додатком 2</w:t>
        </w:r>
      </w:hyperlink>
      <w:r w:rsidRPr="00395066">
        <w:rPr>
          <w:rFonts w:ascii="Times New Roman" w:hAnsi="Times New Roman" w:cs="Times New Roman"/>
          <w:sz w:val="24"/>
          <w:szCs w:val="24"/>
        </w:rPr>
        <w:t xml:space="preserve"> Порядку управління відходами, що утворились у зв’язку з пошкодженням </w:t>
      </w:r>
      <w:r w:rsidRPr="00395066">
        <w:rPr>
          <w:rFonts w:ascii="Times New Roman" w:hAnsi="Times New Roman" w:cs="Times New Roman"/>
          <w:sz w:val="24"/>
          <w:szCs w:val="24"/>
        </w:rPr>
        <w:lastRenderedPageBreak/>
        <w:t xml:space="preserve">(руйнуванням) будівель та споруд внаслідок бойових дій, терористичних актів, диверсій або проведенням робіт з ліквідації їх наслідків, що затверджений </w:t>
      </w:r>
      <w:r w:rsidRPr="000805B4">
        <w:rPr>
          <w:rFonts w:ascii="Times New Roman" w:hAnsi="Times New Roman" w:cs="Times New Roman"/>
          <w:color w:val="000000" w:themeColor="text1"/>
          <w:sz w:val="24"/>
          <w:szCs w:val="24"/>
        </w:rPr>
        <w:t>ПКМУ</w:t>
      </w:r>
      <w:r w:rsidR="000805B4" w:rsidRPr="000805B4">
        <w:rPr>
          <w:rFonts w:ascii="Times New Roman" w:hAnsi="Times New Roman" w:cs="Times New Roman"/>
          <w:color w:val="000000" w:themeColor="text1"/>
          <w:sz w:val="24"/>
          <w:szCs w:val="24"/>
        </w:rPr>
        <w:t xml:space="preserve"> </w:t>
      </w:r>
      <w:r w:rsidR="00DA0BC3" w:rsidRPr="000805B4">
        <w:rPr>
          <w:rFonts w:ascii="Times New Roman" w:hAnsi="Times New Roman" w:cs="Times New Roman"/>
          <w:color w:val="000000" w:themeColor="text1"/>
          <w:sz w:val="24"/>
          <w:szCs w:val="24"/>
        </w:rPr>
        <w:t xml:space="preserve">від 27.09.2022 № 1073 </w:t>
      </w:r>
      <w:r w:rsidR="000805B4" w:rsidRPr="000805B4">
        <w:rPr>
          <w:rFonts w:ascii="Times New Roman" w:hAnsi="Times New Roman" w:cs="Times New Roman"/>
          <w:color w:val="000000" w:themeColor="text1"/>
          <w:sz w:val="24"/>
          <w:szCs w:val="24"/>
        </w:rPr>
        <w:t>«</w:t>
      </w:r>
      <w:r w:rsidR="000805B4" w:rsidRPr="000805B4">
        <w:rPr>
          <w:rFonts w:ascii="Times New Roman" w:hAnsi="Times New Roman" w:cs="Times New Roman"/>
          <w:bCs/>
          <w:color w:val="000000" w:themeColor="text1"/>
          <w:sz w:val="24"/>
          <w:szCs w:val="24"/>
          <w:shd w:val="clear" w:color="auto" w:fill="FFFFFF"/>
        </w:rPr>
        <w:t>Про затвердження Порядку управління відходами, що утворились у зв'язку з пошкодженням (руйнуванням) будівель та споруд внаслідок бойових дій, терористичних актів, диверсій або проведенням робіт з ліквідації їх наслідків, та внесення змін до деяких постанов Кабінету Міністрів України</w:t>
      </w:r>
      <w:r w:rsidR="000805B4" w:rsidRPr="000805B4">
        <w:rPr>
          <w:rFonts w:ascii="Times New Roman" w:hAnsi="Times New Roman" w:cs="Times New Roman"/>
          <w:color w:val="000000" w:themeColor="text1"/>
          <w:sz w:val="24"/>
          <w:szCs w:val="24"/>
        </w:rPr>
        <w:t>»</w:t>
      </w:r>
      <w:r w:rsidRPr="000805B4">
        <w:rPr>
          <w:rFonts w:ascii="Times New Roman" w:hAnsi="Times New Roman" w:cs="Times New Roman"/>
          <w:color w:val="000000" w:themeColor="text1"/>
          <w:sz w:val="24"/>
          <w:szCs w:val="24"/>
        </w:rPr>
        <w:t>.</w:t>
      </w:r>
      <w:r w:rsidR="00040C63" w:rsidRPr="000805B4">
        <w:rPr>
          <w:rFonts w:ascii="Times New Roman" w:hAnsi="Times New Roman" w:cs="Times New Roman"/>
          <w:color w:val="000000" w:themeColor="text1"/>
          <w:sz w:val="24"/>
          <w:szCs w:val="24"/>
        </w:rPr>
        <w:t xml:space="preserve"> Для цього до уповноваженого органу необхідно подання відповідної заяви (повідомлення) від суб’єкта господарювання</w:t>
      </w:r>
      <w:r w:rsidR="00D35802" w:rsidRPr="000805B4">
        <w:rPr>
          <w:rFonts w:ascii="Times New Roman" w:hAnsi="Times New Roman" w:cs="Times New Roman"/>
          <w:color w:val="000000" w:themeColor="text1"/>
          <w:sz w:val="24"/>
          <w:szCs w:val="24"/>
        </w:rPr>
        <w:t>.</w:t>
      </w:r>
    </w:p>
    <w:p w14:paraId="46F5223C" w14:textId="34CC4893" w:rsidR="00B85FDF" w:rsidRPr="00395066" w:rsidRDefault="00051C83" w:rsidP="00E23E59">
      <w:pPr>
        <w:pStyle w:val="aff"/>
        <w:numPr>
          <w:ilvl w:val="0"/>
          <w:numId w:val="6"/>
        </w:numPr>
        <w:shd w:val="clear" w:color="auto" w:fill="FFFFFF"/>
        <w:tabs>
          <w:tab w:val="left" w:pos="709"/>
        </w:tabs>
        <w:spacing w:before="0" w:beforeAutospacing="0" w:after="0" w:afterAutospacing="0" w:line="276" w:lineRule="auto"/>
        <w:ind w:left="0" w:firstLine="567"/>
        <w:jc w:val="both"/>
        <w:textAlignment w:val="baseline"/>
      </w:pPr>
      <w:r w:rsidRPr="00395066">
        <w:t>Відповідно до Постанови КМУ від 07.05.2022 №</w:t>
      </w:r>
      <w:r w:rsidR="00FA0E73" w:rsidRPr="00395066">
        <w:t> </w:t>
      </w:r>
      <w:r w:rsidRPr="00395066">
        <w:t>556 «Деякі питання подання декларації про відходи» щорічно подавати декларацію про відходи за формою згідно з додатком до цієї Постанови. Декларація подається один раз на рік в електронній формі в Єдину екологічну платформу «</w:t>
      </w:r>
      <w:proofErr w:type="spellStart"/>
      <w:r w:rsidRPr="00395066">
        <w:t>ЕкоСистема</w:t>
      </w:r>
      <w:proofErr w:type="spellEnd"/>
      <w:r w:rsidRPr="00395066">
        <w:t>»</w:t>
      </w:r>
      <w:r w:rsidR="003F0A0E" w:rsidRPr="00395066">
        <w:t xml:space="preserve">. </w:t>
      </w:r>
    </w:p>
    <w:p w14:paraId="5E06A3DF" w14:textId="74E82B68" w:rsidR="00B85FDF" w:rsidRPr="00395066" w:rsidRDefault="003F0A0E" w:rsidP="00957F44">
      <w:pPr>
        <w:pStyle w:val="aff"/>
        <w:shd w:val="clear" w:color="auto" w:fill="FFFFFF"/>
        <w:spacing w:before="0" w:beforeAutospacing="0" w:after="0" w:afterAutospacing="0" w:line="276" w:lineRule="auto"/>
        <w:ind w:firstLine="567"/>
        <w:jc w:val="both"/>
        <w:textAlignment w:val="baseline"/>
        <w:rPr>
          <w:b/>
          <w:bCs/>
        </w:rPr>
      </w:pPr>
      <w:r w:rsidRPr="00395066">
        <w:rPr>
          <w:b/>
          <w:bCs/>
        </w:rPr>
        <w:t>Термін -</w:t>
      </w:r>
      <w:r w:rsidR="00051C83" w:rsidRPr="00395066">
        <w:rPr>
          <w:b/>
          <w:bCs/>
        </w:rPr>
        <w:t xml:space="preserve"> до 20 лютого року, наступного за звітним</w:t>
      </w:r>
    </w:p>
    <w:p w14:paraId="7B41B4CC" w14:textId="09D6374F" w:rsidR="00217E29" w:rsidRPr="00395066" w:rsidRDefault="00217E29" w:rsidP="00E23E59">
      <w:pPr>
        <w:pStyle w:val="aff"/>
        <w:numPr>
          <w:ilvl w:val="0"/>
          <w:numId w:val="6"/>
        </w:numPr>
        <w:shd w:val="clear" w:color="auto" w:fill="FFFFFF"/>
        <w:tabs>
          <w:tab w:val="left" w:pos="709"/>
        </w:tabs>
        <w:spacing w:before="0" w:beforeAutospacing="0" w:after="0" w:afterAutospacing="0" w:line="276" w:lineRule="auto"/>
        <w:ind w:left="0" w:firstLine="567"/>
        <w:jc w:val="both"/>
        <w:textAlignment w:val="baseline"/>
        <w:rPr>
          <w:b/>
          <w:bCs/>
        </w:rPr>
      </w:pPr>
      <w:r w:rsidRPr="00395066">
        <w:t xml:space="preserve">Подання річного статистичного звіту про відходи </w:t>
      </w:r>
      <w:r w:rsidR="008D17CB" w:rsidRPr="00395066">
        <w:t xml:space="preserve">взагалі по підприємству </w:t>
      </w:r>
      <w:r w:rsidR="008D17CB" w:rsidRPr="00395066">
        <w:br/>
        <w:t xml:space="preserve">ПАТ «ДОНБАСЕНЕРГО» </w:t>
      </w:r>
      <w:r w:rsidRPr="00395066">
        <w:t>(форма №</w:t>
      </w:r>
      <w:r w:rsidR="00BD2632" w:rsidRPr="00395066">
        <w:t xml:space="preserve"> </w:t>
      </w:r>
      <w:r w:rsidRPr="00395066">
        <w:t xml:space="preserve">1-відходи (річна), затверджена </w:t>
      </w:r>
      <w:r w:rsidR="00BD2632" w:rsidRPr="00395066">
        <w:t>н</w:t>
      </w:r>
      <w:r w:rsidRPr="00395066">
        <w:t xml:space="preserve">аказом </w:t>
      </w:r>
      <w:proofErr w:type="spellStart"/>
      <w:r w:rsidRPr="00395066">
        <w:t>Держстату</w:t>
      </w:r>
      <w:proofErr w:type="spellEnd"/>
      <w:r w:rsidRPr="00395066">
        <w:t xml:space="preserve"> 19.04.2024 № 125) в електронній формі за допомогою онлайн-сервісу «Кабінет респондента» (https://statzvit.ukrstat.gov.ua/).</w:t>
      </w:r>
    </w:p>
    <w:p w14:paraId="07742F8A" w14:textId="71C7E642" w:rsidR="007D0E8F" w:rsidRPr="00395066" w:rsidRDefault="00B13251" w:rsidP="00E23E59">
      <w:pPr>
        <w:pStyle w:val="aff"/>
        <w:shd w:val="clear" w:color="auto" w:fill="FFFFFF"/>
        <w:tabs>
          <w:tab w:val="left" w:pos="1276"/>
        </w:tabs>
        <w:spacing w:before="0" w:beforeAutospacing="0" w:after="0" w:afterAutospacing="0" w:line="276" w:lineRule="auto"/>
        <w:ind w:firstLine="567"/>
        <w:jc w:val="both"/>
        <w:textAlignment w:val="baseline"/>
      </w:pPr>
      <w:r w:rsidRPr="00395066">
        <w:t>Надання річної форми №</w:t>
      </w:r>
      <w:r w:rsidR="00217E29" w:rsidRPr="00395066">
        <w:t> </w:t>
      </w:r>
      <w:r w:rsidRPr="00395066">
        <w:t>1</w:t>
      </w:r>
      <w:r w:rsidR="00217E29" w:rsidRPr="00395066">
        <w:t>-</w:t>
      </w:r>
      <w:r w:rsidRPr="00395066">
        <w:t>(відходи), що затверджена наказом Державної служби статистики України від 12.04.2024 №</w:t>
      </w:r>
      <w:r w:rsidR="00723C2B" w:rsidRPr="00395066">
        <w:t> </w:t>
      </w:r>
      <w:r w:rsidRPr="00395066">
        <w:t>125 «Про затвердження форми державного статистичного спостереження №</w:t>
      </w:r>
      <w:r w:rsidR="00217E29" w:rsidRPr="00395066">
        <w:t> </w:t>
      </w:r>
      <w:r w:rsidRPr="00395066">
        <w:t xml:space="preserve">1-відходи (річна) «Звіт про відходи» в електронній формі </w:t>
      </w:r>
    </w:p>
    <w:p w14:paraId="73131B2C" w14:textId="7A14955B" w:rsidR="003F0A0E" w:rsidRPr="00395066" w:rsidRDefault="00B13251" w:rsidP="00E23E59">
      <w:pPr>
        <w:pStyle w:val="aff"/>
        <w:shd w:val="clear" w:color="auto" w:fill="FFFFFF"/>
        <w:spacing w:before="0" w:beforeAutospacing="0" w:after="0" w:afterAutospacing="0" w:line="276" w:lineRule="auto"/>
        <w:ind w:firstLine="567"/>
        <w:jc w:val="both"/>
        <w:textAlignment w:val="baseline"/>
        <w:rPr>
          <w:b/>
          <w:bCs/>
          <w:sz w:val="10"/>
          <w:szCs w:val="10"/>
        </w:rPr>
      </w:pPr>
      <w:r w:rsidRPr="00395066">
        <w:rPr>
          <w:b/>
          <w:bCs/>
        </w:rPr>
        <w:t xml:space="preserve">Термін – щорічно </w:t>
      </w:r>
      <w:r w:rsidR="00217E29" w:rsidRPr="00395066">
        <w:rPr>
          <w:b/>
          <w:bCs/>
        </w:rPr>
        <w:t>не пізніше 28</w:t>
      </w:r>
      <w:r w:rsidRPr="00395066">
        <w:rPr>
          <w:b/>
          <w:bCs/>
        </w:rPr>
        <w:t xml:space="preserve"> лютого</w:t>
      </w:r>
      <w:r w:rsidR="003F0A0E" w:rsidRPr="00395066">
        <w:rPr>
          <w:b/>
          <w:bCs/>
        </w:rPr>
        <w:t xml:space="preserve"> року, наступного за звітним</w:t>
      </w:r>
    </w:p>
    <w:p w14:paraId="64B489B5" w14:textId="1120A9E6" w:rsidR="00217E29" w:rsidRPr="00395066" w:rsidRDefault="00963D34" w:rsidP="008816A6">
      <w:pPr>
        <w:pStyle w:val="a7"/>
        <w:numPr>
          <w:ilvl w:val="0"/>
          <w:numId w:val="6"/>
        </w:numPr>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Відповідно до ст.</w:t>
      </w:r>
      <w:r w:rsidR="00217E29" w:rsidRPr="00395066">
        <w:rPr>
          <w:rFonts w:ascii="Times New Roman" w:eastAsia="Times New Roman" w:hAnsi="Times New Roman"/>
          <w:sz w:val="24"/>
          <w:szCs w:val="24"/>
          <w:lang w:eastAsia="ru-RU"/>
        </w:rPr>
        <w:t> </w:t>
      </w:r>
      <w:r w:rsidRPr="00395066">
        <w:rPr>
          <w:rFonts w:ascii="Times New Roman" w:eastAsia="Times New Roman" w:hAnsi="Times New Roman"/>
          <w:sz w:val="24"/>
          <w:szCs w:val="24"/>
          <w:lang w:eastAsia="ru-RU"/>
        </w:rPr>
        <w:t>53 Закону «Про управління відходами» підприємствами, установами та організаціями усіх форм власності, які є утворювачами відходів, що подають декларацію про відходи відповідно до</w:t>
      </w:r>
      <w:r w:rsidR="00217E29" w:rsidRPr="00395066">
        <w:rPr>
          <w:rFonts w:ascii="Times New Roman" w:eastAsia="Times New Roman" w:hAnsi="Times New Roman"/>
          <w:sz w:val="24"/>
          <w:szCs w:val="24"/>
          <w:lang w:eastAsia="ru-RU"/>
        </w:rPr>
        <w:t xml:space="preserve"> </w:t>
      </w:r>
      <w:r w:rsidRPr="00395066">
        <w:rPr>
          <w:rFonts w:ascii="Times New Roman" w:eastAsia="Times New Roman" w:hAnsi="Times New Roman"/>
          <w:sz w:val="24"/>
          <w:szCs w:val="24"/>
          <w:lang w:eastAsia="ru-RU"/>
        </w:rPr>
        <w:t>ч</w:t>
      </w:r>
      <w:r w:rsidR="00217E29" w:rsidRPr="00395066">
        <w:rPr>
          <w:rFonts w:ascii="Times New Roman" w:eastAsia="Times New Roman" w:hAnsi="Times New Roman"/>
          <w:sz w:val="24"/>
          <w:szCs w:val="24"/>
          <w:lang w:eastAsia="ru-RU"/>
        </w:rPr>
        <w:t>. </w:t>
      </w:r>
      <w:r w:rsidRPr="00395066">
        <w:rPr>
          <w:rFonts w:ascii="Times New Roman" w:eastAsia="Times New Roman" w:hAnsi="Times New Roman"/>
          <w:sz w:val="24"/>
          <w:szCs w:val="24"/>
          <w:lang w:eastAsia="ru-RU"/>
        </w:rPr>
        <w:t>1 ст.</w:t>
      </w:r>
      <w:r w:rsidR="00217E29" w:rsidRPr="00395066">
        <w:rPr>
          <w:rFonts w:ascii="Times New Roman" w:eastAsia="Times New Roman" w:hAnsi="Times New Roman"/>
          <w:sz w:val="24"/>
          <w:szCs w:val="24"/>
          <w:lang w:eastAsia="ru-RU"/>
        </w:rPr>
        <w:t> </w:t>
      </w:r>
      <w:r w:rsidRPr="00395066">
        <w:rPr>
          <w:rFonts w:ascii="Times New Roman" w:eastAsia="Times New Roman" w:hAnsi="Times New Roman"/>
          <w:sz w:val="24"/>
          <w:szCs w:val="24"/>
          <w:lang w:eastAsia="ru-RU"/>
        </w:rPr>
        <w:t xml:space="preserve">45 Закону, </w:t>
      </w:r>
      <w:r w:rsidR="00217E29" w:rsidRPr="00395066">
        <w:rPr>
          <w:rFonts w:ascii="Times New Roman" w:eastAsia="Times New Roman" w:hAnsi="Times New Roman"/>
          <w:sz w:val="24"/>
          <w:szCs w:val="24"/>
          <w:lang w:eastAsia="ru-RU"/>
        </w:rPr>
        <w:t>необхідно</w:t>
      </w:r>
      <w:r w:rsidRPr="00395066">
        <w:rPr>
          <w:rFonts w:ascii="Times New Roman" w:eastAsia="Times New Roman" w:hAnsi="Times New Roman"/>
          <w:sz w:val="24"/>
          <w:szCs w:val="24"/>
          <w:lang w:eastAsia="ru-RU"/>
        </w:rPr>
        <w:t xml:space="preserve"> розроб</w:t>
      </w:r>
      <w:r w:rsidR="00217E29" w:rsidRPr="00395066">
        <w:rPr>
          <w:rFonts w:ascii="Times New Roman" w:eastAsia="Times New Roman" w:hAnsi="Times New Roman"/>
          <w:sz w:val="24"/>
          <w:szCs w:val="24"/>
          <w:lang w:eastAsia="ru-RU"/>
        </w:rPr>
        <w:t>ити</w:t>
      </w:r>
      <w:r w:rsidRPr="00395066">
        <w:rPr>
          <w:rFonts w:ascii="Times New Roman" w:eastAsia="Times New Roman" w:hAnsi="Times New Roman"/>
          <w:sz w:val="24"/>
          <w:szCs w:val="24"/>
          <w:lang w:eastAsia="ru-RU"/>
        </w:rPr>
        <w:t xml:space="preserve"> План управління відходами </w:t>
      </w:r>
      <w:r w:rsidR="00217E29" w:rsidRPr="00395066">
        <w:rPr>
          <w:rFonts w:ascii="Times New Roman" w:eastAsia="Times New Roman" w:hAnsi="Times New Roman"/>
          <w:sz w:val="24"/>
          <w:szCs w:val="24"/>
          <w:lang w:eastAsia="ru-RU"/>
        </w:rPr>
        <w:t>ПАТ «ДОНБАСЕНЕРГО»</w:t>
      </w:r>
      <w:r w:rsidRPr="00395066">
        <w:rPr>
          <w:rFonts w:ascii="Times New Roman" w:eastAsia="Times New Roman" w:hAnsi="Times New Roman"/>
          <w:sz w:val="24"/>
          <w:szCs w:val="24"/>
          <w:lang w:eastAsia="ru-RU"/>
        </w:rPr>
        <w:t xml:space="preserve">, що розробляється відповідно Порядку розроблення планів управління відходами підприємств, установ та організацій, що затверджений наказом </w:t>
      </w:r>
      <w:proofErr w:type="spellStart"/>
      <w:r w:rsidRPr="00395066">
        <w:rPr>
          <w:rFonts w:ascii="Times New Roman" w:eastAsia="Times New Roman" w:hAnsi="Times New Roman"/>
          <w:sz w:val="24"/>
          <w:szCs w:val="24"/>
          <w:lang w:eastAsia="ru-RU"/>
        </w:rPr>
        <w:t>Міндовкілля</w:t>
      </w:r>
      <w:proofErr w:type="spellEnd"/>
      <w:r w:rsidRPr="00395066">
        <w:rPr>
          <w:rFonts w:ascii="Times New Roman" w:eastAsia="Times New Roman" w:hAnsi="Times New Roman"/>
          <w:sz w:val="24"/>
          <w:szCs w:val="24"/>
          <w:lang w:eastAsia="ru-RU"/>
        </w:rPr>
        <w:t xml:space="preserve"> від 09.08.2024 №</w:t>
      </w:r>
      <w:r w:rsidR="00217E29" w:rsidRPr="00395066">
        <w:rPr>
          <w:rFonts w:ascii="Times New Roman" w:eastAsia="Times New Roman" w:hAnsi="Times New Roman"/>
          <w:sz w:val="24"/>
          <w:szCs w:val="24"/>
          <w:lang w:eastAsia="ru-RU"/>
        </w:rPr>
        <w:t> </w:t>
      </w:r>
      <w:r w:rsidRPr="00395066">
        <w:rPr>
          <w:rFonts w:ascii="Times New Roman" w:eastAsia="Times New Roman" w:hAnsi="Times New Roman"/>
          <w:sz w:val="24"/>
          <w:szCs w:val="24"/>
          <w:lang w:eastAsia="ru-RU"/>
        </w:rPr>
        <w:t>1003</w:t>
      </w:r>
      <w:r w:rsidR="00217E29" w:rsidRPr="00395066">
        <w:rPr>
          <w:rFonts w:ascii="Times New Roman" w:eastAsia="Times New Roman" w:hAnsi="Times New Roman"/>
          <w:sz w:val="24"/>
          <w:szCs w:val="24"/>
          <w:lang w:eastAsia="ru-RU"/>
        </w:rPr>
        <w:t>.</w:t>
      </w:r>
    </w:p>
    <w:p w14:paraId="7C4D1657" w14:textId="02B2C517" w:rsidR="007D0E8F" w:rsidRPr="00395066" w:rsidRDefault="00963D34" w:rsidP="00E23E59">
      <w:pPr>
        <w:tabs>
          <w:tab w:val="left" w:pos="1276"/>
        </w:tabs>
        <w:spacing w:after="0" w:line="276" w:lineRule="auto"/>
        <w:ind w:firstLine="567"/>
        <w:jc w:val="both"/>
        <w:rPr>
          <w:rFonts w:ascii="Times New Roman" w:hAnsi="Times New Roman" w:cs="Times New Roman"/>
          <w:b/>
          <w:bCs/>
          <w:sz w:val="24"/>
          <w:szCs w:val="24"/>
        </w:rPr>
      </w:pPr>
      <w:r w:rsidRPr="00395066">
        <w:rPr>
          <w:rFonts w:ascii="Times New Roman" w:hAnsi="Times New Roman" w:cs="Times New Roman"/>
          <w:b/>
          <w:bCs/>
          <w:sz w:val="24"/>
          <w:szCs w:val="24"/>
        </w:rPr>
        <w:t>Термін – 1 раз на 5 років.</w:t>
      </w:r>
    </w:p>
    <w:p w14:paraId="3D0A29E3" w14:textId="55E9902E" w:rsidR="002312E5" w:rsidRPr="00395066" w:rsidRDefault="00963D34" w:rsidP="00E23E59">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Розроблення та затвердження плану управління відходами здійснюється підприємствами, установами та організаціями протягом 6 місяців з дня набрання чинності цим Порядком.</w:t>
      </w:r>
    </w:p>
    <w:p w14:paraId="710805A1" w14:textId="77777777" w:rsidR="00931E06" w:rsidRPr="00395066" w:rsidRDefault="00931E06" w:rsidP="00931E06">
      <w:pPr>
        <w:pStyle w:val="a7"/>
        <w:spacing w:after="0" w:line="259" w:lineRule="auto"/>
        <w:ind w:left="0" w:firstLine="851"/>
        <w:jc w:val="center"/>
        <w:rPr>
          <w:rFonts w:ascii="Times New Roman" w:eastAsiaTheme="minorHAnsi" w:hAnsi="Times New Roman"/>
          <w:b/>
          <w:sz w:val="24"/>
          <w:szCs w:val="24"/>
        </w:rPr>
      </w:pPr>
    </w:p>
    <w:p w14:paraId="5BCCF01E" w14:textId="77777777" w:rsidR="00931E06" w:rsidRPr="00395066" w:rsidRDefault="00931E06" w:rsidP="00931E06">
      <w:pPr>
        <w:pStyle w:val="a7"/>
        <w:spacing w:after="0" w:line="259" w:lineRule="auto"/>
        <w:ind w:left="0" w:firstLine="851"/>
        <w:jc w:val="center"/>
        <w:rPr>
          <w:rFonts w:ascii="Times New Roman" w:hAnsi="Times New Roman"/>
          <w:sz w:val="24"/>
          <w:szCs w:val="24"/>
        </w:rPr>
      </w:pPr>
      <w:r w:rsidRPr="00395066">
        <w:rPr>
          <w:rFonts w:ascii="Times New Roman" w:eastAsiaTheme="minorHAnsi" w:hAnsi="Times New Roman"/>
          <w:b/>
          <w:sz w:val="24"/>
          <w:szCs w:val="24"/>
        </w:rPr>
        <w:t>Порядок взаємодії осіб, відповідальних за поводження з відходами на підприємстві, при поводженні з відходами</w:t>
      </w:r>
    </w:p>
    <w:p w14:paraId="60249EC4" w14:textId="77777777" w:rsidR="00931E06" w:rsidRPr="00395066" w:rsidRDefault="00931E06" w:rsidP="008816A6">
      <w:pPr>
        <w:pStyle w:val="a7"/>
        <w:spacing w:after="0"/>
        <w:ind w:left="0" w:firstLine="567"/>
        <w:jc w:val="both"/>
        <w:rPr>
          <w:rFonts w:ascii="Times New Roman" w:hAnsi="Times New Roman"/>
          <w:sz w:val="24"/>
          <w:szCs w:val="24"/>
        </w:rPr>
      </w:pPr>
    </w:p>
    <w:p w14:paraId="77EBA64F" w14:textId="28EDDB0B" w:rsidR="00931E06" w:rsidRPr="00395066" w:rsidRDefault="00931E06" w:rsidP="008816A6">
      <w:pPr>
        <w:tabs>
          <w:tab w:val="left" w:pos="1134"/>
        </w:tabs>
        <w:spacing w:after="120" w:line="276" w:lineRule="auto"/>
        <w:ind w:firstLine="567"/>
        <w:jc w:val="both"/>
        <w:rPr>
          <w:rFonts w:ascii="Times New Roman" w:hAnsi="Times New Roman"/>
          <w:bCs/>
          <w:sz w:val="24"/>
          <w:szCs w:val="24"/>
        </w:rPr>
      </w:pPr>
      <w:bookmarkStart w:id="44" w:name="_Hlk20308382"/>
      <w:r w:rsidRPr="00395066">
        <w:rPr>
          <w:rFonts w:ascii="Times New Roman" w:hAnsi="Times New Roman"/>
          <w:sz w:val="24"/>
          <w:szCs w:val="24"/>
        </w:rPr>
        <w:t>1)</w:t>
      </w:r>
      <w:r w:rsidRPr="00395066">
        <w:rPr>
          <w:rFonts w:ascii="Times New Roman" w:hAnsi="Times New Roman"/>
          <w:sz w:val="24"/>
          <w:szCs w:val="24"/>
        </w:rPr>
        <w:tab/>
      </w:r>
      <w:r w:rsidRPr="00395066">
        <w:rPr>
          <w:rFonts w:ascii="Times New Roman" w:hAnsi="Times New Roman" w:cs="Times New Roman"/>
          <w:b/>
          <w:bCs/>
          <w:sz w:val="24"/>
          <w:szCs w:val="24"/>
        </w:rPr>
        <w:t xml:space="preserve">Відповідальні за дотримання вимог природоохоронного законодавства в сфері поводження з відходами в </w:t>
      </w:r>
      <w:r w:rsidR="00217E29" w:rsidRPr="00395066">
        <w:rPr>
          <w:rFonts w:ascii="Times New Roman" w:hAnsi="Times New Roman" w:cs="Times New Roman"/>
          <w:b/>
          <w:sz w:val="24"/>
          <w:szCs w:val="24"/>
        </w:rPr>
        <w:t xml:space="preserve">підрозділах </w:t>
      </w:r>
      <w:r w:rsidR="00FB5E4C">
        <w:rPr>
          <w:rFonts w:ascii="Times New Roman" w:hAnsi="Times New Roman" w:cs="Times New Roman"/>
          <w:b/>
          <w:sz w:val="24"/>
          <w:szCs w:val="24"/>
        </w:rPr>
        <w:t>а</w:t>
      </w:r>
      <w:r w:rsidR="00217E29" w:rsidRPr="00395066">
        <w:rPr>
          <w:rFonts w:ascii="Times New Roman" w:hAnsi="Times New Roman" w:cs="Times New Roman"/>
          <w:b/>
          <w:sz w:val="24"/>
          <w:szCs w:val="24"/>
        </w:rPr>
        <w:t>парату управління ПАТ «ДОНБАСЕНЕРГО»</w:t>
      </w:r>
      <w:r w:rsidR="00217E29" w:rsidRPr="00395066">
        <w:t xml:space="preserve"> </w:t>
      </w:r>
      <w:r w:rsidRPr="00395066">
        <w:rPr>
          <w:rFonts w:ascii="Times New Roman" w:hAnsi="Times New Roman" w:cs="Times New Roman"/>
          <w:sz w:val="24"/>
          <w:szCs w:val="24"/>
        </w:rPr>
        <w:t xml:space="preserve">забезпечують </w:t>
      </w:r>
      <w:r w:rsidRPr="00395066">
        <w:rPr>
          <w:rFonts w:ascii="Times New Roman" w:hAnsi="Times New Roman"/>
          <w:sz w:val="24"/>
          <w:szCs w:val="24"/>
        </w:rPr>
        <w:t xml:space="preserve">повідомлення даних щодо утворення відходів в бухгалтерію, попередньо, при необхідності, виконавши процедуру списання, а також відображають прихід відходів в бухгалтерському обліку (при необхідності виконується ініціювання комісії), </w:t>
      </w:r>
      <w:r w:rsidR="00217E29" w:rsidRPr="00395066">
        <w:rPr>
          <w:rFonts w:ascii="Times New Roman" w:hAnsi="Times New Roman"/>
          <w:sz w:val="24"/>
          <w:szCs w:val="24"/>
        </w:rPr>
        <w:t>з</w:t>
      </w:r>
      <w:r w:rsidRPr="00395066">
        <w:rPr>
          <w:rFonts w:ascii="Times New Roman" w:hAnsi="Times New Roman"/>
          <w:sz w:val="24"/>
          <w:szCs w:val="24"/>
        </w:rPr>
        <w:t xml:space="preserve"> подальшим наданням інформації про наявність відходів відповідальному за </w:t>
      </w:r>
      <w:r w:rsidRPr="00395066">
        <w:rPr>
          <w:rFonts w:ascii="Times New Roman" w:hAnsi="Times New Roman" w:cs="Times New Roman"/>
          <w:sz w:val="24"/>
          <w:szCs w:val="24"/>
        </w:rPr>
        <w:t xml:space="preserve">дотримання вимог природоохоронного законодавства в сфері поводження з відходами в цілому по </w:t>
      </w:r>
      <w:r w:rsidR="00FB5E4C">
        <w:rPr>
          <w:rFonts w:ascii="Times New Roman" w:hAnsi="Times New Roman" w:cs="Times New Roman"/>
          <w:bCs/>
          <w:sz w:val="24"/>
          <w:szCs w:val="24"/>
        </w:rPr>
        <w:t>а</w:t>
      </w:r>
      <w:r w:rsidR="00FF710B" w:rsidRPr="00395066">
        <w:rPr>
          <w:rFonts w:ascii="Times New Roman" w:hAnsi="Times New Roman" w:cs="Times New Roman"/>
          <w:bCs/>
          <w:sz w:val="24"/>
          <w:szCs w:val="24"/>
        </w:rPr>
        <w:t>парату управління ПАТ «ДОНБАСЕНЕРГО»</w:t>
      </w:r>
      <w:r w:rsidRPr="00395066">
        <w:rPr>
          <w:rFonts w:ascii="Times New Roman" w:hAnsi="Times New Roman" w:cs="Times New Roman"/>
          <w:bCs/>
          <w:sz w:val="24"/>
          <w:szCs w:val="24"/>
        </w:rPr>
        <w:t>.</w:t>
      </w:r>
    </w:p>
    <w:p w14:paraId="1B22AAFB" w14:textId="526D83BA" w:rsidR="00931E06" w:rsidRPr="00395066" w:rsidRDefault="00931E06" w:rsidP="008816A6">
      <w:pPr>
        <w:tabs>
          <w:tab w:val="left" w:pos="1134"/>
        </w:tabs>
        <w:spacing w:after="0" w:line="276" w:lineRule="auto"/>
        <w:ind w:firstLine="567"/>
        <w:jc w:val="both"/>
        <w:rPr>
          <w:rFonts w:ascii="Times New Roman" w:hAnsi="Times New Roman"/>
          <w:sz w:val="24"/>
          <w:szCs w:val="24"/>
        </w:rPr>
      </w:pPr>
      <w:r w:rsidRPr="00395066">
        <w:rPr>
          <w:rFonts w:ascii="Times New Roman" w:hAnsi="Times New Roman"/>
          <w:sz w:val="24"/>
          <w:szCs w:val="24"/>
        </w:rPr>
        <w:lastRenderedPageBreak/>
        <w:t>2)</w:t>
      </w:r>
      <w:r w:rsidRPr="00395066">
        <w:rPr>
          <w:rFonts w:ascii="Times New Roman" w:hAnsi="Times New Roman"/>
          <w:sz w:val="24"/>
          <w:szCs w:val="24"/>
        </w:rPr>
        <w:tab/>
      </w:r>
      <w:r w:rsidRPr="00395066">
        <w:rPr>
          <w:rFonts w:ascii="Times New Roman" w:hAnsi="Times New Roman"/>
          <w:b/>
          <w:bCs/>
          <w:sz w:val="24"/>
          <w:szCs w:val="24"/>
        </w:rPr>
        <w:t xml:space="preserve">Відповідальний за дотримання вимог природоохоронного законодавства у сфері поводження з відходами в цілому по </w:t>
      </w:r>
      <w:r w:rsidR="00FB5E4C">
        <w:rPr>
          <w:rFonts w:ascii="Times New Roman" w:hAnsi="Times New Roman" w:cs="Times New Roman"/>
          <w:b/>
          <w:sz w:val="24"/>
          <w:szCs w:val="24"/>
        </w:rPr>
        <w:t>а</w:t>
      </w:r>
      <w:r w:rsidR="00FF710B" w:rsidRPr="00395066">
        <w:rPr>
          <w:rFonts w:ascii="Times New Roman" w:hAnsi="Times New Roman" w:cs="Times New Roman"/>
          <w:b/>
          <w:sz w:val="24"/>
          <w:szCs w:val="24"/>
        </w:rPr>
        <w:t>парату управління ПАТ «ДОНБАСЕНЕРГО»</w:t>
      </w:r>
      <w:r w:rsidRPr="00395066">
        <w:rPr>
          <w:rFonts w:ascii="Times New Roman" w:hAnsi="Times New Roman" w:cs="Times New Roman"/>
          <w:sz w:val="24"/>
          <w:szCs w:val="24"/>
        </w:rPr>
        <w:t xml:space="preserve"> </w:t>
      </w:r>
      <w:r w:rsidRPr="00395066">
        <w:rPr>
          <w:rFonts w:ascii="Times New Roman" w:hAnsi="Times New Roman"/>
          <w:sz w:val="24"/>
          <w:szCs w:val="24"/>
        </w:rPr>
        <w:t>організовує передання відходів на оброблення відповідно до чинних договорів на оброблення відходів.</w:t>
      </w:r>
    </w:p>
    <w:p w14:paraId="56415C18" w14:textId="34C6985D" w:rsidR="00931E06" w:rsidRPr="00395066" w:rsidRDefault="00931E06" w:rsidP="008816A6">
      <w:pPr>
        <w:tabs>
          <w:tab w:val="left" w:pos="1134"/>
        </w:tabs>
        <w:spacing w:after="0" w:line="276" w:lineRule="auto"/>
        <w:ind w:firstLine="567"/>
        <w:jc w:val="both"/>
        <w:rPr>
          <w:rFonts w:ascii="Times New Roman" w:hAnsi="Times New Roman"/>
          <w:sz w:val="24"/>
          <w:szCs w:val="24"/>
        </w:rPr>
      </w:pPr>
      <w:r w:rsidRPr="00395066">
        <w:rPr>
          <w:rFonts w:ascii="Times New Roman" w:hAnsi="Times New Roman"/>
          <w:sz w:val="24"/>
          <w:szCs w:val="24"/>
        </w:rPr>
        <w:t>3)</w:t>
      </w:r>
      <w:r w:rsidRPr="00395066">
        <w:rPr>
          <w:rFonts w:ascii="Times New Roman" w:hAnsi="Times New Roman"/>
          <w:sz w:val="24"/>
          <w:szCs w:val="24"/>
        </w:rPr>
        <w:tab/>
      </w:r>
      <w:bookmarkEnd w:id="44"/>
      <w:r w:rsidRPr="00395066">
        <w:rPr>
          <w:rFonts w:ascii="Times New Roman" w:hAnsi="Times New Roman"/>
          <w:b/>
          <w:bCs/>
          <w:sz w:val="24"/>
          <w:szCs w:val="24"/>
        </w:rPr>
        <w:t>Співробітниками бухгалтерії</w:t>
      </w:r>
      <w:r w:rsidRPr="00395066">
        <w:rPr>
          <w:rFonts w:ascii="Times New Roman" w:hAnsi="Times New Roman"/>
          <w:sz w:val="24"/>
          <w:szCs w:val="24"/>
        </w:rPr>
        <w:t xml:space="preserve"> здійснюється відображення передачі відходів на оброблення в бухгалтерському обліку.</w:t>
      </w:r>
    </w:p>
    <w:p w14:paraId="4790A690" w14:textId="77777777" w:rsidR="008816A6" w:rsidRPr="00395066" w:rsidRDefault="008816A6" w:rsidP="008816A6">
      <w:pPr>
        <w:tabs>
          <w:tab w:val="left" w:pos="1134"/>
        </w:tabs>
        <w:spacing w:after="0" w:line="276" w:lineRule="auto"/>
        <w:ind w:firstLine="567"/>
        <w:jc w:val="both"/>
        <w:rPr>
          <w:rFonts w:ascii="Times New Roman" w:hAnsi="Times New Roman" w:cs="Times New Roman"/>
          <w:b/>
          <w:sz w:val="24"/>
          <w:szCs w:val="24"/>
        </w:rPr>
      </w:pPr>
    </w:p>
    <w:p w14:paraId="7DFE6BD0" w14:textId="2B7D5900" w:rsidR="00A015CE" w:rsidRPr="00395066" w:rsidRDefault="007D2660" w:rsidP="000805B4">
      <w:pPr>
        <w:pStyle w:val="1"/>
        <w:numPr>
          <w:ilvl w:val="0"/>
          <w:numId w:val="9"/>
        </w:numPr>
        <w:tabs>
          <w:tab w:val="num" w:pos="0"/>
        </w:tabs>
        <w:ind w:left="0" w:firstLine="567"/>
        <w:jc w:val="center"/>
        <w:rPr>
          <w:b w:val="0"/>
          <w:sz w:val="24"/>
          <w:szCs w:val="24"/>
        </w:rPr>
      </w:pPr>
      <w:bookmarkStart w:id="45" w:name="_Toc193718870"/>
      <w:bookmarkEnd w:id="41"/>
      <w:r w:rsidRPr="00395066">
        <w:rPr>
          <w:sz w:val="24"/>
          <w:szCs w:val="24"/>
        </w:rPr>
        <w:t>ЗАГАЛЬНА ХАРАКТЕРИСТИКА ВИРОБНИЦТВА</w:t>
      </w:r>
      <w:bookmarkEnd w:id="45"/>
    </w:p>
    <w:p w14:paraId="39503B4B" w14:textId="77777777" w:rsidR="007D2660" w:rsidRPr="00395066" w:rsidRDefault="007D2660" w:rsidP="0047783B">
      <w:pPr>
        <w:spacing w:after="0" w:line="240" w:lineRule="auto"/>
        <w:ind w:firstLine="709"/>
        <w:jc w:val="both"/>
        <w:rPr>
          <w:rFonts w:ascii="Times New Roman" w:hAnsi="Times New Roman" w:cs="Times New Roman"/>
          <w:sz w:val="24"/>
          <w:szCs w:val="24"/>
        </w:rPr>
      </w:pPr>
    </w:p>
    <w:p w14:paraId="7E1DF40C" w14:textId="77777777" w:rsidR="00374626" w:rsidRPr="00395066" w:rsidRDefault="00374626" w:rsidP="00AF24F4">
      <w:pPr>
        <w:autoSpaceDE w:val="0"/>
        <w:autoSpaceDN w:val="0"/>
        <w:adjustRightInd w:val="0"/>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b/>
          <w:sz w:val="24"/>
          <w:szCs w:val="24"/>
        </w:rPr>
        <w:t>Повне та скорочене найменування підприємства</w:t>
      </w:r>
      <w:r w:rsidRPr="00395066">
        <w:rPr>
          <w:rFonts w:ascii="Times New Roman" w:hAnsi="Times New Roman" w:cs="Times New Roman"/>
          <w:sz w:val="24"/>
          <w:szCs w:val="24"/>
        </w:rPr>
        <w:t xml:space="preserve">: </w:t>
      </w:r>
    </w:p>
    <w:p w14:paraId="396AE832" w14:textId="77777777" w:rsidR="00FF710B" w:rsidRPr="00395066" w:rsidRDefault="00FF710B" w:rsidP="00AF24F4">
      <w:pPr>
        <w:pStyle w:val="a7"/>
        <w:numPr>
          <w:ilvl w:val="0"/>
          <w:numId w:val="8"/>
        </w:numPr>
        <w:tabs>
          <w:tab w:val="left" w:pos="993"/>
        </w:tabs>
        <w:autoSpaceDE w:val="0"/>
        <w:autoSpaceDN w:val="0"/>
        <w:adjustRightInd w:val="0"/>
        <w:spacing w:after="0"/>
        <w:ind w:left="0" w:firstLine="567"/>
        <w:jc w:val="both"/>
        <w:rPr>
          <w:rFonts w:ascii="Times New Roman" w:hAnsi="Times New Roman"/>
          <w:sz w:val="24"/>
          <w:szCs w:val="24"/>
        </w:rPr>
      </w:pPr>
      <w:r w:rsidRPr="00395066">
        <w:rPr>
          <w:rFonts w:ascii="Times New Roman" w:hAnsi="Times New Roman"/>
          <w:sz w:val="24"/>
          <w:szCs w:val="24"/>
        </w:rPr>
        <w:t>повне найменування підприємства: ПУБЛІЧНЕ АКЦІОНЕРНЕ ТОВАРИСТВО «ДОНБАСЕНЕРГО»;</w:t>
      </w:r>
    </w:p>
    <w:p w14:paraId="527E3E85" w14:textId="6A7F7F58" w:rsidR="00374626" w:rsidRPr="00395066" w:rsidRDefault="00FF710B" w:rsidP="00AF24F4">
      <w:pPr>
        <w:pStyle w:val="a7"/>
        <w:numPr>
          <w:ilvl w:val="0"/>
          <w:numId w:val="8"/>
        </w:numPr>
        <w:tabs>
          <w:tab w:val="left" w:pos="993"/>
        </w:tabs>
        <w:autoSpaceDE w:val="0"/>
        <w:autoSpaceDN w:val="0"/>
        <w:adjustRightInd w:val="0"/>
        <w:spacing w:after="0"/>
        <w:ind w:left="0" w:firstLine="567"/>
        <w:jc w:val="both"/>
        <w:rPr>
          <w:rFonts w:ascii="Times New Roman" w:hAnsi="Times New Roman"/>
          <w:sz w:val="24"/>
          <w:szCs w:val="24"/>
        </w:rPr>
      </w:pPr>
      <w:r w:rsidRPr="00395066">
        <w:rPr>
          <w:rFonts w:ascii="Times New Roman" w:hAnsi="Times New Roman"/>
          <w:sz w:val="24"/>
          <w:szCs w:val="24"/>
        </w:rPr>
        <w:t>скорочене найменування підприємства: ПАТ «ДОНБАСЕНЕРГО».</w:t>
      </w:r>
    </w:p>
    <w:p w14:paraId="0EAEE3CD" w14:textId="77777777" w:rsidR="003B3CCC" w:rsidRPr="00395066" w:rsidRDefault="003B3CCC" w:rsidP="00AF24F4">
      <w:pPr>
        <w:autoSpaceDE w:val="0"/>
        <w:autoSpaceDN w:val="0"/>
        <w:adjustRightInd w:val="0"/>
        <w:spacing w:after="0" w:line="276" w:lineRule="auto"/>
        <w:ind w:right="113" w:firstLine="567"/>
        <w:jc w:val="both"/>
        <w:rPr>
          <w:rFonts w:ascii="Times New Roman" w:hAnsi="Times New Roman" w:cs="Times New Roman"/>
          <w:sz w:val="24"/>
          <w:szCs w:val="24"/>
        </w:rPr>
      </w:pPr>
    </w:p>
    <w:p w14:paraId="7007DBB2" w14:textId="4E030616" w:rsidR="003B3CCC" w:rsidRPr="00395066" w:rsidRDefault="00374626" w:rsidP="00AF24F4">
      <w:pPr>
        <w:autoSpaceDE w:val="0"/>
        <w:autoSpaceDN w:val="0"/>
        <w:adjustRightInd w:val="0"/>
        <w:spacing w:after="0" w:line="240" w:lineRule="auto"/>
        <w:ind w:right="113" w:firstLine="567"/>
        <w:rPr>
          <w:rFonts w:ascii="Times New Roman" w:hAnsi="Times New Roman" w:cs="Times New Roman"/>
          <w:sz w:val="24"/>
          <w:szCs w:val="24"/>
        </w:rPr>
      </w:pPr>
      <w:r w:rsidRPr="00395066">
        <w:rPr>
          <w:rFonts w:ascii="Times New Roman" w:hAnsi="Times New Roman" w:cs="Times New Roman"/>
          <w:b/>
          <w:sz w:val="24"/>
          <w:szCs w:val="24"/>
        </w:rPr>
        <w:t>Код ЄДРПОУ відокремленого підрозділу</w:t>
      </w:r>
      <w:r w:rsidRPr="00395066">
        <w:rPr>
          <w:rFonts w:ascii="Times New Roman" w:hAnsi="Times New Roman" w:cs="Times New Roman"/>
          <w:sz w:val="24"/>
          <w:szCs w:val="24"/>
        </w:rPr>
        <w:t xml:space="preserve">: </w:t>
      </w:r>
      <w:r w:rsidR="00FF710B" w:rsidRPr="00395066">
        <w:rPr>
          <w:rFonts w:ascii="Times New Roman" w:hAnsi="Times New Roman" w:cs="Times New Roman"/>
          <w:sz w:val="24"/>
          <w:szCs w:val="24"/>
        </w:rPr>
        <w:t>23343582</w:t>
      </w:r>
    </w:p>
    <w:p w14:paraId="2ACC8886" w14:textId="77777777" w:rsidR="004A68A0" w:rsidRPr="00395066" w:rsidRDefault="004A68A0" w:rsidP="00AF24F4">
      <w:pPr>
        <w:autoSpaceDE w:val="0"/>
        <w:autoSpaceDN w:val="0"/>
        <w:adjustRightInd w:val="0"/>
        <w:spacing w:after="0" w:line="240" w:lineRule="auto"/>
        <w:ind w:right="113" w:firstLine="567"/>
        <w:rPr>
          <w:rFonts w:ascii="Times New Roman" w:hAnsi="Times New Roman" w:cs="Times New Roman"/>
          <w:sz w:val="24"/>
          <w:szCs w:val="24"/>
        </w:rPr>
      </w:pPr>
    </w:p>
    <w:p w14:paraId="741CD432" w14:textId="49C935E6" w:rsidR="00D36098" w:rsidRPr="00395066" w:rsidRDefault="003B3CCC" w:rsidP="00AF24F4">
      <w:pPr>
        <w:autoSpaceDE w:val="0"/>
        <w:autoSpaceDN w:val="0"/>
        <w:adjustRightInd w:val="0"/>
        <w:spacing w:after="60" w:line="233" w:lineRule="auto"/>
        <w:ind w:firstLine="567"/>
        <w:jc w:val="both"/>
        <w:rPr>
          <w:rFonts w:ascii="Times New Roman" w:hAnsi="Times New Roman" w:cs="Times New Roman"/>
          <w:sz w:val="24"/>
          <w:szCs w:val="24"/>
        </w:rPr>
      </w:pPr>
      <w:r w:rsidRPr="00395066">
        <w:rPr>
          <w:rFonts w:ascii="Times New Roman" w:hAnsi="Times New Roman" w:cs="Times New Roman"/>
          <w:b/>
          <w:iCs/>
          <w:sz w:val="24"/>
          <w:szCs w:val="24"/>
        </w:rPr>
        <w:t>Юридична адреса</w:t>
      </w:r>
      <w:r w:rsidR="00374626" w:rsidRPr="00395066">
        <w:rPr>
          <w:rFonts w:ascii="Times New Roman" w:hAnsi="Times New Roman" w:cs="Times New Roman"/>
          <w:b/>
          <w:iCs/>
          <w:sz w:val="24"/>
          <w:szCs w:val="24"/>
        </w:rPr>
        <w:t xml:space="preserve">: </w:t>
      </w:r>
      <w:r w:rsidR="00FF710B" w:rsidRPr="00395066">
        <w:rPr>
          <w:rFonts w:ascii="Times New Roman" w:hAnsi="Times New Roman" w:cs="Times New Roman"/>
          <w:sz w:val="24"/>
          <w:szCs w:val="24"/>
        </w:rPr>
        <w:t>Україна, 84306, Донецька обл., Краматорський р-н, місто</w:t>
      </w:r>
      <w:r w:rsidR="00801691" w:rsidRPr="00395066">
        <w:rPr>
          <w:rFonts w:ascii="Times New Roman" w:hAnsi="Times New Roman" w:cs="Times New Roman"/>
          <w:sz w:val="24"/>
          <w:szCs w:val="24"/>
        </w:rPr>
        <w:t> </w:t>
      </w:r>
      <w:r w:rsidR="00FF710B" w:rsidRPr="00395066">
        <w:rPr>
          <w:rFonts w:ascii="Times New Roman" w:hAnsi="Times New Roman" w:cs="Times New Roman"/>
          <w:sz w:val="24"/>
          <w:szCs w:val="24"/>
        </w:rPr>
        <w:t>Краматорськ, вул. Тихого Олекси, будинок 6.</w:t>
      </w:r>
    </w:p>
    <w:p w14:paraId="467C7E3A" w14:textId="77777777" w:rsidR="00D36098" w:rsidRPr="00395066" w:rsidRDefault="00D36098" w:rsidP="00AF24F4">
      <w:pPr>
        <w:autoSpaceDE w:val="0"/>
        <w:autoSpaceDN w:val="0"/>
        <w:adjustRightInd w:val="0"/>
        <w:spacing w:after="0" w:line="276" w:lineRule="auto"/>
        <w:ind w:right="113" w:firstLine="567"/>
        <w:jc w:val="both"/>
        <w:rPr>
          <w:rFonts w:ascii="Times New Roman" w:hAnsi="Times New Roman" w:cs="Times New Roman"/>
          <w:b/>
          <w:bCs/>
          <w:sz w:val="24"/>
          <w:szCs w:val="24"/>
        </w:rPr>
      </w:pPr>
      <w:r w:rsidRPr="00395066">
        <w:rPr>
          <w:rFonts w:ascii="Times New Roman" w:hAnsi="Times New Roman" w:cs="Times New Roman"/>
          <w:b/>
          <w:bCs/>
          <w:sz w:val="24"/>
          <w:szCs w:val="24"/>
        </w:rPr>
        <w:t>Види діяльності (за КВЕД):</w:t>
      </w:r>
    </w:p>
    <w:p w14:paraId="0B34A2A1"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35.11 Виробництво електроенергії (основний)</w:t>
      </w:r>
    </w:p>
    <w:p w14:paraId="7D4FA1D2"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47.11 Роздрібна торгівля в неспеціалізованих магазинах переважно</w:t>
      </w:r>
    </w:p>
    <w:p w14:paraId="7300035A"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продуктами харчування, напоями та тютюновими виробами</w:t>
      </w:r>
    </w:p>
    <w:p w14:paraId="628D7C85"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56.10 Діяльність ресторанів, надання послуг мобільного харчування</w:t>
      </w:r>
    </w:p>
    <w:p w14:paraId="68EED8A6"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56.30 Обслуговування напоями</w:t>
      </w:r>
    </w:p>
    <w:p w14:paraId="2DFA4C72"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71.12 Діяльність у сфері інжинірингу, геології та геодезії, надання</w:t>
      </w:r>
    </w:p>
    <w:p w14:paraId="765379B8"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послуг технічного консультування в цих сферах</w:t>
      </w:r>
    </w:p>
    <w:p w14:paraId="7B716C8B"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74.90 Інша професійна, наукова та технічна діяльність, </w:t>
      </w:r>
      <w:proofErr w:type="spellStart"/>
      <w:r w:rsidRPr="00395066">
        <w:rPr>
          <w:rFonts w:ascii="Times New Roman" w:hAnsi="Times New Roman" w:cs="Times New Roman"/>
          <w:sz w:val="24"/>
          <w:szCs w:val="24"/>
        </w:rPr>
        <w:t>н.в.і.у</w:t>
      </w:r>
      <w:proofErr w:type="spellEnd"/>
      <w:r w:rsidRPr="00395066">
        <w:rPr>
          <w:rFonts w:ascii="Times New Roman" w:hAnsi="Times New Roman" w:cs="Times New Roman"/>
          <w:sz w:val="24"/>
          <w:szCs w:val="24"/>
        </w:rPr>
        <w:t>.</w:t>
      </w:r>
    </w:p>
    <w:p w14:paraId="495E157E"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35.30 Постачання пари, гарячої води та кондиційованого повітря</w:t>
      </w:r>
    </w:p>
    <w:p w14:paraId="396B6C7F"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36.00 Забір, очищення та постачання води</w:t>
      </w:r>
    </w:p>
    <w:p w14:paraId="692E294A"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38.32 Відновлення відсортованих відходів</w:t>
      </w:r>
    </w:p>
    <w:p w14:paraId="2AF2DDF7"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43.21 Електромонтажні роботи</w:t>
      </w:r>
    </w:p>
    <w:p w14:paraId="423A1DA7"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71.20 Технічні випробування та дослідження</w:t>
      </w:r>
    </w:p>
    <w:p w14:paraId="4A90701A"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sz w:val="24"/>
          <w:szCs w:val="24"/>
        </w:rPr>
        <w:t>Основний вид діяльності (за КВЕД):</w:t>
      </w:r>
    </w:p>
    <w:p w14:paraId="22296685" w14:textId="77777777" w:rsidR="00FF710B" w:rsidRPr="00395066" w:rsidRDefault="00FF710B"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35.11 Виробництво електроенергії</w:t>
      </w:r>
      <w:hyperlink r:id="rId25" w:tgtFrame="_blank" w:history="1"/>
      <w:r w:rsidRPr="00395066">
        <w:rPr>
          <w:rFonts w:ascii="Times New Roman" w:hAnsi="Times New Roman" w:cs="Times New Roman"/>
          <w:sz w:val="24"/>
          <w:szCs w:val="24"/>
        </w:rPr>
        <w:t xml:space="preserve"> </w:t>
      </w:r>
    </w:p>
    <w:p w14:paraId="0A62CBE4" w14:textId="77777777" w:rsidR="00FF710B" w:rsidRPr="00395066" w:rsidRDefault="00FF710B" w:rsidP="008816A6">
      <w:pPr>
        <w:autoSpaceDE w:val="0"/>
        <w:autoSpaceDN w:val="0"/>
        <w:adjustRightInd w:val="0"/>
        <w:spacing w:after="0" w:line="276" w:lineRule="auto"/>
        <w:ind w:right="113" w:firstLine="708"/>
        <w:jc w:val="both"/>
        <w:rPr>
          <w:rFonts w:ascii="Times New Roman" w:hAnsi="Times New Roman" w:cs="Times New Roman"/>
          <w:sz w:val="24"/>
          <w:szCs w:val="24"/>
        </w:rPr>
      </w:pPr>
    </w:p>
    <w:p w14:paraId="67CF1F5B" w14:textId="238D9AA5" w:rsidR="007549CE" w:rsidRPr="00395066" w:rsidRDefault="00787A80"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Кількість працюючих співробітників в </w:t>
      </w:r>
      <w:proofErr w:type="spellStart"/>
      <w:r w:rsidR="00FB5E4C">
        <w:rPr>
          <w:rFonts w:ascii="Times New Roman" w:hAnsi="Times New Roman" w:cs="Times New Roman"/>
          <w:sz w:val="24"/>
          <w:szCs w:val="24"/>
        </w:rPr>
        <w:t>а</w:t>
      </w:r>
      <w:r w:rsidRPr="00395066">
        <w:rPr>
          <w:rFonts w:ascii="Times New Roman" w:hAnsi="Times New Roman" w:cs="Times New Roman"/>
          <w:sz w:val="24"/>
          <w:szCs w:val="24"/>
        </w:rPr>
        <w:t>параті</w:t>
      </w:r>
      <w:proofErr w:type="spellEnd"/>
      <w:r w:rsidRPr="00395066">
        <w:rPr>
          <w:rFonts w:ascii="Times New Roman" w:hAnsi="Times New Roman" w:cs="Times New Roman"/>
          <w:sz w:val="24"/>
          <w:szCs w:val="24"/>
        </w:rPr>
        <w:t xml:space="preserve"> управління ПАТ «ДОНБАСЕНЕРГО» </w:t>
      </w:r>
      <w:r w:rsidRPr="00395066">
        <w:rPr>
          <w:rFonts w:ascii="Times New Roman" w:hAnsi="Times New Roman" w:cs="Times New Roman"/>
          <w:sz w:val="24"/>
          <w:szCs w:val="24"/>
        </w:rPr>
        <w:sym w:font="Symbol" w:char="F02D"/>
      </w:r>
      <w:r w:rsidRPr="00395066">
        <w:rPr>
          <w:rFonts w:ascii="Times New Roman" w:hAnsi="Times New Roman" w:cs="Times New Roman"/>
          <w:sz w:val="24"/>
          <w:szCs w:val="24"/>
        </w:rPr>
        <w:t xml:space="preserve"> 68 осіб, робочі місця яких знаходяться безпосередньо в офісі м. Київ.</w:t>
      </w:r>
    </w:p>
    <w:p w14:paraId="38B7CF1C" w14:textId="64957337" w:rsidR="00787A80" w:rsidRPr="00395066" w:rsidRDefault="00787A80"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ПАТ «ДОНБАСЕНЕРГО» </w:t>
      </w:r>
      <w:r w:rsidR="00B0476D" w:rsidRPr="00395066">
        <w:rPr>
          <w:rFonts w:ascii="Times New Roman" w:hAnsi="Times New Roman" w:cs="Times New Roman"/>
          <w:sz w:val="24"/>
          <w:szCs w:val="24"/>
        </w:rPr>
        <w:t xml:space="preserve">– </w:t>
      </w:r>
      <w:r w:rsidRPr="00395066">
        <w:rPr>
          <w:rFonts w:ascii="Times New Roman" w:hAnsi="Times New Roman" w:cs="Times New Roman"/>
          <w:sz w:val="24"/>
          <w:szCs w:val="24"/>
        </w:rPr>
        <w:t xml:space="preserve">енергетична компанія України, що займається виробництвом електричної та теплової енергії, ремонтом та налагодженням тепломеханічного та електричного обладнання, виготовленням запасних частин, </w:t>
      </w:r>
      <w:proofErr w:type="spellStart"/>
      <w:r w:rsidRPr="00395066">
        <w:rPr>
          <w:rFonts w:ascii="Times New Roman" w:hAnsi="Times New Roman" w:cs="Times New Roman"/>
          <w:sz w:val="24"/>
          <w:szCs w:val="24"/>
        </w:rPr>
        <w:t>проєктувальними</w:t>
      </w:r>
      <w:proofErr w:type="spellEnd"/>
      <w:r w:rsidRPr="00395066">
        <w:rPr>
          <w:rFonts w:ascii="Times New Roman" w:hAnsi="Times New Roman" w:cs="Times New Roman"/>
          <w:sz w:val="24"/>
          <w:szCs w:val="24"/>
        </w:rPr>
        <w:t xml:space="preserve"> роботами. </w:t>
      </w:r>
    </w:p>
    <w:p w14:paraId="7E91315F" w14:textId="3AE2459D" w:rsidR="00787A80" w:rsidRPr="00395066" w:rsidRDefault="00787A80"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Послуги, що здійснює </w:t>
      </w:r>
      <w:r w:rsidR="00FB5E4C">
        <w:rPr>
          <w:rFonts w:ascii="Times New Roman" w:hAnsi="Times New Roman" w:cs="Times New Roman"/>
          <w:sz w:val="24"/>
          <w:szCs w:val="24"/>
        </w:rPr>
        <w:t>а</w:t>
      </w:r>
      <w:r w:rsidRPr="00395066">
        <w:rPr>
          <w:rFonts w:ascii="Times New Roman" w:hAnsi="Times New Roman" w:cs="Times New Roman"/>
          <w:sz w:val="24"/>
          <w:szCs w:val="24"/>
        </w:rPr>
        <w:t xml:space="preserve">парат управління – виконання адміністративних і регуляторних функцій щодо діяльності структурних одиниць ПАТ «ДОНБАСЕНЕРГО». </w:t>
      </w:r>
    </w:p>
    <w:p w14:paraId="231FFF4D" w14:textId="77777777" w:rsidR="00787A80" w:rsidRPr="00395066" w:rsidRDefault="00787A80" w:rsidP="00AF24F4">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lastRenderedPageBreak/>
        <w:t>Основне обладнання, що використовується для здійснення виконавчих обов’язків – офісна техніка та інші приладдя, а також витратні матеріали (офісний папір, канцтовари, бланки, спеціальна література та ін.).</w:t>
      </w:r>
    </w:p>
    <w:p w14:paraId="1D91F522" w14:textId="28CB120D" w:rsidR="00787A80" w:rsidRPr="00395066" w:rsidRDefault="00787A80" w:rsidP="00AF24F4">
      <w:pPr>
        <w:autoSpaceDE w:val="0"/>
        <w:autoSpaceDN w:val="0"/>
        <w:adjustRightInd w:val="0"/>
        <w:spacing w:after="0" w:line="240"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На </w:t>
      </w:r>
      <w:r w:rsidR="000805B4">
        <w:rPr>
          <w:rFonts w:ascii="Times New Roman" w:hAnsi="Times New Roman" w:cs="Times New Roman"/>
          <w:sz w:val="24"/>
          <w:szCs w:val="24"/>
        </w:rPr>
        <w:t>сьогодні</w:t>
      </w:r>
      <w:r w:rsidRPr="00395066">
        <w:rPr>
          <w:rFonts w:ascii="Times New Roman" w:hAnsi="Times New Roman" w:cs="Times New Roman"/>
          <w:sz w:val="24"/>
          <w:szCs w:val="24"/>
        </w:rPr>
        <w:t xml:space="preserve"> ПАТ «ДОНБАСЕНЕРГО» розміщене в офісі в м. Київ, приміщення якого орендує з</w:t>
      </w:r>
      <w:r w:rsidR="000805B4">
        <w:rPr>
          <w:rFonts w:ascii="Times New Roman" w:hAnsi="Times New Roman" w:cs="Times New Roman"/>
          <w:sz w:val="24"/>
          <w:szCs w:val="24"/>
        </w:rPr>
        <w:t>гідно</w:t>
      </w:r>
      <w:r w:rsidR="00E73E6E">
        <w:rPr>
          <w:rFonts w:ascii="Times New Roman" w:hAnsi="Times New Roman" w:cs="Times New Roman"/>
          <w:sz w:val="24"/>
          <w:szCs w:val="24"/>
        </w:rPr>
        <w:t xml:space="preserve"> з</w:t>
      </w:r>
      <w:r w:rsidR="000805B4">
        <w:rPr>
          <w:rFonts w:ascii="Times New Roman" w:hAnsi="Times New Roman" w:cs="Times New Roman"/>
          <w:sz w:val="24"/>
          <w:szCs w:val="24"/>
        </w:rPr>
        <w:t xml:space="preserve"> договором</w:t>
      </w:r>
      <w:r w:rsidRPr="00395066">
        <w:rPr>
          <w:rFonts w:ascii="Times New Roman" w:hAnsi="Times New Roman" w:cs="Times New Roman"/>
          <w:sz w:val="24"/>
          <w:szCs w:val="24"/>
        </w:rPr>
        <w:t xml:space="preserve"> оренди нерухомого майна </w:t>
      </w:r>
      <w:r w:rsidR="000805B4" w:rsidRPr="00395066">
        <w:rPr>
          <w:rFonts w:ascii="Times New Roman" w:hAnsi="Times New Roman" w:cs="Times New Roman"/>
          <w:sz w:val="24"/>
          <w:szCs w:val="24"/>
        </w:rPr>
        <w:t xml:space="preserve">від 21.12.217 </w:t>
      </w:r>
      <w:r w:rsidRPr="00395066">
        <w:rPr>
          <w:rFonts w:ascii="Times New Roman" w:hAnsi="Times New Roman" w:cs="Times New Roman"/>
          <w:sz w:val="24"/>
          <w:szCs w:val="24"/>
        </w:rPr>
        <w:t>№</w:t>
      </w:r>
      <w:r w:rsidR="008816A6" w:rsidRPr="00395066">
        <w:rPr>
          <w:rFonts w:ascii="Times New Roman" w:hAnsi="Times New Roman" w:cs="Times New Roman"/>
          <w:sz w:val="24"/>
          <w:szCs w:val="24"/>
        </w:rPr>
        <w:t xml:space="preserve"> </w:t>
      </w:r>
      <w:r w:rsidRPr="00395066">
        <w:rPr>
          <w:rFonts w:ascii="Times New Roman" w:hAnsi="Times New Roman" w:cs="Times New Roman"/>
          <w:sz w:val="24"/>
          <w:szCs w:val="24"/>
        </w:rPr>
        <w:t>216-КМФ/17 між ПАТ «ДОНБАСЕНЕРГО» та ПАТ «УКРТЕЛЕКОМ» (</w:t>
      </w:r>
      <w:r w:rsidR="000805B4">
        <w:rPr>
          <w:rFonts w:ascii="Times New Roman" w:hAnsi="Times New Roman" w:cs="Times New Roman"/>
          <w:sz w:val="24"/>
          <w:szCs w:val="24"/>
        </w:rPr>
        <w:t>Далі - О</w:t>
      </w:r>
      <w:r w:rsidRPr="00395066">
        <w:rPr>
          <w:rFonts w:ascii="Times New Roman" w:hAnsi="Times New Roman" w:cs="Times New Roman"/>
          <w:sz w:val="24"/>
          <w:szCs w:val="24"/>
        </w:rPr>
        <w:t>рендодавець).</w:t>
      </w:r>
    </w:p>
    <w:p w14:paraId="0375C9C2" w14:textId="7A1659A0" w:rsidR="00787A80" w:rsidRPr="00395066" w:rsidRDefault="00787A80" w:rsidP="00801691">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Згідно з п.</w:t>
      </w:r>
      <w:r w:rsidR="00D81AD0" w:rsidRPr="00395066">
        <w:rPr>
          <w:rFonts w:ascii="Times New Roman" w:hAnsi="Times New Roman" w:cs="Times New Roman"/>
          <w:sz w:val="24"/>
          <w:szCs w:val="24"/>
        </w:rPr>
        <w:t> </w:t>
      </w:r>
      <w:r w:rsidRPr="00395066">
        <w:rPr>
          <w:rFonts w:ascii="Times New Roman" w:hAnsi="Times New Roman" w:cs="Times New Roman"/>
          <w:sz w:val="24"/>
          <w:szCs w:val="24"/>
        </w:rPr>
        <w:t xml:space="preserve">5.1 статті 5 </w:t>
      </w:r>
      <w:r w:rsidR="00774285">
        <w:rPr>
          <w:rFonts w:ascii="Times New Roman" w:hAnsi="Times New Roman" w:cs="Times New Roman"/>
          <w:sz w:val="24"/>
          <w:szCs w:val="24"/>
        </w:rPr>
        <w:t>ць</w:t>
      </w:r>
      <w:r w:rsidRPr="00395066">
        <w:rPr>
          <w:rFonts w:ascii="Times New Roman" w:hAnsi="Times New Roman" w:cs="Times New Roman"/>
          <w:sz w:val="24"/>
          <w:szCs w:val="24"/>
        </w:rPr>
        <w:t xml:space="preserve">ого договору послуги з утримання будівлі протягом строку оренди надає орендодавець. Обсяг наданих послуг зазначений у </w:t>
      </w:r>
      <w:r w:rsidR="00774285">
        <w:rPr>
          <w:rFonts w:ascii="Times New Roman" w:hAnsi="Times New Roman" w:cs="Times New Roman"/>
          <w:sz w:val="24"/>
          <w:szCs w:val="24"/>
        </w:rPr>
        <w:t>д</w:t>
      </w:r>
      <w:r w:rsidRPr="00395066">
        <w:rPr>
          <w:rFonts w:ascii="Times New Roman" w:hAnsi="Times New Roman" w:cs="Times New Roman"/>
          <w:sz w:val="24"/>
          <w:szCs w:val="24"/>
        </w:rPr>
        <w:t>одатку №4 до договору оренди.</w:t>
      </w:r>
    </w:p>
    <w:p w14:paraId="0FF2D21C" w14:textId="526FEDCF" w:rsidR="007549CE" w:rsidRPr="00395066" w:rsidRDefault="00787A80" w:rsidP="00801691">
      <w:pPr>
        <w:autoSpaceDE w:val="0"/>
        <w:autoSpaceDN w:val="0"/>
        <w:adjustRightInd w:val="0"/>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Підприємство достатньо забезпечено діючою нормативною та законодавчою базами в галузі охорони навколишнього природного середовища.</w:t>
      </w:r>
    </w:p>
    <w:p w14:paraId="025E3B03" w14:textId="7B173D9D" w:rsidR="00B0476D" w:rsidRPr="00395066" w:rsidRDefault="00B0476D" w:rsidP="00801691">
      <w:pPr>
        <w:autoSpaceDE w:val="0"/>
        <w:autoSpaceDN w:val="0"/>
        <w:adjustRightInd w:val="0"/>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b/>
          <w:sz w:val="24"/>
          <w:szCs w:val="24"/>
        </w:rPr>
        <w:t>Виробнича програма, потужності виробництва</w:t>
      </w:r>
      <w:r w:rsidR="00475A02" w:rsidRPr="00395066">
        <w:rPr>
          <w:rFonts w:ascii="Times New Roman" w:hAnsi="Times New Roman" w:cs="Times New Roman"/>
          <w:b/>
          <w:bCs/>
          <w:sz w:val="24"/>
          <w:szCs w:val="24"/>
        </w:rPr>
        <w:t>.</w:t>
      </w:r>
      <w:r w:rsidR="00475A02" w:rsidRPr="00395066">
        <w:rPr>
          <w:rFonts w:ascii="Times New Roman" w:hAnsi="Times New Roman" w:cs="Times New Roman"/>
          <w:sz w:val="24"/>
          <w:szCs w:val="24"/>
        </w:rPr>
        <w:t xml:space="preserve"> </w:t>
      </w:r>
      <w:r w:rsidRPr="00395066">
        <w:rPr>
          <w:rFonts w:ascii="Times New Roman" w:hAnsi="Times New Roman" w:cs="Times New Roman"/>
          <w:sz w:val="24"/>
          <w:szCs w:val="24"/>
        </w:rPr>
        <w:t xml:space="preserve">Послуги, що здійснює </w:t>
      </w:r>
      <w:r w:rsidR="00FB5E4C">
        <w:rPr>
          <w:rFonts w:ascii="Times New Roman" w:hAnsi="Times New Roman" w:cs="Times New Roman"/>
          <w:sz w:val="24"/>
          <w:szCs w:val="24"/>
        </w:rPr>
        <w:t>а</w:t>
      </w:r>
      <w:r w:rsidRPr="00395066">
        <w:rPr>
          <w:rFonts w:ascii="Times New Roman" w:hAnsi="Times New Roman" w:cs="Times New Roman"/>
          <w:sz w:val="24"/>
          <w:szCs w:val="24"/>
        </w:rPr>
        <w:t xml:space="preserve">парат управління – виконання адміністративних і регуляторних функцій щодо діяльності структурних одиниць ПАТ «ДОНБАСЕНЕРГО». </w:t>
      </w:r>
    </w:p>
    <w:p w14:paraId="2341B27B" w14:textId="384FF85C" w:rsidR="00281E12" w:rsidRPr="00395066" w:rsidRDefault="00281E12" w:rsidP="00801691">
      <w:pPr>
        <w:autoSpaceDE w:val="0"/>
        <w:autoSpaceDN w:val="0"/>
        <w:adjustRightInd w:val="0"/>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Підрозділи </w:t>
      </w:r>
      <w:r w:rsidR="00FB5E4C">
        <w:rPr>
          <w:rFonts w:ascii="Times New Roman" w:hAnsi="Times New Roman" w:cs="Times New Roman"/>
          <w:sz w:val="24"/>
          <w:szCs w:val="24"/>
        </w:rPr>
        <w:t>а</w:t>
      </w:r>
      <w:r w:rsidRPr="00395066">
        <w:rPr>
          <w:rFonts w:ascii="Times New Roman" w:hAnsi="Times New Roman" w:cs="Times New Roman"/>
          <w:sz w:val="24"/>
          <w:szCs w:val="24"/>
        </w:rPr>
        <w:t>парату управління ПАТ «ДОНБАСЕНЕРГО» здійснюють комплексне управління, виконання адміністративних і регуляторних функцій щодо діяльності структурних одиниць ПАТ «ДОНБАСЕНЕРГО» та Компанії у цілому.</w:t>
      </w:r>
    </w:p>
    <w:p w14:paraId="2A68F080" w14:textId="77777777" w:rsidR="00281E12" w:rsidRPr="00395066" w:rsidRDefault="00281E12" w:rsidP="00801691">
      <w:pPr>
        <w:autoSpaceDE w:val="0"/>
        <w:autoSpaceDN w:val="0"/>
        <w:adjustRightInd w:val="0"/>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Вироблення продукції або послуг, що підлягають реалізації з отриманням прибутку – відсутнє. </w:t>
      </w:r>
    </w:p>
    <w:p w14:paraId="740A81B5" w14:textId="3324FC81" w:rsidR="00B0476D" w:rsidRPr="00395066" w:rsidRDefault="00B0476D" w:rsidP="00801691">
      <w:pPr>
        <w:autoSpaceDE w:val="0"/>
        <w:autoSpaceDN w:val="0"/>
        <w:adjustRightInd w:val="0"/>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Оскільки </w:t>
      </w:r>
      <w:r w:rsidR="00FB5E4C">
        <w:rPr>
          <w:rFonts w:ascii="Times New Roman" w:hAnsi="Times New Roman" w:cs="Times New Roman"/>
          <w:sz w:val="24"/>
          <w:szCs w:val="24"/>
        </w:rPr>
        <w:t>а</w:t>
      </w:r>
      <w:r w:rsidRPr="00395066">
        <w:rPr>
          <w:rFonts w:ascii="Times New Roman" w:hAnsi="Times New Roman" w:cs="Times New Roman"/>
          <w:sz w:val="24"/>
          <w:szCs w:val="24"/>
        </w:rPr>
        <w:t xml:space="preserve">парат управління не є структурною одиницею ПАТ «ДОНБАСЕНЕРГО», яка здійснює виробництво продукції або реалізацію для отримання заданого прибутку, то оцінка діяльності </w:t>
      </w:r>
      <w:r w:rsidR="00FB5E4C">
        <w:rPr>
          <w:rFonts w:ascii="Times New Roman" w:hAnsi="Times New Roman" w:cs="Times New Roman"/>
          <w:sz w:val="24"/>
          <w:szCs w:val="24"/>
        </w:rPr>
        <w:t>а</w:t>
      </w:r>
      <w:r w:rsidRPr="00395066">
        <w:rPr>
          <w:rFonts w:ascii="Times New Roman" w:hAnsi="Times New Roman" w:cs="Times New Roman"/>
          <w:sz w:val="24"/>
          <w:szCs w:val="24"/>
        </w:rPr>
        <w:t>парату управління проводиться за витратами на господарчу діяльність.</w:t>
      </w:r>
    </w:p>
    <w:p w14:paraId="0C004B87" w14:textId="12E0E8F2" w:rsidR="00B0476D" w:rsidRPr="00395066" w:rsidRDefault="00B0476D" w:rsidP="00801691">
      <w:pPr>
        <w:autoSpaceDE w:val="0"/>
        <w:autoSpaceDN w:val="0"/>
        <w:adjustRightInd w:val="0"/>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Видатки на здійснення господарчої діяльності (у вартісному вираженні) </w:t>
      </w:r>
      <w:r w:rsidR="00FB5E4C">
        <w:rPr>
          <w:rFonts w:ascii="Times New Roman" w:hAnsi="Times New Roman" w:cs="Times New Roman"/>
          <w:sz w:val="24"/>
          <w:szCs w:val="24"/>
        </w:rPr>
        <w:t>а</w:t>
      </w:r>
      <w:r w:rsidRPr="00395066">
        <w:rPr>
          <w:rFonts w:ascii="Times New Roman" w:hAnsi="Times New Roman" w:cs="Times New Roman"/>
          <w:sz w:val="24"/>
          <w:szCs w:val="24"/>
        </w:rPr>
        <w:t>парату управління в 2023 році склали 2 708 000 грн.</w:t>
      </w:r>
    </w:p>
    <w:p w14:paraId="618E8FD3" w14:textId="77777777" w:rsidR="00281E12" w:rsidRPr="00395066" w:rsidRDefault="00281E12" w:rsidP="00801691">
      <w:pPr>
        <w:autoSpaceDE w:val="0"/>
        <w:autoSpaceDN w:val="0"/>
        <w:adjustRightInd w:val="0"/>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sz w:val="24"/>
          <w:szCs w:val="24"/>
        </w:rPr>
        <w:t>Основне обладнання, що використовується для здійснення господарчої діяльності - офісна техніка та інше обладнання, що використовується для виконання службових обов’язків відповідного персоналу.</w:t>
      </w:r>
    </w:p>
    <w:p w14:paraId="35308498" w14:textId="77777777" w:rsidR="00281E12" w:rsidRPr="00395066" w:rsidRDefault="00281E12" w:rsidP="00801691">
      <w:pPr>
        <w:autoSpaceDE w:val="0"/>
        <w:autoSpaceDN w:val="0"/>
        <w:adjustRightInd w:val="0"/>
        <w:spacing w:after="0" w:line="276" w:lineRule="auto"/>
        <w:ind w:right="113" w:firstLine="567"/>
        <w:jc w:val="both"/>
        <w:rPr>
          <w:rFonts w:ascii="Times New Roman" w:hAnsi="Times New Roman" w:cs="Times New Roman"/>
          <w:sz w:val="24"/>
          <w:szCs w:val="24"/>
        </w:rPr>
      </w:pPr>
      <w:r w:rsidRPr="00395066">
        <w:rPr>
          <w:rFonts w:ascii="Times New Roman" w:hAnsi="Times New Roman" w:cs="Times New Roman"/>
          <w:sz w:val="24"/>
          <w:szCs w:val="24"/>
        </w:rPr>
        <w:t>Виробнича діяльність у цей час автоматизована та передбачає використання комплексу комп'ютерів, об'єднаних локальною обчислювальною мережею. Також працівники забезпечуються допоміжним електронним та електричним обладнанням (рації, телефони, калькулятори тощо).</w:t>
      </w:r>
    </w:p>
    <w:p w14:paraId="5BF768E1" w14:textId="77777777" w:rsidR="00475A02" w:rsidRPr="00395066" w:rsidRDefault="00475A02" w:rsidP="00801691">
      <w:pPr>
        <w:autoSpaceDE w:val="0"/>
        <w:autoSpaceDN w:val="0"/>
        <w:adjustRightInd w:val="0"/>
        <w:spacing w:after="0" w:line="276" w:lineRule="auto"/>
        <w:ind w:right="113" w:firstLine="708"/>
        <w:jc w:val="both"/>
        <w:rPr>
          <w:rFonts w:ascii="Times New Roman" w:hAnsi="Times New Roman" w:cs="Times New Roman"/>
          <w:sz w:val="24"/>
          <w:szCs w:val="24"/>
        </w:rPr>
      </w:pPr>
    </w:p>
    <w:p w14:paraId="6A284A6A" w14:textId="53C5A022" w:rsidR="00412CC5" w:rsidRPr="00395066" w:rsidRDefault="00672298" w:rsidP="00774285">
      <w:pPr>
        <w:pStyle w:val="1"/>
        <w:numPr>
          <w:ilvl w:val="0"/>
          <w:numId w:val="9"/>
        </w:numPr>
        <w:tabs>
          <w:tab w:val="num" w:pos="0"/>
        </w:tabs>
        <w:spacing w:line="276" w:lineRule="auto"/>
        <w:ind w:left="0" w:firstLine="567"/>
        <w:jc w:val="center"/>
        <w:rPr>
          <w:sz w:val="24"/>
          <w:szCs w:val="24"/>
        </w:rPr>
      </w:pPr>
      <w:bookmarkStart w:id="46" w:name="_Toc193718871"/>
      <w:r w:rsidRPr="00395066">
        <w:rPr>
          <w:sz w:val="24"/>
          <w:szCs w:val="24"/>
        </w:rPr>
        <w:t>УМОВИ УТВОРЕННЯ ВІДХОДІВ НА ВИРОБНИЦТВІ</w:t>
      </w:r>
      <w:bookmarkEnd w:id="46"/>
    </w:p>
    <w:p w14:paraId="26BBA3F8" w14:textId="77777777" w:rsidR="005E4ECC" w:rsidRPr="00395066" w:rsidRDefault="005E4ECC" w:rsidP="00103B3D">
      <w:pPr>
        <w:spacing w:after="0" w:line="252" w:lineRule="auto"/>
        <w:ind w:firstLine="709"/>
        <w:jc w:val="both"/>
        <w:rPr>
          <w:rFonts w:ascii="Times New Roman" w:hAnsi="Times New Roman" w:cs="Times New Roman"/>
          <w:spacing w:val="-4"/>
          <w:sz w:val="24"/>
          <w:szCs w:val="24"/>
        </w:rPr>
      </w:pPr>
    </w:p>
    <w:p w14:paraId="05BC2FA1" w14:textId="7DC917FB" w:rsidR="00281E12" w:rsidRPr="00395066" w:rsidRDefault="00281E12" w:rsidP="00801691">
      <w:pPr>
        <w:pStyle w:val="a9"/>
        <w:spacing w:after="0" w:line="276" w:lineRule="auto"/>
        <w:ind w:left="0" w:right="-115" w:firstLine="567"/>
        <w:jc w:val="both"/>
      </w:pPr>
      <w:r w:rsidRPr="00395066">
        <w:t xml:space="preserve">У процесі офісної діяльності </w:t>
      </w:r>
      <w:r w:rsidR="00FB5E4C">
        <w:rPr>
          <w:bCs/>
        </w:rPr>
        <w:t>а</w:t>
      </w:r>
      <w:r w:rsidRPr="00395066">
        <w:rPr>
          <w:bCs/>
        </w:rPr>
        <w:t>парату управління</w:t>
      </w:r>
      <w:r w:rsidRPr="00395066">
        <w:rPr>
          <w:b/>
        </w:rPr>
        <w:t xml:space="preserve"> </w:t>
      </w:r>
      <w:r w:rsidRPr="00395066">
        <w:rPr>
          <w:bCs/>
        </w:rPr>
        <w:t>ПАТ «ДОНБАСЕНЕРГО»</w:t>
      </w:r>
      <w:r w:rsidRPr="00395066">
        <w:t xml:space="preserve"> утворюється відходи, які поділяються на два класи: </w:t>
      </w:r>
      <w:bookmarkStart w:id="47" w:name="n107"/>
      <w:bookmarkEnd w:id="47"/>
      <w:r w:rsidRPr="00395066">
        <w:t xml:space="preserve">небезпечні відходи та </w:t>
      </w:r>
      <w:bookmarkStart w:id="48" w:name="n108"/>
      <w:bookmarkEnd w:id="48"/>
      <w:r w:rsidRPr="00395066">
        <w:t xml:space="preserve">відходи, що не є небезпечними (таблиця 5.1). </w:t>
      </w:r>
    </w:p>
    <w:p w14:paraId="7BD9997E" w14:textId="76E6225E" w:rsidR="00C464BC" w:rsidRPr="00395066" w:rsidRDefault="00EF41B4" w:rsidP="00801691">
      <w:pPr>
        <w:pStyle w:val="a9"/>
        <w:spacing w:after="0" w:line="276" w:lineRule="auto"/>
        <w:ind w:left="0" w:firstLine="567"/>
        <w:jc w:val="both"/>
      </w:pPr>
      <w:r w:rsidRPr="00395066">
        <w:t>У таблиці 5.2 відображена характеристика всіх відходів, що утворюються</w:t>
      </w:r>
      <w:r w:rsidR="0075404B" w:rsidRPr="00395066">
        <w:t xml:space="preserve"> (або можуть утворюватися, див. примітки у відповідних таблицях)</w:t>
      </w:r>
      <w:r w:rsidRPr="00395066">
        <w:t xml:space="preserve"> на підприємстві, їх агрегатний стан, наявність токсичних властивостей, а також питомі норми утворення та нормативно-допустимі обсяги відходів</w:t>
      </w:r>
      <w:r w:rsidR="0036755A" w:rsidRPr="00395066">
        <w:t xml:space="preserve"> в цілому по </w:t>
      </w:r>
      <w:r w:rsidR="00FB5E4C">
        <w:rPr>
          <w:bCs/>
        </w:rPr>
        <w:t>а</w:t>
      </w:r>
      <w:r w:rsidR="00281E12" w:rsidRPr="00395066">
        <w:rPr>
          <w:bCs/>
        </w:rPr>
        <w:t>парату управління</w:t>
      </w:r>
      <w:r w:rsidR="00281E12" w:rsidRPr="00395066">
        <w:rPr>
          <w:b/>
        </w:rPr>
        <w:t xml:space="preserve"> </w:t>
      </w:r>
      <w:r w:rsidR="00281E12" w:rsidRPr="00395066">
        <w:rPr>
          <w:bCs/>
        </w:rPr>
        <w:t>ПАТ «ДОНБАСЕНЕРГО»</w:t>
      </w:r>
      <w:r w:rsidR="0036755A" w:rsidRPr="00395066">
        <w:t>.</w:t>
      </w:r>
    </w:p>
    <w:p w14:paraId="2F2B2557" w14:textId="7FD984F1" w:rsidR="00A76CA7" w:rsidRPr="00395066" w:rsidRDefault="00A76CA7" w:rsidP="00801691">
      <w:pPr>
        <w:pStyle w:val="a9"/>
        <w:spacing w:after="0" w:line="276" w:lineRule="auto"/>
        <w:ind w:left="0" w:firstLine="567"/>
        <w:jc w:val="both"/>
      </w:pPr>
      <w:r w:rsidRPr="00395066">
        <w:lastRenderedPageBreak/>
        <w:t>У таблиці 5.3 наведені нормативно</w:t>
      </w:r>
      <w:r w:rsidR="00801691" w:rsidRPr="00395066">
        <w:t xml:space="preserve"> </w:t>
      </w:r>
      <w:r w:rsidRPr="00395066">
        <w:t>-</w:t>
      </w:r>
      <w:r w:rsidR="00801691" w:rsidRPr="00395066">
        <w:t xml:space="preserve"> </w:t>
      </w:r>
      <w:r w:rsidRPr="00395066">
        <w:t xml:space="preserve">допустимі та нормативні (лімітні) об’єми утворення відходів </w:t>
      </w:r>
      <w:r w:rsidR="00A33021" w:rsidRPr="00395066">
        <w:t xml:space="preserve">в </w:t>
      </w:r>
      <w:proofErr w:type="spellStart"/>
      <w:r w:rsidR="00FB5E4C">
        <w:rPr>
          <w:bCs/>
        </w:rPr>
        <w:t>а</w:t>
      </w:r>
      <w:r w:rsidR="00A33021" w:rsidRPr="00395066">
        <w:rPr>
          <w:bCs/>
        </w:rPr>
        <w:t>параті</w:t>
      </w:r>
      <w:proofErr w:type="spellEnd"/>
      <w:r w:rsidR="00A33021" w:rsidRPr="00395066">
        <w:rPr>
          <w:bCs/>
        </w:rPr>
        <w:t xml:space="preserve"> управління</w:t>
      </w:r>
      <w:r w:rsidR="00A33021" w:rsidRPr="00395066">
        <w:rPr>
          <w:b/>
        </w:rPr>
        <w:t xml:space="preserve"> </w:t>
      </w:r>
      <w:r w:rsidR="00A33021" w:rsidRPr="00395066">
        <w:rPr>
          <w:bCs/>
        </w:rPr>
        <w:t>ПАТ «ДОНБАСЕНЕРГО»</w:t>
      </w:r>
      <w:r w:rsidRPr="00395066">
        <w:t>.</w:t>
      </w:r>
    </w:p>
    <w:p w14:paraId="33F0675C" w14:textId="61CD73B4" w:rsidR="00FB730D" w:rsidRPr="00395066" w:rsidRDefault="00FB730D" w:rsidP="00801691">
      <w:pPr>
        <w:spacing w:line="276" w:lineRule="auto"/>
        <w:rPr>
          <w:rFonts w:ascii="Times New Roman" w:eastAsia="Times New Roman" w:hAnsi="Times New Roman" w:cs="Times New Roman"/>
          <w:sz w:val="24"/>
          <w:szCs w:val="24"/>
          <w:lang w:eastAsia="ru-RU"/>
        </w:rPr>
      </w:pPr>
      <w:r w:rsidRPr="00395066">
        <w:br w:type="page"/>
      </w:r>
    </w:p>
    <w:p w14:paraId="0AB6EE15" w14:textId="3AC57DD6" w:rsidR="00E96CC0" w:rsidRPr="00395066" w:rsidRDefault="00E96CC0" w:rsidP="00395066">
      <w:pPr>
        <w:pStyle w:val="a9"/>
        <w:spacing w:after="0" w:line="216" w:lineRule="auto"/>
        <w:ind w:left="0"/>
        <w:jc w:val="both"/>
      </w:pPr>
      <w:r w:rsidRPr="00395066">
        <w:lastRenderedPageBreak/>
        <w:t xml:space="preserve">Таблиця 5.1 </w:t>
      </w:r>
      <w:r w:rsidR="001A386D" w:rsidRPr="00395066">
        <w:sym w:font="Symbol" w:char="F02D"/>
      </w:r>
      <w:r w:rsidRPr="00395066">
        <w:t xml:space="preserve"> Відходи, що утворюються в процесі виробничої діяльності </w:t>
      </w:r>
      <w:r w:rsidR="00FB5E4C">
        <w:rPr>
          <w:bCs/>
        </w:rPr>
        <w:t>а</w:t>
      </w:r>
      <w:r w:rsidR="00912E71" w:rsidRPr="00395066">
        <w:rPr>
          <w:bCs/>
        </w:rPr>
        <w:t>парату управління</w:t>
      </w:r>
      <w:r w:rsidR="00912E71" w:rsidRPr="00395066">
        <w:rPr>
          <w:b/>
        </w:rPr>
        <w:t xml:space="preserve"> </w:t>
      </w:r>
      <w:r w:rsidR="00912E71" w:rsidRPr="00395066">
        <w:rPr>
          <w:bCs/>
        </w:rPr>
        <w:t>ПАТ «ДОНБАСЕНЕРГО»</w:t>
      </w:r>
    </w:p>
    <w:p w14:paraId="7FF2E83F" w14:textId="77777777" w:rsidR="00D30364" w:rsidRPr="00395066" w:rsidRDefault="00D30364" w:rsidP="00103B3D">
      <w:pPr>
        <w:pStyle w:val="a9"/>
        <w:spacing w:after="0" w:line="216" w:lineRule="auto"/>
        <w:ind w:left="2127" w:hanging="1418"/>
        <w:rPr>
          <w:spacing w:val="-4"/>
          <w:sz w:val="10"/>
          <w:szCs w:val="10"/>
        </w:rPr>
      </w:pPr>
    </w:p>
    <w:tbl>
      <w:tblPr>
        <w:tblStyle w:val="af3"/>
        <w:tblW w:w="10037" w:type="dxa"/>
        <w:tblInd w:w="-147" w:type="dxa"/>
        <w:tblLayout w:type="fixed"/>
        <w:tblLook w:val="04A0" w:firstRow="1" w:lastRow="0" w:firstColumn="1" w:lastColumn="0" w:noHBand="0" w:noVBand="1"/>
      </w:tblPr>
      <w:tblGrid>
        <w:gridCol w:w="426"/>
        <w:gridCol w:w="6775"/>
        <w:gridCol w:w="2836"/>
      </w:tblGrid>
      <w:tr w:rsidR="007D0E8F" w:rsidRPr="00395066" w14:paraId="250FC301" w14:textId="77777777" w:rsidTr="001D1247">
        <w:tc>
          <w:tcPr>
            <w:tcW w:w="426" w:type="dxa"/>
            <w:vAlign w:val="center"/>
          </w:tcPr>
          <w:p w14:paraId="6EDF0783" w14:textId="187335B4" w:rsidR="003F6165" w:rsidRPr="00395066" w:rsidRDefault="003F6165" w:rsidP="00103B3D">
            <w:pPr>
              <w:spacing w:line="216" w:lineRule="auto"/>
              <w:ind w:left="-113" w:right="-113"/>
              <w:jc w:val="center"/>
              <w:rPr>
                <w:sz w:val="24"/>
                <w:szCs w:val="24"/>
              </w:rPr>
            </w:pPr>
            <w:r w:rsidRPr="00395066">
              <w:rPr>
                <w:sz w:val="24"/>
                <w:szCs w:val="24"/>
              </w:rPr>
              <w:t>№ з/п</w:t>
            </w:r>
          </w:p>
        </w:tc>
        <w:tc>
          <w:tcPr>
            <w:tcW w:w="6775" w:type="dxa"/>
            <w:vAlign w:val="center"/>
          </w:tcPr>
          <w:p w14:paraId="7D302EE3" w14:textId="2118F23C" w:rsidR="003F6165" w:rsidRPr="00395066" w:rsidRDefault="003F6165" w:rsidP="00103B3D">
            <w:pPr>
              <w:spacing w:line="216" w:lineRule="auto"/>
              <w:jc w:val="center"/>
              <w:rPr>
                <w:sz w:val="24"/>
                <w:szCs w:val="24"/>
              </w:rPr>
            </w:pPr>
            <w:r w:rsidRPr="00395066">
              <w:rPr>
                <w:sz w:val="24"/>
                <w:szCs w:val="24"/>
              </w:rPr>
              <w:t>Найменування відходу</w:t>
            </w:r>
          </w:p>
        </w:tc>
        <w:tc>
          <w:tcPr>
            <w:tcW w:w="2836" w:type="dxa"/>
            <w:vAlign w:val="center"/>
          </w:tcPr>
          <w:p w14:paraId="23E50C26" w14:textId="2B14C04C" w:rsidR="003F6165" w:rsidRPr="00395066" w:rsidRDefault="003F6165" w:rsidP="00103B3D">
            <w:pPr>
              <w:spacing w:line="216" w:lineRule="auto"/>
              <w:jc w:val="center"/>
              <w:rPr>
                <w:sz w:val="24"/>
                <w:szCs w:val="24"/>
              </w:rPr>
            </w:pPr>
            <w:r w:rsidRPr="00395066">
              <w:rPr>
                <w:sz w:val="24"/>
                <w:szCs w:val="24"/>
              </w:rPr>
              <w:t>Виробничий процес, у якому утворюються відходи</w:t>
            </w:r>
          </w:p>
        </w:tc>
      </w:tr>
      <w:tr w:rsidR="007D0E8F" w:rsidRPr="00395066" w14:paraId="0EDE2F0C" w14:textId="77777777" w:rsidTr="001D1247">
        <w:trPr>
          <w:trHeight w:val="312"/>
        </w:trPr>
        <w:tc>
          <w:tcPr>
            <w:tcW w:w="10037" w:type="dxa"/>
            <w:gridSpan w:val="3"/>
            <w:vAlign w:val="center"/>
          </w:tcPr>
          <w:p w14:paraId="1DF3039C" w14:textId="70F56B45" w:rsidR="003F6165" w:rsidRPr="00395066" w:rsidRDefault="003F6165" w:rsidP="00103B3D">
            <w:pPr>
              <w:spacing w:line="216" w:lineRule="auto"/>
              <w:jc w:val="center"/>
              <w:rPr>
                <w:b/>
                <w:bCs/>
                <w:spacing w:val="-4"/>
                <w:sz w:val="24"/>
                <w:szCs w:val="24"/>
                <w:lang w:eastAsia="ru-RU"/>
              </w:rPr>
            </w:pPr>
            <w:r w:rsidRPr="00395066">
              <w:rPr>
                <w:b/>
                <w:bCs/>
                <w:spacing w:val="-4"/>
                <w:sz w:val="24"/>
                <w:szCs w:val="24"/>
                <w:lang w:eastAsia="ru-RU"/>
              </w:rPr>
              <w:t>Небезпечні відходи</w:t>
            </w:r>
          </w:p>
        </w:tc>
      </w:tr>
      <w:tr w:rsidR="00103B3D" w:rsidRPr="00395066" w14:paraId="70ACABD4" w14:textId="77777777" w:rsidTr="001D1247">
        <w:trPr>
          <w:trHeight w:val="385"/>
        </w:trPr>
        <w:tc>
          <w:tcPr>
            <w:tcW w:w="426" w:type="dxa"/>
            <w:vAlign w:val="center"/>
          </w:tcPr>
          <w:p w14:paraId="68B8D5DA" w14:textId="77777777" w:rsidR="00103B3D" w:rsidRPr="00395066" w:rsidRDefault="00103B3D" w:rsidP="00103B3D">
            <w:pPr>
              <w:spacing w:line="216" w:lineRule="auto"/>
              <w:jc w:val="center"/>
              <w:rPr>
                <w:sz w:val="24"/>
                <w:szCs w:val="24"/>
              </w:rPr>
            </w:pPr>
            <w:r w:rsidRPr="00395066">
              <w:rPr>
                <w:sz w:val="24"/>
                <w:szCs w:val="24"/>
              </w:rPr>
              <w:t>1</w:t>
            </w:r>
          </w:p>
        </w:tc>
        <w:tc>
          <w:tcPr>
            <w:tcW w:w="6775" w:type="dxa"/>
            <w:vAlign w:val="center"/>
          </w:tcPr>
          <w:p w14:paraId="681C57F9" w14:textId="0C235C47" w:rsidR="00103B3D" w:rsidRPr="00395066" w:rsidRDefault="00103B3D" w:rsidP="00103B3D">
            <w:pPr>
              <w:spacing w:line="216" w:lineRule="auto"/>
              <w:ind w:right="38"/>
              <w:jc w:val="both"/>
              <w:rPr>
                <w:spacing w:val="-4"/>
                <w:sz w:val="24"/>
                <w:szCs w:val="24"/>
              </w:rPr>
            </w:pPr>
            <w:r w:rsidRPr="00395066">
              <w:rPr>
                <w:bCs/>
                <w:spacing w:val="4"/>
                <w:sz w:val="24"/>
                <w:szCs w:val="24"/>
              </w:rPr>
              <w:t xml:space="preserve">Відпрацьоване електричне та електронне обладнання (електричне побутове обладнання – холодильники, </w:t>
            </w:r>
            <w:proofErr w:type="spellStart"/>
            <w:r w:rsidRPr="00395066">
              <w:rPr>
                <w:bCs/>
                <w:spacing w:val="4"/>
                <w:sz w:val="24"/>
                <w:szCs w:val="24"/>
              </w:rPr>
              <w:t>електрочайники</w:t>
            </w:r>
            <w:proofErr w:type="spellEnd"/>
            <w:r w:rsidRPr="00395066">
              <w:rPr>
                <w:bCs/>
                <w:spacing w:val="4"/>
                <w:sz w:val="24"/>
                <w:szCs w:val="24"/>
              </w:rPr>
              <w:t xml:space="preserve">, дрилі, шуруповерти; електронне обладнання: оргтехніка </w:t>
            </w:r>
            <w:r w:rsidRPr="00395066">
              <w:rPr>
                <w:bCs/>
                <w:spacing w:val="4"/>
                <w:sz w:val="24"/>
                <w:szCs w:val="24"/>
              </w:rPr>
              <w:sym w:font="Symbol" w:char="F02D"/>
            </w:r>
            <w:r w:rsidRPr="00395066">
              <w:rPr>
                <w:bCs/>
                <w:spacing w:val="4"/>
                <w:sz w:val="24"/>
                <w:szCs w:val="24"/>
              </w:rPr>
              <w:t xml:space="preserve"> системні блоки та LED-монітори, клавіатури, миші, ноутбуки, лазерні багатофункціональні пристрої та ін., побутове обладнання – кавоварки, мікрохвильові печі, кондиціонери та ін.)</w:t>
            </w:r>
          </w:p>
          <w:p w14:paraId="58AF76AB" w14:textId="78221E9E" w:rsidR="00103B3D" w:rsidRPr="00395066" w:rsidRDefault="00103B3D" w:rsidP="00103B3D">
            <w:pPr>
              <w:pStyle w:val="a9"/>
              <w:spacing w:after="0" w:line="216" w:lineRule="auto"/>
              <w:ind w:left="0" w:right="38"/>
              <w:jc w:val="both"/>
              <w:rPr>
                <w:i/>
                <w:iCs/>
                <w:spacing w:val="-8"/>
              </w:rPr>
            </w:pPr>
            <w:r w:rsidRPr="00395066">
              <w:rPr>
                <w:i/>
                <w:iCs/>
                <w:spacing w:val="-4"/>
              </w:rPr>
              <w:t>(Відходи електричного та електронного обладнання інші, ніж зазначені за кодами 20 01 21 та 20 01 23, що містять небезпечні компоненти)</w:t>
            </w:r>
          </w:p>
        </w:tc>
        <w:tc>
          <w:tcPr>
            <w:tcW w:w="2836" w:type="dxa"/>
            <w:vMerge w:val="restart"/>
            <w:vAlign w:val="center"/>
          </w:tcPr>
          <w:p w14:paraId="6702C782" w14:textId="1E8A893E" w:rsidR="00103B3D" w:rsidRPr="00395066" w:rsidRDefault="00103B3D" w:rsidP="00FB5E4C">
            <w:pPr>
              <w:spacing w:line="216" w:lineRule="auto"/>
              <w:ind w:left="-113" w:right="-113"/>
              <w:jc w:val="center"/>
              <w:rPr>
                <w:spacing w:val="-4"/>
                <w:sz w:val="24"/>
                <w:szCs w:val="24"/>
                <w:lang w:eastAsia="ru-RU"/>
              </w:rPr>
            </w:pPr>
            <w:r w:rsidRPr="00395066">
              <w:rPr>
                <w:spacing w:val="-4"/>
                <w:sz w:val="24"/>
                <w:szCs w:val="24"/>
                <w:lang w:eastAsia="ru-RU"/>
              </w:rPr>
              <w:t xml:space="preserve">Експлуатація електричного та електронного обладнання </w:t>
            </w:r>
            <w:r w:rsidR="00FB5E4C">
              <w:rPr>
                <w:sz w:val="24"/>
                <w:szCs w:val="24"/>
              </w:rPr>
              <w:t>а</w:t>
            </w:r>
            <w:r w:rsidRPr="00395066">
              <w:rPr>
                <w:sz w:val="24"/>
                <w:szCs w:val="24"/>
              </w:rPr>
              <w:t xml:space="preserve">паратом управління ПАТ «ДОНБАСЕНЕРГО» </w:t>
            </w:r>
            <w:r w:rsidRPr="00395066">
              <w:rPr>
                <w:spacing w:val="-6"/>
                <w:sz w:val="24"/>
                <w:szCs w:val="24"/>
                <w:lang w:eastAsia="ru-RU"/>
              </w:rPr>
              <w:t>(</w:t>
            </w:r>
            <w:r w:rsidRPr="00395066">
              <w:rPr>
                <w:spacing w:val="-4"/>
                <w:sz w:val="24"/>
                <w:szCs w:val="24"/>
                <w:lang w:eastAsia="ru-RU"/>
              </w:rPr>
              <w:t>побутового й офісного обладнання)</w:t>
            </w:r>
          </w:p>
        </w:tc>
      </w:tr>
      <w:tr w:rsidR="00103B3D" w:rsidRPr="00395066" w14:paraId="02978B88" w14:textId="77777777" w:rsidTr="001D1247">
        <w:trPr>
          <w:trHeight w:val="385"/>
        </w:trPr>
        <w:tc>
          <w:tcPr>
            <w:tcW w:w="426" w:type="dxa"/>
            <w:vAlign w:val="center"/>
          </w:tcPr>
          <w:p w14:paraId="6340C14F" w14:textId="0AD0A1F9" w:rsidR="00103B3D" w:rsidRPr="00395066" w:rsidRDefault="00103B3D" w:rsidP="00103B3D">
            <w:pPr>
              <w:spacing w:line="216" w:lineRule="auto"/>
              <w:jc w:val="center"/>
              <w:rPr>
                <w:sz w:val="24"/>
                <w:szCs w:val="24"/>
              </w:rPr>
            </w:pPr>
            <w:r w:rsidRPr="00395066">
              <w:rPr>
                <w:sz w:val="24"/>
                <w:szCs w:val="24"/>
              </w:rPr>
              <w:t>2</w:t>
            </w:r>
          </w:p>
        </w:tc>
        <w:tc>
          <w:tcPr>
            <w:tcW w:w="6775" w:type="dxa"/>
            <w:vAlign w:val="center"/>
          </w:tcPr>
          <w:p w14:paraId="0C1E6BCA" w14:textId="77777777" w:rsidR="00103B3D" w:rsidRPr="00395066" w:rsidRDefault="00103B3D" w:rsidP="00103B3D">
            <w:pPr>
              <w:tabs>
                <w:tab w:val="left" w:pos="0"/>
              </w:tabs>
              <w:spacing w:line="216" w:lineRule="auto"/>
              <w:rPr>
                <w:bCs/>
                <w:sz w:val="23"/>
                <w:szCs w:val="23"/>
              </w:rPr>
            </w:pPr>
            <w:r w:rsidRPr="00395066">
              <w:rPr>
                <w:bCs/>
                <w:sz w:val="23"/>
                <w:szCs w:val="23"/>
              </w:rPr>
              <w:t xml:space="preserve">Відпрацьовані батарейки, акумулятори </w:t>
            </w:r>
          </w:p>
          <w:p w14:paraId="4644DA5A" w14:textId="0619DADC" w:rsidR="00103B3D" w:rsidRPr="00395066" w:rsidRDefault="00103B3D" w:rsidP="00103B3D">
            <w:pPr>
              <w:spacing w:line="216" w:lineRule="auto"/>
              <w:ind w:right="38"/>
              <w:jc w:val="both"/>
              <w:rPr>
                <w:spacing w:val="-4"/>
                <w:sz w:val="24"/>
                <w:szCs w:val="24"/>
              </w:rPr>
            </w:pPr>
            <w:r w:rsidRPr="00395066">
              <w:rPr>
                <w:bCs/>
                <w:i/>
                <w:iCs/>
                <w:sz w:val="23"/>
                <w:szCs w:val="23"/>
              </w:rPr>
              <w:t>(«Батареї і акумулятори, включені  в 16 06 01, 16 06 02, 16 06 03, та невідсортовані батареї і акумулятори, що містять ці батареї»)</w:t>
            </w:r>
          </w:p>
        </w:tc>
        <w:tc>
          <w:tcPr>
            <w:tcW w:w="2836" w:type="dxa"/>
            <w:vMerge/>
            <w:vAlign w:val="center"/>
          </w:tcPr>
          <w:p w14:paraId="5A7982B0" w14:textId="77777777" w:rsidR="00103B3D" w:rsidRPr="00395066" w:rsidRDefault="00103B3D" w:rsidP="00103B3D">
            <w:pPr>
              <w:spacing w:line="216" w:lineRule="auto"/>
              <w:jc w:val="center"/>
              <w:rPr>
                <w:spacing w:val="-4"/>
                <w:sz w:val="24"/>
                <w:szCs w:val="24"/>
                <w:lang w:eastAsia="ru-RU"/>
              </w:rPr>
            </w:pPr>
          </w:p>
        </w:tc>
      </w:tr>
      <w:tr w:rsidR="007D0E8F" w:rsidRPr="00395066" w14:paraId="7949F941" w14:textId="77777777" w:rsidTr="001D1247">
        <w:trPr>
          <w:trHeight w:val="312"/>
        </w:trPr>
        <w:tc>
          <w:tcPr>
            <w:tcW w:w="10037" w:type="dxa"/>
            <w:gridSpan w:val="3"/>
            <w:vAlign w:val="center"/>
          </w:tcPr>
          <w:p w14:paraId="33345267" w14:textId="17028157" w:rsidR="00015531" w:rsidRPr="00395066" w:rsidRDefault="00015531" w:rsidP="00103B3D">
            <w:pPr>
              <w:spacing w:line="216" w:lineRule="auto"/>
              <w:jc w:val="center"/>
              <w:rPr>
                <w:b/>
                <w:bCs/>
                <w:sz w:val="24"/>
                <w:szCs w:val="24"/>
              </w:rPr>
            </w:pPr>
            <w:r w:rsidRPr="00395066">
              <w:rPr>
                <w:b/>
                <w:bCs/>
                <w:sz w:val="24"/>
                <w:szCs w:val="24"/>
              </w:rPr>
              <w:t>Відходи, що не є небезпечними</w:t>
            </w:r>
          </w:p>
        </w:tc>
      </w:tr>
      <w:tr w:rsidR="007D0E8F" w:rsidRPr="00395066" w14:paraId="46A5A084" w14:textId="77777777" w:rsidTr="001D1247">
        <w:trPr>
          <w:trHeight w:val="125"/>
        </w:trPr>
        <w:tc>
          <w:tcPr>
            <w:tcW w:w="426" w:type="dxa"/>
            <w:vAlign w:val="center"/>
          </w:tcPr>
          <w:p w14:paraId="25EC2987" w14:textId="60C4A21A" w:rsidR="00015531" w:rsidRPr="00395066" w:rsidRDefault="00103B3D" w:rsidP="00103B3D">
            <w:pPr>
              <w:spacing w:line="216" w:lineRule="auto"/>
              <w:jc w:val="center"/>
              <w:rPr>
                <w:sz w:val="24"/>
                <w:szCs w:val="24"/>
              </w:rPr>
            </w:pPr>
            <w:r w:rsidRPr="00395066">
              <w:rPr>
                <w:sz w:val="24"/>
                <w:szCs w:val="24"/>
              </w:rPr>
              <w:t>3</w:t>
            </w:r>
          </w:p>
        </w:tc>
        <w:tc>
          <w:tcPr>
            <w:tcW w:w="6775" w:type="dxa"/>
            <w:vAlign w:val="center"/>
          </w:tcPr>
          <w:p w14:paraId="7001DDB5" w14:textId="714950FF" w:rsidR="007E6563" w:rsidRPr="00395066" w:rsidRDefault="00015531" w:rsidP="001D1247">
            <w:pPr>
              <w:spacing w:line="216" w:lineRule="auto"/>
              <w:ind w:right="38"/>
              <w:jc w:val="both"/>
              <w:rPr>
                <w:spacing w:val="-4"/>
              </w:rPr>
            </w:pPr>
            <w:r w:rsidRPr="00395066">
              <w:rPr>
                <w:spacing w:val="-4"/>
                <w:sz w:val="24"/>
                <w:szCs w:val="24"/>
              </w:rPr>
              <w:t xml:space="preserve">Макулатура паперова та картонна (від офісної діяльності) </w:t>
            </w:r>
            <w:r w:rsidR="001D1247" w:rsidRPr="00395066">
              <w:rPr>
                <w:spacing w:val="-4"/>
                <w:sz w:val="24"/>
                <w:szCs w:val="24"/>
              </w:rPr>
              <w:br/>
            </w:r>
            <w:r w:rsidRPr="00395066">
              <w:rPr>
                <w:i/>
                <w:iCs/>
                <w:spacing w:val="-4"/>
                <w:sz w:val="24"/>
                <w:szCs w:val="24"/>
              </w:rPr>
              <w:t>(Папір і картон)</w:t>
            </w:r>
            <w:r w:rsidR="007E6563" w:rsidRPr="00395066">
              <w:rPr>
                <w:i/>
                <w:iCs/>
                <w:spacing w:val="-4"/>
                <w:sz w:val="24"/>
                <w:szCs w:val="24"/>
              </w:rPr>
              <w:t>*</w:t>
            </w:r>
          </w:p>
        </w:tc>
        <w:tc>
          <w:tcPr>
            <w:tcW w:w="2836" w:type="dxa"/>
            <w:vAlign w:val="center"/>
          </w:tcPr>
          <w:p w14:paraId="1F101295" w14:textId="04E18DDB" w:rsidR="00015531" w:rsidRPr="00395066" w:rsidRDefault="00015531" w:rsidP="001D1247">
            <w:pPr>
              <w:spacing w:line="216" w:lineRule="auto"/>
              <w:ind w:left="-113" w:right="-113"/>
              <w:jc w:val="center"/>
              <w:rPr>
                <w:spacing w:val="-6"/>
                <w:sz w:val="24"/>
                <w:szCs w:val="24"/>
                <w:lang w:eastAsia="ru-RU"/>
              </w:rPr>
            </w:pPr>
            <w:r w:rsidRPr="00395066">
              <w:rPr>
                <w:spacing w:val="-6"/>
                <w:sz w:val="24"/>
                <w:szCs w:val="24"/>
                <w:lang w:eastAsia="ru-RU"/>
              </w:rPr>
              <w:t xml:space="preserve">Діловодство, функціювання архіву бухгалтерської документації </w:t>
            </w:r>
          </w:p>
        </w:tc>
      </w:tr>
      <w:tr w:rsidR="007D0E8F" w:rsidRPr="00395066" w14:paraId="5ABC1573" w14:textId="77777777" w:rsidTr="001D1247">
        <w:trPr>
          <w:trHeight w:val="397"/>
        </w:trPr>
        <w:tc>
          <w:tcPr>
            <w:tcW w:w="426" w:type="dxa"/>
            <w:vAlign w:val="center"/>
          </w:tcPr>
          <w:p w14:paraId="4871B013" w14:textId="71506E02" w:rsidR="00015531" w:rsidRPr="00395066" w:rsidRDefault="00103B3D" w:rsidP="00103B3D">
            <w:pPr>
              <w:spacing w:line="216" w:lineRule="auto"/>
              <w:jc w:val="center"/>
              <w:rPr>
                <w:sz w:val="24"/>
                <w:szCs w:val="24"/>
              </w:rPr>
            </w:pPr>
            <w:r w:rsidRPr="00395066">
              <w:rPr>
                <w:sz w:val="24"/>
                <w:szCs w:val="24"/>
              </w:rPr>
              <w:t>4</w:t>
            </w:r>
          </w:p>
        </w:tc>
        <w:tc>
          <w:tcPr>
            <w:tcW w:w="6775" w:type="dxa"/>
            <w:vAlign w:val="center"/>
          </w:tcPr>
          <w:p w14:paraId="4C7C92B5" w14:textId="014FE679" w:rsidR="007E6563" w:rsidRPr="00395066" w:rsidRDefault="00015531" w:rsidP="001D1247">
            <w:pPr>
              <w:spacing w:line="216" w:lineRule="auto"/>
              <w:ind w:right="38"/>
              <w:jc w:val="both"/>
              <w:rPr>
                <w:spacing w:val="-4"/>
                <w:sz w:val="24"/>
                <w:szCs w:val="24"/>
              </w:rPr>
            </w:pPr>
            <w:r w:rsidRPr="00395066">
              <w:rPr>
                <w:spacing w:val="-4"/>
                <w:sz w:val="24"/>
                <w:szCs w:val="24"/>
              </w:rPr>
              <w:t xml:space="preserve">Папір та картон пакувальні </w:t>
            </w:r>
            <w:r w:rsidRPr="00395066">
              <w:rPr>
                <w:i/>
                <w:iCs/>
                <w:spacing w:val="-4"/>
                <w:sz w:val="24"/>
                <w:szCs w:val="24"/>
              </w:rPr>
              <w:t>(Паперова та картонна упаковка)</w:t>
            </w:r>
            <w:r w:rsidR="007E6563" w:rsidRPr="00395066">
              <w:rPr>
                <w:i/>
                <w:iCs/>
                <w:spacing w:val="-4"/>
                <w:sz w:val="24"/>
                <w:szCs w:val="24"/>
              </w:rPr>
              <w:t>*</w:t>
            </w:r>
          </w:p>
        </w:tc>
        <w:tc>
          <w:tcPr>
            <w:tcW w:w="2836" w:type="dxa"/>
            <w:vAlign w:val="center"/>
          </w:tcPr>
          <w:p w14:paraId="6215005F" w14:textId="4746DFE2" w:rsidR="00015531" w:rsidRPr="00395066" w:rsidRDefault="00015531" w:rsidP="00103B3D">
            <w:pPr>
              <w:spacing w:line="216" w:lineRule="auto"/>
              <w:jc w:val="center"/>
              <w:rPr>
                <w:spacing w:val="-4"/>
                <w:sz w:val="24"/>
                <w:szCs w:val="24"/>
                <w:lang w:eastAsia="ru-RU"/>
              </w:rPr>
            </w:pPr>
            <w:r w:rsidRPr="00395066">
              <w:rPr>
                <w:spacing w:val="-4"/>
                <w:sz w:val="24"/>
                <w:szCs w:val="24"/>
                <w:lang w:eastAsia="ru-RU"/>
              </w:rPr>
              <w:t xml:space="preserve">Розпакування товарів </w:t>
            </w:r>
          </w:p>
        </w:tc>
      </w:tr>
      <w:tr w:rsidR="00103B3D" w:rsidRPr="00395066" w14:paraId="11577A48" w14:textId="77777777" w:rsidTr="001D1247">
        <w:trPr>
          <w:trHeight w:val="56"/>
        </w:trPr>
        <w:tc>
          <w:tcPr>
            <w:tcW w:w="426" w:type="dxa"/>
            <w:vAlign w:val="center"/>
          </w:tcPr>
          <w:p w14:paraId="58E1D5B3" w14:textId="08B912D5" w:rsidR="00103B3D" w:rsidRPr="00395066" w:rsidRDefault="00103B3D" w:rsidP="00103B3D">
            <w:pPr>
              <w:spacing w:line="216" w:lineRule="auto"/>
              <w:jc w:val="center"/>
              <w:rPr>
                <w:sz w:val="24"/>
                <w:szCs w:val="24"/>
              </w:rPr>
            </w:pPr>
            <w:r w:rsidRPr="00395066">
              <w:rPr>
                <w:sz w:val="24"/>
                <w:szCs w:val="24"/>
              </w:rPr>
              <w:t>5</w:t>
            </w:r>
          </w:p>
        </w:tc>
        <w:tc>
          <w:tcPr>
            <w:tcW w:w="6775" w:type="dxa"/>
            <w:vAlign w:val="center"/>
          </w:tcPr>
          <w:p w14:paraId="6AD01CED" w14:textId="3F1426D5" w:rsidR="00103B3D" w:rsidRPr="00395066" w:rsidRDefault="00103B3D" w:rsidP="00103B3D">
            <w:pPr>
              <w:spacing w:line="216" w:lineRule="auto"/>
              <w:ind w:right="38"/>
              <w:jc w:val="both"/>
              <w:rPr>
                <w:spacing w:val="-4"/>
                <w:sz w:val="24"/>
                <w:szCs w:val="24"/>
              </w:rPr>
            </w:pPr>
            <w:r w:rsidRPr="00395066">
              <w:rPr>
                <w:bCs/>
                <w:sz w:val="24"/>
                <w:szCs w:val="24"/>
              </w:rPr>
              <w:t xml:space="preserve">Змішані побутові відходи </w:t>
            </w:r>
            <w:r w:rsidRPr="00395066">
              <w:rPr>
                <w:bCs/>
                <w:i/>
                <w:iCs/>
                <w:sz w:val="24"/>
                <w:szCs w:val="24"/>
              </w:rPr>
              <w:t>(Змішані побутові відходи)</w:t>
            </w:r>
          </w:p>
        </w:tc>
        <w:tc>
          <w:tcPr>
            <w:tcW w:w="2836" w:type="dxa"/>
            <w:vAlign w:val="center"/>
          </w:tcPr>
          <w:p w14:paraId="4CF29553" w14:textId="03228EBA" w:rsidR="00103B3D" w:rsidRPr="00395066" w:rsidRDefault="00103B3D" w:rsidP="00103B3D">
            <w:pPr>
              <w:spacing w:line="216" w:lineRule="auto"/>
              <w:jc w:val="center"/>
              <w:rPr>
                <w:spacing w:val="-4"/>
                <w:sz w:val="24"/>
                <w:szCs w:val="24"/>
                <w:lang w:eastAsia="ru-RU"/>
              </w:rPr>
            </w:pPr>
            <w:r w:rsidRPr="00395066">
              <w:rPr>
                <w:sz w:val="24"/>
                <w:szCs w:val="24"/>
              </w:rPr>
              <w:t>Життєдіяльність працівників</w:t>
            </w:r>
          </w:p>
        </w:tc>
      </w:tr>
      <w:tr w:rsidR="00103B3D" w:rsidRPr="00395066" w14:paraId="7339B9A4" w14:textId="77777777" w:rsidTr="001D1247">
        <w:trPr>
          <w:trHeight w:val="312"/>
        </w:trPr>
        <w:tc>
          <w:tcPr>
            <w:tcW w:w="10037" w:type="dxa"/>
            <w:gridSpan w:val="3"/>
            <w:tcBorders>
              <w:bottom w:val="single" w:sz="4" w:space="0" w:color="auto"/>
            </w:tcBorders>
            <w:vAlign w:val="center"/>
          </w:tcPr>
          <w:p w14:paraId="03446DEC" w14:textId="36945F9E" w:rsidR="00103B3D" w:rsidRPr="00395066" w:rsidRDefault="00103B3D" w:rsidP="00103B3D">
            <w:pPr>
              <w:spacing w:line="216" w:lineRule="auto"/>
              <w:jc w:val="center"/>
              <w:rPr>
                <w:spacing w:val="-4"/>
                <w:sz w:val="24"/>
                <w:szCs w:val="24"/>
                <w:lang w:eastAsia="ru-RU"/>
              </w:rPr>
            </w:pPr>
            <w:r w:rsidRPr="00395066">
              <w:rPr>
                <w:b/>
                <w:bCs/>
                <w:sz w:val="24"/>
                <w:szCs w:val="24"/>
              </w:rPr>
              <w:t>Відходи, утворення яких імовірно</w:t>
            </w:r>
          </w:p>
        </w:tc>
      </w:tr>
      <w:tr w:rsidR="00103B3D" w:rsidRPr="00395066" w14:paraId="59C8B31F" w14:textId="77777777" w:rsidTr="001D1247">
        <w:trPr>
          <w:trHeight w:val="56"/>
        </w:trPr>
        <w:tc>
          <w:tcPr>
            <w:tcW w:w="426" w:type="dxa"/>
            <w:tcBorders>
              <w:top w:val="single" w:sz="4" w:space="0" w:color="auto"/>
              <w:left w:val="single" w:sz="4" w:space="0" w:color="auto"/>
              <w:bottom w:val="single" w:sz="4" w:space="0" w:color="auto"/>
              <w:right w:val="single" w:sz="4" w:space="0" w:color="auto"/>
            </w:tcBorders>
            <w:vAlign w:val="center"/>
          </w:tcPr>
          <w:p w14:paraId="0893D0A7" w14:textId="49915736" w:rsidR="00103B3D" w:rsidRPr="00395066" w:rsidRDefault="00103B3D" w:rsidP="00103B3D">
            <w:pPr>
              <w:spacing w:line="216" w:lineRule="auto"/>
              <w:jc w:val="center"/>
              <w:rPr>
                <w:sz w:val="24"/>
                <w:szCs w:val="24"/>
              </w:rPr>
            </w:pPr>
            <w:r w:rsidRPr="00395066">
              <w:rPr>
                <w:sz w:val="24"/>
                <w:szCs w:val="24"/>
              </w:rPr>
              <w:t>6</w:t>
            </w:r>
          </w:p>
        </w:tc>
        <w:tc>
          <w:tcPr>
            <w:tcW w:w="6775" w:type="dxa"/>
            <w:tcBorders>
              <w:top w:val="single" w:sz="4" w:space="0" w:color="auto"/>
              <w:left w:val="single" w:sz="4" w:space="0" w:color="auto"/>
              <w:bottom w:val="single" w:sz="4" w:space="0" w:color="auto"/>
              <w:right w:val="single" w:sz="4" w:space="0" w:color="auto"/>
            </w:tcBorders>
            <w:vAlign w:val="center"/>
          </w:tcPr>
          <w:p w14:paraId="29B85BD4" w14:textId="569894E1" w:rsidR="00103B3D" w:rsidRPr="00395066" w:rsidRDefault="00103B3D" w:rsidP="00103B3D">
            <w:pPr>
              <w:spacing w:line="216" w:lineRule="auto"/>
              <w:ind w:left="4"/>
              <w:jc w:val="both"/>
              <w:rPr>
                <w:spacing w:val="-8"/>
                <w:sz w:val="24"/>
                <w:szCs w:val="24"/>
              </w:rPr>
            </w:pPr>
            <w:r w:rsidRPr="00395066">
              <w:rPr>
                <w:bCs/>
                <w:sz w:val="24"/>
                <w:szCs w:val="24"/>
              </w:rPr>
              <w:t>Відходи, що утворилися через пошкодження (руйнування) будівель та споруд внаслідок бойових дій, терористичних актів, диверсій або проведення робіт з ліквідації їх наслідків</w:t>
            </w:r>
          </w:p>
        </w:tc>
        <w:tc>
          <w:tcPr>
            <w:tcW w:w="2836" w:type="dxa"/>
            <w:tcBorders>
              <w:top w:val="single" w:sz="4" w:space="0" w:color="auto"/>
              <w:left w:val="single" w:sz="4" w:space="0" w:color="auto"/>
              <w:bottom w:val="single" w:sz="4" w:space="0" w:color="auto"/>
              <w:right w:val="single" w:sz="4" w:space="0" w:color="auto"/>
            </w:tcBorders>
            <w:vAlign w:val="center"/>
          </w:tcPr>
          <w:p w14:paraId="20A7A098" w14:textId="6FEE5816" w:rsidR="00103B3D" w:rsidRPr="00395066" w:rsidRDefault="00103B3D" w:rsidP="00103B3D">
            <w:pPr>
              <w:spacing w:line="216" w:lineRule="auto"/>
              <w:jc w:val="center"/>
              <w:rPr>
                <w:spacing w:val="-4"/>
                <w:sz w:val="24"/>
                <w:szCs w:val="24"/>
                <w:lang w:eastAsia="ru-RU"/>
              </w:rPr>
            </w:pPr>
            <w:r w:rsidRPr="00395066">
              <w:rPr>
                <w:sz w:val="24"/>
                <w:szCs w:val="24"/>
              </w:rPr>
              <w:t>Бойові дії</w:t>
            </w:r>
          </w:p>
        </w:tc>
      </w:tr>
    </w:tbl>
    <w:p w14:paraId="532CB12E" w14:textId="1DD80222" w:rsidR="00412CC5" w:rsidRPr="00395066" w:rsidRDefault="00412CC5" w:rsidP="001D1247">
      <w:pPr>
        <w:spacing w:after="0" w:line="216" w:lineRule="auto"/>
        <w:rPr>
          <w:rFonts w:ascii="Times New Roman" w:hAnsi="Times New Roman" w:cs="Times New Roman"/>
          <w:sz w:val="16"/>
          <w:szCs w:val="16"/>
        </w:rPr>
      </w:pPr>
    </w:p>
    <w:p w14:paraId="64E4B70B" w14:textId="2BBFC8D7" w:rsidR="001D1247" w:rsidRPr="00395066" w:rsidRDefault="001D1247" w:rsidP="001D1247">
      <w:pPr>
        <w:spacing w:after="0" w:line="216" w:lineRule="auto"/>
        <w:ind w:left="1276" w:hanging="1276"/>
        <w:rPr>
          <w:rFonts w:ascii="Times New Roman" w:hAnsi="Times New Roman" w:cs="Times New Roman"/>
        </w:rPr>
      </w:pPr>
      <w:r w:rsidRPr="00395066">
        <w:rPr>
          <w:rFonts w:ascii="Times New Roman" w:hAnsi="Times New Roman" w:cs="Times New Roman"/>
          <w:i/>
          <w:iCs/>
        </w:rPr>
        <w:t>Примітка:*</w:t>
      </w:r>
      <w:r w:rsidRPr="00395066">
        <w:rPr>
          <w:rFonts w:ascii="Times New Roman" w:hAnsi="Times New Roman" w:cs="Times New Roman"/>
          <w:spacing w:val="-4"/>
          <w:sz w:val="20"/>
          <w:szCs w:val="20"/>
        </w:rPr>
        <w:t xml:space="preserve"> </w:t>
      </w:r>
      <w:r w:rsidRPr="00395066">
        <w:rPr>
          <w:rFonts w:ascii="Times New Roman" w:hAnsi="Times New Roman" w:cs="Times New Roman"/>
          <w:spacing w:val="-4"/>
          <w:sz w:val="20"/>
          <w:szCs w:val="20"/>
        </w:rPr>
        <w:sym w:font="Symbol" w:char="F02D"/>
      </w:r>
      <w:r w:rsidRPr="00395066">
        <w:rPr>
          <w:rFonts w:ascii="Times New Roman" w:hAnsi="Times New Roman" w:cs="Times New Roman"/>
          <w:i/>
          <w:iCs/>
        </w:rPr>
        <w:t xml:space="preserve"> статус відходу</w:t>
      </w:r>
      <w:r w:rsidRPr="00395066">
        <w:rPr>
          <w:rFonts w:ascii="Times New Roman" w:hAnsi="Times New Roman" w:cs="Times New Roman"/>
          <w:bCs/>
          <w:i/>
          <w:iCs/>
          <w:spacing w:val="-2"/>
          <w:sz w:val="20"/>
          <w:szCs w:val="20"/>
        </w:rPr>
        <w:t xml:space="preserve"> </w:t>
      </w:r>
      <w:r w:rsidRPr="00395066">
        <w:rPr>
          <w:rFonts w:ascii="Times New Roman" w:hAnsi="Times New Roman" w:cs="Times New Roman"/>
          <w:i/>
          <w:iCs/>
        </w:rPr>
        <w:t>тільки в разі неможливості заключення договору на реалізацію макулатури як активи, перед передачею її на оброблення</w:t>
      </w:r>
    </w:p>
    <w:p w14:paraId="5A03DC76" w14:textId="77777777" w:rsidR="001D1247" w:rsidRPr="00395066" w:rsidRDefault="001D1247" w:rsidP="00103B3D">
      <w:pPr>
        <w:shd w:val="clear" w:color="auto" w:fill="FFFFFF"/>
        <w:tabs>
          <w:tab w:val="left" w:pos="916"/>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left="1843" w:hanging="1559"/>
        <w:jc w:val="both"/>
        <w:rPr>
          <w:rFonts w:ascii="Times New Roman" w:hAnsi="Times New Roman" w:cs="Times New Roman"/>
          <w:sz w:val="16"/>
          <w:szCs w:val="16"/>
        </w:rPr>
      </w:pPr>
    </w:p>
    <w:p w14:paraId="22242F0D" w14:textId="24B54AD0" w:rsidR="00FB730D" w:rsidRPr="00395066" w:rsidRDefault="00FB730D" w:rsidP="00395066">
      <w:pPr>
        <w:shd w:val="clear" w:color="auto" w:fill="FFFFFF"/>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cs="Times New Roman"/>
          <w:sz w:val="24"/>
          <w:szCs w:val="24"/>
        </w:rPr>
      </w:pPr>
      <w:r w:rsidRPr="00395066">
        <w:rPr>
          <w:rFonts w:ascii="Times New Roman" w:hAnsi="Times New Roman" w:cs="Times New Roman"/>
          <w:sz w:val="24"/>
          <w:szCs w:val="24"/>
        </w:rPr>
        <w:t xml:space="preserve">Таблиця 5.3 – Відомості щодо нормативно-допустимих, нормативних (лімітних) обсягів утворення відходів </w:t>
      </w:r>
    </w:p>
    <w:p w14:paraId="612DCCC1" w14:textId="77777777" w:rsidR="00FB730D" w:rsidRPr="00395066" w:rsidRDefault="00FB730D" w:rsidP="00103B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cs="Times New Roman"/>
          <w:sz w:val="10"/>
          <w:szCs w:val="1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1417"/>
        <w:gridCol w:w="1276"/>
      </w:tblGrid>
      <w:tr w:rsidR="007D0E8F" w:rsidRPr="00395066" w14:paraId="0CA0F3AD" w14:textId="77777777" w:rsidTr="007E6563">
        <w:trPr>
          <w:trHeight w:val="284"/>
        </w:trPr>
        <w:tc>
          <w:tcPr>
            <w:tcW w:w="7230" w:type="dxa"/>
            <w:vAlign w:val="center"/>
          </w:tcPr>
          <w:p w14:paraId="3514E972" w14:textId="77777777" w:rsidR="00FB730D" w:rsidRPr="00395066" w:rsidRDefault="00FB730D" w:rsidP="00103B3D">
            <w:pPr>
              <w:pStyle w:val="a9"/>
              <w:tabs>
                <w:tab w:val="left" w:pos="1418"/>
              </w:tabs>
              <w:spacing w:after="0" w:line="216" w:lineRule="auto"/>
              <w:ind w:left="-57" w:right="-113"/>
              <w:jc w:val="center"/>
            </w:pPr>
            <w:r w:rsidRPr="00395066">
              <w:t>Найменування відходу</w:t>
            </w:r>
          </w:p>
        </w:tc>
        <w:tc>
          <w:tcPr>
            <w:tcW w:w="1417" w:type="dxa"/>
            <w:vAlign w:val="center"/>
          </w:tcPr>
          <w:p w14:paraId="7E4C9260" w14:textId="78C09F56" w:rsidR="00FB730D" w:rsidRPr="00395066" w:rsidRDefault="00FB730D"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Нормативно-допустимий обсяг, т/рік</w:t>
            </w:r>
          </w:p>
        </w:tc>
        <w:tc>
          <w:tcPr>
            <w:tcW w:w="1276" w:type="dxa"/>
            <w:vAlign w:val="center"/>
          </w:tcPr>
          <w:p w14:paraId="57D7B6CD" w14:textId="77777777" w:rsidR="00FB730D" w:rsidRPr="00395066" w:rsidRDefault="00FB730D" w:rsidP="00103B3D">
            <w:pPr>
              <w:spacing w:after="0" w:line="216" w:lineRule="auto"/>
              <w:ind w:left="-113" w:right="-113"/>
              <w:jc w:val="center"/>
              <w:rPr>
                <w:rFonts w:ascii="Times New Roman" w:hAnsi="Times New Roman" w:cs="Times New Roman"/>
                <w:bCs/>
                <w:sz w:val="24"/>
                <w:szCs w:val="24"/>
              </w:rPr>
            </w:pPr>
            <w:r w:rsidRPr="00395066">
              <w:rPr>
                <w:rFonts w:ascii="Times New Roman" w:hAnsi="Times New Roman" w:cs="Times New Roman"/>
                <w:bCs/>
                <w:sz w:val="24"/>
                <w:szCs w:val="24"/>
              </w:rPr>
              <w:t xml:space="preserve">Лімітний </w:t>
            </w:r>
          </w:p>
          <w:p w14:paraId="5A987684" w14:textId="5746F2A6" w:rsidR="00FB730D" w:rsidRPr="00395066" w:rsidRDefault="00FB730D" w:rsidP="00103B3D">
            <w:pPr>
              <w:spacing w:after="0" w:line="216" w:lineRule="auto"/>
              <w:ind w:left="-113" w:right="-113"/>
              <w:jc w:val="center"/>
              <w:rPr>
                <w:rFonts w:ascii="Times New Roman" w:hAnsi="Times New Roman" w:cs="Times New Roman"/>
                <w:bCs/>
                <w:sz w:val="24"/>
                <w:szCs w:val="24"/>
              </w:rPr>
            </w:pPr>
            <w:r w:rsidRPr="00395066">
              <w:rPr>
                <w:rFonts w:ascii="Times New Roman" w:hAnsi="Times New Roman" w:cs="Times New Roman"/>
                <w:bCs/>
                <w:sz w:val="24"/>
                <w:szCs w:val="24"/>
              </w:rPr>
              <w:t>обсяг,</w:t>
            </w:r>
          </w:p>
          <w:p w14:paraId="260799B8" w14:textId="77777777" w:rsidR="00FB730D" w:rsidRPr="00395066" w:rsidRDefault="00FB730D"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bCs/>
                <w:sz w:val="24"/>
                <w:szCs w:val="24"/>
              </w:rPr>
              <w:t>т/рік</w:t>
            </w:r>
          </w:p>
        </w:tc>
      </w:tr>
      <w:tr w:rsidR="007D0E8F" w:rsidRPr="00395066" w14:paraId="5556C591" w14:textId="77777777" w:rsidTr="007E6563">
        <w:trPr>
          <w:trHeight w:val="284"/>
        </w:trPr>
        <w:tc>
          <w:tcPr>
            <w:tcW w:w="7230" w:type="dxa"/>
            <w:vAlign w:val="center"/>
          </w:tcPr>
          <w:p w14:paraId="15B0E06F" w14:textId="77777777" w:rsidR="00FB730D" w:rsidRPr="00395066" w:rsidRDefault="00FB730D" w:rsidP="00103B3D">
            <w:pPr>
              <w:pStyle w:val="a9"/>
              <w:tabs>
                <w:tab w:val="left" w:pos="1418"/>
              </w:tabs>
              <w:spacing w:after="0" w:line="216" w:lineRule="auto"/>
              <w:ind w:left="-57" w:right="-113"/>
              <w:jc w:val="both"/>
            </w:pPr>
            <w:r w:rsidRPr="00395066">
              <w:t>Відпрацьоване електричне та електронне обладнання</w:t>
            </w:r>
          </w:p>
        </w:tc>
        <w:tc>
          <w:tcPr>
            <w:tcW w:w="1417" w:type="dxa"/>
            <w:vAlign w:val="center"/>
          </w:tcPr>
          <w:p w14:paraId="3D9EB8B9" w14:textId="5A2E1095" w:rsidR="00FB730D" w:rsidRPr="00395066" w:rsidRDefault="006C6EB0"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6,653</w:t>
            </w:r>
          </w:p>
        </w:tc>
        <w:tc>
          <w:tcPr>
            <w:tcW w:w="1276" w:type="dxa"/>
            <w:vAlign w:val="center"/>
          </w:tcPr>
          <w:p w14:paraId="0D21661B" w14:textId="7BB92E75" w:rsidR="00FB730D" w:rsidRPr="00395066" w:rsidRDefault="006C6EB0"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6,653</w:t>
            </w:r>
          </w:p>
        </w:tc>
      </w:tr>
      <w:tr w:rsidR="006C6EB0" w:rsidRPr="00395066" w14:paraId="452BD788" w14:textId="77777777" w:rsidTr="007E6563">
        <w:trPr>
          <w:trHeight w:val="284"/>
        </w:trPr>
        <w:tc>
          <w:tcPr>
            <w:tcW w:w="7230" w:type="dxa"/>
            <w:vAlign w:val="center"/>
          </w:tcPr>
          <w:p w14:paraId="24E4C767" w14:textId="1A3DA21C" w:rsidR="006C6EB0" w:rsidRPr="00395066" w:rsidRDefault="006C6EB0" w:rsidP="00103B3D">
            <w:pPr>
              <w:pStyle w:val="a9"/>
              <w:tabs>
                <w:tab w:val="left" w:pos="1418"/>
              </w:tabs>
              <w:spacing w:after="0" w:line="216" w:lineRule="auto"/>
              <w:ind w:left="-57" w:right="-113"/>
              <w:jc w:val="both"/>
            </w:pPr>
            <w:r w:rsidRPr="00395066">
              <w:t>Відпрацьовані батарейки, акумулятори</w:t>
            </w:r>
          </w:p>
        </w:tc>
        <w:tc>
          <w:tcPr>
            <w:tcW w:w="1417" w:type="dxa"/>
            <w:vAlign w:val="center"/>
          </w:tcPr>
          <w:p w14:paraId="77C28A23" w14:textId="525CD198" w:rsidR="006C6EB0" w:rsidRPr="00395066" w:rsidRDefault="006C6EB0"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0,020</w:t>
            </w:r>
          </w:p>
        </w:tc>
        <w:tc>
          <w:tcPr>
            <w:tcW w:w="1276" w:type="dxa"/>
            <w:vAlign w:val="center"/>
          </w:tcPr>
          <w:p w14:paraId="7D3A6B1B" w14:textId="558B2A8C" w:rsidR="006C6EB0" w:rsidRPr="00395066" w:rsidRDefault="006C6EB0"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0,020</w:t>
            </w:r>
          </w:p>
        </w:tc>
      </w:tr>
      <w:tr w:rsidR="007D0E8F" w:rsidRPr="00395066" w14:paraId="33B95F08" w14:textId="77777777" w:rsidTr="007E6563">
        <w:trPr>
          <w:trHeight w:val="284"/>
        </w:trPr>
        <w:tc>
          <w:tcPr>
            <w:tcW w:w="7230" w:type="dxa"/>
            <w:tcBorders>
              <w:top w:val="single" w:sz="4" w:space="0" w:color="auto"/>
              <w:left w:val="single" w:sz="4" w:space="0" w:color="auto"/>
              <w:bottom w:val="single" w:sz="4" w:space="0" w:color="auto"/>
              <w:right w:val="single" w:sz="4" w:space="0" w:color="auto"/>
            </w:tcBorders>
            <w:vAlign w:val="center"/>
          </w:tcPr>
          <w:p w14:paraId="7CE62882" w14:textId="3D77BCCF" w:rsidR="00FB730D" w:rsidRPr="00395066" w:rsidRDefault="00FB730D" w:rsidP="001D1247">
            <w:pPr>
              <w:pStyle w:val="a9"/>
              <w:tabs>
                <w:tab w:val="left" w:pos="1418"/>
              </w:tabs>
              <w:spacing w:after="0" w:line="216" w:lineRule="auto"/>
              <w:ind w:left="-57" w:right="-113"/>
              <w:jc w:val="both"/>
            </w:pPr>
            <w:r w:rsidRPr="00395066">
              <w:t>Макулатура паперова та картонна</w:t>
            </w:r>
            <w:r w:rsidR="007E6563" w:rsidRPr="00395066">
              <w:t>*</w:t>
            </w:r>
          </w:p>
        </w:tc>
        <w:tc>
          <w:tcPr>
            <w:tcW w:w="1417" w:type="dxa"/>
            <w:tcBorders>
              <w:top w:val="single" w:sz="4" w:space="0" w:color="auto"/>
              <w:left w:val="single" w:sz="4" w:space="0" w:color="auto"/>
              <w:bottom w:val="single" w:sz="4" w:space="0" w:color="auto"/>
              <w:right w:val="single" w:sz="4" w:space="0" w:color="auto"/>
            </w:tcBorders>
            <w:vAlign w:val="center"/>
          </w:tcPr>
          <w:p w14:paraId="24AD0574" w14:textId="25AEECD7" w:rsidR="00FB730D" w:rsidRPr="00395066" w:rsidRDefault="006C6EB0"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1,785</w:t>
            </w:r>
          </w:p>
        </w:tc>
        <w:tc>
          <w:tcPr>
            <w:tcW w:w="1276" w:type="dxa"/>
            <w:tcBorders>
              <w:top w:val="single" w:sz="4" w:space="0" w:color="auto"/>
              <w:left w:val="single" w:sz="4" w:space="0" w:color="auto"/>
              <w:bottom w:val="single" w:sz="4" w:space="0" w:color="auto"/>
              <w:right w:val="single" w:sz="4" w:space="0" w:color="auto"/>
            </w:tcBorders>
            <w:vAlign w:val="center"/>
          </w:tcPr>
          <w:p w14:paraId="1CB7014B" w14:textId="27712A45" w:rsidR="00FB730D" w:rsidRPr="00395066" w:rsidRDefault="006C6EB0"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1,785</w:t>
            </w:r>
          </w:p>
        </w:tc>
      </w:tr>
      <w:tr w:rsidR="007D0E8F" w:rsidRPr="00395066" w14:paraId="4FA487F8" w14:textId="77777777" w:rsidTr="007E6563">
        <w:trPr>
          <w:trHeight w:val="284"/>
        </w:trPr>
        <w:tc>
          <w:tcPr>
            <w:tcW w:w="7230" w:type="dxa"/>
            <w:vAlign w:val="center"/>
          </w:tcPr>
          <w:p w14:paraId="697F8601" w14:textId="6B0F02FB" w:rsidR="007E6563" w:rsidRPr="00395066" w:rsidRDefault="00FB730D" w:rsidP="001D1247">
            <w:pPr>
              <w:pStyle w:val="a9"/>
              <w:tabs>
                <w:tab w:val="left" w:pos="1418"/>
              </w:tabs>
              <w:spacing w:after="0" w:line="216" w:lineRule="auto"/>
              <w:ind w:left="-57" w:right="-113"/>
              <w:jc w:val="both"/>
            </w:pPr>
            <w:r w:rsidRPr="00395066">
              <w:t>Папір та картон пакувальні</w:t>
            </w:r>
            <w:r w:rsidR="007E6563" w:rsidRPr="00395066">
              <w:t>*</w:t>
            </w:r>
          </w:p>
        </w:tc>
        <w:tc>
          <w:tcPr>
            <w:tcW w:w="1417" w:type="dxa"/>
            <w:vAlign w:val="center"/>
          </w:tcPr>
          <w:p w14:paraId="5C44B4DF" w14:textId="4D104ACF" w:rsidR="00FB730D" w:rsidRPr="00395066" w:rsidRDefault="00FB730D"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0,</w:t>
            </w:r>
            <w:r w:rsidR="006C6EB0" w:rsidRPr="00395066">
              <w:rPr>
                <w:rFonts w:ascii="Times New Roman" w:hAnsi="Times New Roman" w:cs="Times New Roman"/>
                <w:sz w:val="24"/>
                <w:szCs w:val="24"/>
              </w:rPr>
              <w:t>1</w:t>
            </w:r>
            <w:r w:rsidRPr="00395066">
              <w:rPr>
                <w:rFonts w:ascii="Times New Roman" w:hAnsi="Times New Roman" w:cs="Times New Roman"/>
                <w:sz w:val="24"/>
                <w:szCs w:val="24"/>
              </w:rPr>
              <w:t>0</w:t>
            </w:r>
            <w:r w:rsidR="006C6EB0" w:rsidRPr="00395066">
              <w:rPr>
                <w:rFonts w:ascii="Times New Roman" w:hAnsi="Times New Roman" w:cs="Times New Roman"/>
                <w:sz w:val="24"/>
                <w:szCs w:val="24"/>
              </w:rPr>
              <w:t>0</w:t>
            </w:r>
          </w:p>
        </w:tc>
        <w:tc>
          <w:tcPr>
            <w:tcW w:w="1276" w:type="dxa"/>
            <w:vAlign w:val="center"/>
          </w:tcPr>
          <w:p w14:paraId="52DBA70D" w14:textId="7F2DBD67" w:rsidR="00FB730D" w:rsidRPr="00395066" w:rsidRDefault="00FB730D"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0,</w:t>
            </w:r>
            <w:r w:rsidR="006C6EB0" w:rsidRPr="00395066">
              <w:rPr>
                <w:rFonts w:ascii="Times New Roman" w:hAnsi="Times New Roman" w:cs="Times New Roman"/>
                <w:sz w:val="24"/>
                <w:szCs w:val="24"/>
              </w:rPr>
              <w:t>10</w:t>
            </w:r>
            <w:r w:rsidRPr="00395066">
              <w:rPr>
                <w:rFonts w:ascii="Times New Roman" w:hAnsi="Times New Roman" w:cs="Times New Roman"/>
                <w:sz w:val="24"/>
                <w:szCs w:val="24"/>
              </w:rPr>
              <w:t>0</w:t>
            </w:r>
          </w:p>
        </w:tc>
      </w:tr>
      <w:tr w:rsidR="007D0E8F" w:rsidRPr="00395066" w14:paraId="374D1912" w14:textId="77777777" w:rsidTr="007E6563">
        <w:trPr>
          <w:trHeight w:val="284"/>
        </w:trPr>
        <w:tc>
          <w:tcPr>
            <w:tcW w:w="7230" w:type="dxa"/>
            <w:vAlign w:val="center"/>
          </w:tcPr>
          <w:p w14:paraId="760124A9" w14:textId="77777777" w:rsidR="00FB730D" w:rsidRPr="00395066" w:rsidRDefault="00FB730D" w:rsidP="00103B3D">
            <w:pPr>
              <w:pStyle w:val="a9"/>
              <w:tabs>
                <w:tab w:val="left" w:pos="1418"/>
              </w:tabs>
              <w:spacing w:after="0" w:line="216" w:lineRule="auto"/>
              <w:ind w:left="-57" w:right="-113"/>
              <w:jc w:val="both"/>
            </w:pPr>
            <w:r w:rsidRPr="00395066">
              <w:t>Змішані побутові відходи</w:t>
            </w:r>
          </w:p>
        </w:tc>
        <w:tc>
          <w:tcPr>
            <w:tcW w:w="1417" w:type="dxa"/>
            <w:vAlign w:val="center"/>
          </w:tcPr>
          <w:p w14:paraId="24E852FE" w14:textId="694E2016" w:rsidR="00FB730D" w:rsidRPr="00395066" w:rsidRDefault="006C6EB0"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13,047</w:t>
            </w:r>
          </w:p>
        </w:tc>
        <w:tc>
          <w:tcPr>
            <w:tcW w:w="1276" w:type="dxa"/>
            <w:vAlign w:val="center"/>
          </w:tcPr>
          <w:p w14:paraId="7FC4ADD1" w14:textId="686DF537" w:rsidR="00FB730D" w:rsidRPr="00395066" w:rsidRDefault="006C6EB0"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13,047</w:t>
            </w:r>
          </w:p>
        </w:tc>
      </w:tr>
      <w:tr w:rsidR="007D0E8F" w:rsidRPr="00395066" w14:paraId="287CAC1E" w14:textId="77777777" w:rsidTr="007E6563">
        <w:trPr>
          <w:trHeight w:val="284"/>
        </w:trPr>
        <w:tc>
          <w:tcPr>
            <w:tcW w:w="7230" w:type="dxa"/>
            <w:vAlign w:val="center"/>
          </w:tcPr>
          <w:p w14:paraId="23C7A1FB" w14:textId="77777777" w:rsidR="00FB730D" w:rsidRPr="00395066" w:rsidRDefault="00FB730D" w:rsidP="00103B3D">
            <w:pPr>
              <w:pStyle w:val="a9"/>
              <w:tabs>
                <w:tab w:val="left" w:pos="1418"/>
              </w:tabs>
              <w:spacing w:after="0" w:line="216" w:lineRule="auto"/>
              <w:ind w:left="-57" w:right="32"/>
              <w:jc w:val="both"/>
            </w:pPr>
            <w:r w:rsidRPr="00395066">
              <w:rPr>
                <w:bCs/>
              </w:rPr>
              <w:t>Відходи, що утворилися через пошкодження (руйнування) будівель та споруд внаслідок бойових дій, терористичних актів, диверсій або проведення робіт з ліквідації їх наслідків</w:t>
            </w:r>
          </w:p>
        </w:tc>
        <w:tc>
          <w:tcPr>
            <w:tcW w:w="1417" w:type="dxa"/>
            <w:vAlign w:val="center"/>
          </w:tcPr>
          <w:p w14:paraId="3C9DD6E0" w14:textId="77777777" w:rsidR="00FB730D" w:rsidRPr="00395066" w:rsidRDefault="00FB730D"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за фактом</w:t>
            </w:r>
          </w:p>
        </w:tc>
        <w:tc>
          <w:tcPr>
            <w:tcW w:w="1276" w:type="dxa"/>
            <w:vAlign w:val="center"/>
          </w:tcPr>
          <w:p w14:paraId="0E492E2A" w14:textId="77777777" w:rsidR="00FB730D" w:rsidRPr="00395066" w:rsidRDefault="00FB730D" w:rsidP="00103B3D">
            <w:pPr>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за фактом</w:t>
            </w:r>
          </w:p>
        </w:tc>
      </w:tr>
    </w:tbl>
    <w:p w14:paraId="209F27AF" w14:textId="77777777" w:rsidR="001D1247" w:rsidRPr="00395066" w:rsidRDefault="001D1247" w:rsidP="001D1247">
      <w:pPr>
        <w:spacing w:after="0" w:line="216" w:lineRule="auto"/>
        <w:ind w:left="1276" w:hanging="1276"/>
        <w:rPr>
          <w:rFonts w:ascii="Times New Roman" w:hAnsi="Times New Roman" w:cs="Times New Roman"/>
          <w:i/>
          <w:iCs/>
          <w:sz w:val="16"/>
          <w:szCs w:val="16"/>
        </w:rPr>
      </w:pPr>
    </w:p>
    <w:p w14:paraId="27EC8D20" w14:textId="39F25477" w:rsidR="001D1247" w:rsidRPr="00395066" w:rsidRDefault="001D1247" w:rsidP="001D1247">
      <w:pPr>
        <w:spacing w:after="0" w:line="216" w:lineRule="auto"/>
        <w:ind w:left="1276" w:hanging="1276"/>
        <w:rPr>
          <w:rFonts w:ascii="Times New Roman" w:hAnsi="Times New Roman" w:cs="Times New Roman"/>
        </w:rPr>
      </w:pPr>
      <w:r w:rsidRPr="00395066">
        <w:rPr>
          <w:rFonts w:ascii="Times New Roman" w:hAnsi="Times New Roman" w:cs="Times New Roman"/>
          <w:i/>
          <w:iCs/>
        </w:rPr>
        <w:t>Примітка:*</w:t>
      </w:r>
      <w:r w:rsidRPr="00395066">
        <w:rPr>
          <w:rFonts w:ascii="Times New Roman" w:hAnsi="Times New Roman" w:cs="Times New Roman"/>
          <w:spacing w:val="-4"/>
          <w:sz w:val="20"/>
          <w:szCs w:val="20"/>
        </w:rPr>
        <w:t xml:space="preserve"> </w:t>
      </w:r>
      <w:r w:rsidRPr="00395066">
        <w:rPr>
          <w:rFonts w:ascii="Times New Roman" w:hAnsi="Times New Roman" w:cs="Times New Roman"/>
          <w:spacing w:val="-4"/>
          <w:sz w:val="20"/>
          <w:szCs w:val="20"/>
        </w:rPr>
        <w:sym w:font="Symbol" w:char="F02D"/>
      </w:r>
      <w:r w:rsidRPr="00395066">
        <w:rPr>
          <w:rFonts w:ascii="Times New Roman" w:hAnsi="Times New Roman" w:cs="Times New Roman"/>
          <w:i/>
          <w:iCs/>
        </w:rPr>
        <w:t xml:space="preserve"> статус відходу</w:t>
      </w:r>
      <w:r w:rsidRPr="00395066">
        <w:rPr>
          <w:rFonts w:ascii="Times New Roman" w:hAnsi="Times New Roman" w:cs="Times New Roman"/>
          <w:bCs/>
          <w:i/>
          <w:iCs/>
          <w:spacing w:val="-2"/>
          <w:sz w:val="20"/>
          <w:szCs w:val="20"/>
        </w:rPr>
        <w:t xml:space="preserve"> </w:t>
      </w:r>
      <w:r w:rsidRPr="00395066">
        <w:rPr>
          <w:rFonts w:ascii="Times New Roman" w:hAnsi="Times New Roman" w:cs="Times New Roman"/>
          <w:i/>
          <w:iCs/>
        </w:rPr>
        <w:t>тільки в разі неможливості заключення договору на реалізацію макулатури як активи, перед передачею її на оброблення</w:t>
      </w:r>
    </w:p>
    <w:p w14:paraId="74960541" w14:textId="6E0137B6" w:rsidR="00412CC5" w:rsidRPr="00395066" w:rsidRDefault="00412CC5" w:rsidP="00A015CE">
      <w:pPr>
        <w:spacing w:after="0" w:line="240" w:lineRule="auto"/>
        <w:ind w:right="-257"/>
        <w:rPr>
          <w:rFonts w:ascii="Times New Roman" w:hAnsi="Times New Roman" w:cs="Times New Roman"/>
          <w:spacing w:val="-4"/>
          <w:sz w:val="24"/>
          <w:szCs w:val="24"/>
        </w:rPr>
        <w:sectPr w:rsidR="00412CC5" w:rsidRPr="00395066" w:rsidSect="000A2CB7">
          <w:headerReference w:type="default" r:id="rId26"/>
          <w:footerReference w:type="default" r:id="rId27"/>
          <w:pgSz w:w="11906" w:h="16838"/>
          <w:pgMar w:top="1134" w:right="567" w:bottom="1134" w:left="1701" w:header="567" w:footer="340" w:gutter="0"/>
          <w:cols w:space="708"/>
          <w:docGrid w:linePitch="360"/>
        </w:sectPr>
      </w:pPr>
    </w:p>
    <w:p w14:paraId="294A09D1" w14:textId="549C8FF1" w:rsidR="004B6BE6" w:rsidRPr="00395066" w:rsidRDefault="009A15F4" w:rsidP="00395066">
      <w:pPr>
        <w:pStyle w:val="a9"/>
        <w:spacing w:after="0"/>
        <w:ind w:left="0"/>
        <w:jc w:val="both"/>
      </w:pPr>
      <w:r w:rsidRPr="00395066">
        <w:lastRenderedPageBreak/>
        <w:t xml:space="preserve">Таблиця 5.2 – Характеристика відходів </w:t>
      </w:r>
      <w:r w:rsidR="00FB5E4C">
        <w:rPr>
          <w:shd w:val="clear" w:color="auto" w:fill="FFFFFF"/>
        </w:rPr>
        <w:t>а</w:t>
      </w:r>
      <w:r w:rsidR="001D1247" w:rsidRPr="00395066">
        <w:rPr>
          <w:shd w:val="clear" w:color="auto" w:fill="FFFFFF"/>
        </w:rPr>
        <w:t>парату управління ПАТ «ДОНБАСЕНЕРГО»</w:t>
      </w:r>
    </w:p>
    <w:p w14:paraId="5A98A78D" w14:textId="77777777" w:rsidR="004B6BE6" w:rsidRPr="00395066" w:rsidRDefault="004B6BE6" w:rsidP="009524E7">
      <w:pPr>
        <w:pStyle w:val="a9"/>
        <w:spacing w:after="0" w:line="204" w:lineRule="auto"/>
        <w:ind w:left="284"/>
        <w:rPr>
          <w:sz w:val="8"/>
          <w:szCs w:val="8"/>
        </w:rPr>
      </w:pPr>
    </w:p>
    <w:tbl>
      <w:tblPr>
        <w:tblW w:w="5171" w:type="pct"/>
        <w:tblInd w:w="-421" w:type="dxa"/>
        <w:tblBorders>
          <w:top w:val="single" w:sz="6" w:space="0" w:color="989898"/>
          <w:left w:val="single" w:sz="6" w:space="0" w:color="989898"/>
          <w:bottom w:val="single" w:sz="6" w:space="0" w:color="989898"/>
          <w:right w:val="single" w:sz="6" w:space="0" w:color="989898"/>
        </w:tblBorders>
        <w:shd w:val="clear" w:color="auto" w:fill="FFFFFF"/>
        <w:tblLayout w:type="fixed"/>
        <w:tblLook w:val="04A0" w:firstRow="1" w:lastRow="0" w:firstColumn="1" w:lastColumn="0" w:noHBand="0" w:noVBand="1"/>
      </w:tblPr>
      <w:tblGrid>
        <w:gridCol w:w="278"/>
        <w:gridCol w:w="2039"/>
        <w:gridCol w:w="1364"/>
        <w:gridCol w:w="3406"/>
        <w:gridCol w:w="1909"/>
        <w:gridCol w:w="1551"/>
        <w:gridCol w:w="744"/>
        <w:gridCol w:w="1208"/>
        <w:gridCol w:w="1310"/>
        <w:gridCol w:w="635"/>
        <w:gridCol w:w="614"/>
      </w:tblGrid>
      <w:tr w:rsidR="006B63CC" w:rsidRPr="00395066" w14:paraId="7DFCAFEF" w14:textId="77777777" w:rsidTr="00F04DFB">
        <w:trPr>
          <w:trHeight w:val="585"/>
        </w:trPr>
        <w:tc>
          <w:tcPr>
            <w:tcW w:w="92"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69E4E948"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N</w:t>
            </w:r>
            <w:r w:rsidRPr="00395066">
              <w:rPr>
                <w:sz w:val="23"/>
                <w:szCs w:val="23"/>
              </w:rPr>
              <w:br/>
              <w:t>з/п</w:t>
            </w:r>
          </w:p>
        </w:tc>
        <w:tc>
          <w:tcPr>
            <w:tcW w:w="67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DD65357"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Назва відходів за</w:t>
            </w:r>
          </w:p>
          <w:p w14:paraId="7247DE75" w14:textId="40972A10"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Національним переліком</w:t>
            </w:r>
          </w:p>
          <w:p w14:paraId="4A2E3500" w14:textId="02358F84"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відходів</w:t>
            </w:r>
          </w:p>
        </w:tc>
        <w:tc>
          <w:tcPr>
            <w:tcW w:w="453"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3DBB78AD" w14:textId="4BABE5CE" w:rsidR="009A15F4" w:rsidRPr="00395066" w:rsidRDefault="009A15F4" w:rsidP="006B63CC">
            <w:pPr>
              <w:pStyle w:val="tc"/>
              <w:spacing w:before="0" w:beforeAutospacing="0" w:after="0" w:afterAutospacing="0" w:line="204" w:lineRule="auto"/>
              <w:jc w:val="center"/>
              <w:rPr>
                <w:sz w:val="23"/>
                <w:szCs w:val="23"/>
              </w:rPr>
            </w:pPr>
            <w:r w:rsidRPr="00395066">
              <w:rPr>
                <w:sz w:val="23"/>
                <w:szCs w:val="23"/>
              </w:rPr>
              <w:t>Код відходів за</w:t>
            </w:r>
            <w:r w:rsidR="006B63CC" w:rsidRPr="00395066">
              <w:rPr>
                <w:sz w:val="23"/>
                <w:szCs w:val="23"/>
              </w:rPr>
              <w:t xml:space="preserve"> </w:t>
            </w:r>
            <w:r w:rsidRPr="00395066">
              <w:rPr>
                <w:sz w:val="23"/>
                <w:szCs w:val="23"/>
              </w:rPr>
              <w:t>Національним переліком відходів</w:t>
            </w:r>
          </w:p>
        </w:tc>
        <w:tc>
          <w:tcPr>
            <w:tcW w:w="1131"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5C11480F"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Інша назва</w:t>
            </w:r>
          </w:p>
          <w:p w14:paraId="1E063EAB" w14:textId="420B29C5"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відходів</w:t>
            </w:r>
          </w:p>
        </w:tc>
        <w:tc>
          <w:tcPr>
            <w:tcW w:w="1395" w:type="pct"/>
            <w:gridSpan w:val="3"/>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09EEA14"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Хімічний склад</w:t>
            </w:r>
          </w:p>
        </w:tc>
        <w:tc>
          <w:tcPr>
            <w:tcW w:w="401" w:type="pct"/>
            <w:vMerge w:val="restart"/>
            <w:tcBorders>
              <w:top w:val="single" w:sz="4" w:space="0" w:color="auto"/>
              <w:left w:val="single" w:sz="4" w:space="0" w:color="auto"/>
              <w:right w:val="single" w:sz="4" w:space="0" w:color="auto"/>
            </w:tcBorders>
            <w:shd w:val="clear" w:color="auto" w:fill="FFFFFF"/>
            <w:tcMar>
              <w:top w:w="0" w:type="dxa"/>
              <w:left w:w="0" w:type="dxa"/>
              <w:bottom w:w="0" w:type="dxa"/>
              <w:right w:w="0" w:type="dxa"/>
            </w:tcMar>
            <w:vAlign w:val="center"/>
            <w:hideMark/>
          </w:tcPr>
          <w:p w14:paraId="1B86F7CE"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Небезпечні властивості</w:t>
            </w:r>
          </w:p>
        </w:tc>
        <w:tc>
          <w:tcPr>
            <w:tcW w:w="851" w:type="pct"/>
            <w:gridSpan w:val="3"/>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23DD5B1A"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Небезпечні складники (ДОДАТОК 2 Порядку класифікації відходів)</w:t>
            </w:r>
          </w:p>
        </w:tc>
      </w:tr>
      <w:tr w:rsidR="00D408BD" w:rsidRPr="00395066" w14:paraId="251C6897" w14:textId="77777777" w:rsidTr="00F04DFB">
        <w:trPr>
          <w:trHeight w:val="142"/>
        </w:trPr>
        <w:tc>
          <w:tcPr>
            <w:tcW w:w="92"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1F66C91" w14:textId="77777777" w:rsidR="009A15F4" w:rsidRPr="00395066" w:rsidRDefault="009A15F4" w:rsidP="009A15F4">
            <w:pPr>
              <w:spacing w:after="0" w:line="204" w:lineRule="auto"/>
              <w:jc w:val="center"/>
              <w:rPr>
                <w:rFonts w:ascii="Times New Roman" w:hAnsi="Times New Roman" w:cs="Times New Roman"/>
                <w:sz w:val="23"/>
                <w:szCs w:val="23"/>
              </w:rPr>
            </w:pPr>
          </w:p>
        </w:tc>
        <w:tc>
          <w:tcPr>
            <w:tcW w:w="677"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5AFE38C" w14:textId="77777777" w:rsidR="009A15F4" w:rsidRPr="00395066" w:rsidRDefault="009A15F4" w:rsidP="009A15F4">
            <w:pPr>
              <w:spacing w:after="0" w:line="204" w:lineRule="auto"/>
              <w:jc w:val="center"/>
              <w:rPr>
                <w:rFonts w:ascii="Times New Roman" w:hAnsi="Times New Roman" w:cs="Times New Roman"/>
                <w:sz w:val="23"/>
                <w:szCs w:val="23"/>
              </w:rPr>
            </w:pPr>
          </w:p>
        </w:tc>
        <w:tc>
          <w:tcPr>
            <w:tcW w:w="453"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7B948C8" w14:textId="77777777" w:rsidR="009A15F4" w:rsidRPr="00395066" w:rsidRDefault="009A15F4" w:rsidP="009A15F4">
            <w:pPr>
              <w:spacing w:after="0" w:line="204" w:lineRule="auto"/>
              <w:jc w:val="center"/>
              <w:rPr>
                <w:rFonts w:ascii="Times New Roman" w:hAnsi="Times New Roman" w:cs="Times New Roman"/>
                <w:sz w:val="23"/>
                <w:szCs w:val="23"/>
              </w:rPr>
            </w:pPr>
          </w:p>
        </w:tc>
        <w:tc>
          <w:tcPr>
            <w:tcW w:w="11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A29C8BE" w14:textId="77777777" w:rsidR="009A15F4" w:rsidRPr="00395066" w:rsidRDefault="009A15F4" w:rsidP="009A15F4">
            <w:pPr>
              <w:spacing w:after="0" w:line="204" w:lineRule="auto"/>
              <w:jc w:val="center"/>
              <w:rPr>
                <w:rFonts w:ascii="Times New Roman" w:hAnsi="Times New Roman" w:cs="Times New Roman"/>
                <w:sz w:val="23"/>
                <w:szCs w:val="23"/>
              </w:rPr>
            </w:pPr>
          </w:p>
        </w:tc>
        <w:tc>
          <w:tcPr>
            <w:tcW w:w="634"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600701AE" w14:textId="414E4860"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Назва</w:t>
            </w:r>
          </w:p>
          <w:p w14:paraId="07D85631"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речовини</w:t>
            </w:r>
          </w:p>
        </w:tc>
        <w:tc>
          <w:tcPr>
            <w:tcW w:w="51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116F5172" w14:textId="733B7499"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Хімічна</w:t>
            </w:r>
          </w:p>
          <w:p w14:paraId="76944C5E"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формула</w:t>
            </w:r>
          </w:p>
        </w:tc>
        <w:tc>
          <w:tcPr>
            <w:tcW w:w="24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324296B4"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Вміст, %</w:t>
            </w:r>
          </w:p>
        </w:tc>
        <w:tc>
          <w:tcPr>
            <w:tcW w:w="401" w:type="pct"/>
            <w:vMerge/>
            <w:tcBorders>
              <w:left w:val="single" w:sz="4" w:space="0" w:color="auto"/>
              <w:bottom w:val="single" w:sz="4" w:space="0" w:color="auto"/>
              <w:right w:val="single" w:sz="4" w:space="0" w:color="auto"/>
            </w:tcBorders>
            <w:shd w:val="clear" w:color="auto" w:fill="FFFFFF"/>
            <w:vAlign w:val="center"/>
            <w:hideMark/>
          </w:tcPr>
          <w:p w14:paraId="3F9C483D" w14:textId="77777777" w:rsidR="009A15F4" w:rsidRPr="00395066" w:rsidRDefault="009A15F4" w:rsidP="009A15F4">
            <w:pPr>
              <w:spacing w:after="0" w:line="204" w:lineRule="auto"/>
              <w:jc w:val="center"/>
              <w:rPr>
                <w:rFonts w:ascii="Times New Roman" w:hAnsi="Times New Roman" w:cs="Times New Roman"/>
                <w:sz w:val="23"/>
                <w:szCs w:val="23"/>
              </w:rPr>
            </w:pP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698C259F"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Назва компонента</w:t>
            </w:r>
          </w:p>
        </w:tc>
        <w:tc>
          <w:tcPr>
            <w:tcW w:w="21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408C4052"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Код</w:t>
            </w:r>
          </w:p>
        </w:tc>
        <w:tc>
          <w:tcPr>
            <w:tcW w:w="20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5F8C516B"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Вміст, %</w:t>
            </w:r>
          </w:p>
        </w:tc>
      </w:tr>
      <w:tr w:rsidR="00D408BD" w:rsidRPr="00395066" w14:paraId="13B8B4F7" w14:textId="77777777" w:rsidTr="00F04DFB">
        <w:trPr>
          <w:trHeight w:val="159"/>
        </w:trPr>
        <w:tc>
          <w:tcPr>
            <w:tcW w:w="92"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14:paraId="4DE51FDA"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1</w:t>
            </w:r>
          </w:p>
        </w:tc>
        <w:tc>
          <w:tcPr>
            <w:tcW w:w="67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14:paraId="6A03D478"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2</w:t>
            </w:r>
          </w:p>
        </w:tc>
        <w:tc>
          <w:tcPr>
            <w:tcW w:w="45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14:paraId="2FFAFD79"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3</w:t>
            </w:r>
          </w:p>
        </w:tc>
        <w:tc>
          <w:tcPr>
            <w:tcW w:w="113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14:paraId="4ADAEACA"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4</w:t>
            </w:r>
          </w:p>
        </w:tc>
        <w:tc>
          <w:tcPr>
            <w:tcW w:w="634"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4B6E2D6F" w14:textId="69F7A318" w:rsidR="009A15F4" w:rsidRPr="00395066" w:rsidRDefault="009524E7" w:rsidP="009A15F4">
            <w:pPr>
              <w:pStyle w:val="tc"/>
              <w:spacing w:before="0" w:beforeAutospacing="0" w:after="0" w:afterAutospacing="0" w:line="204" w:lineRule="auto"/>
              <w:jc w:val="center"/>
              <w:rPr>
                <w:sz w:val="23"/>
                <w:szCs w:val="23"/>
              </w:rPr>
            </w:pPr>
            <w:r w:rsidRPr="00395066">
              <w:rPr>
                <w:sz w:val="23"/>
                <w:szCs w:val="23"/>
              </w:rPr>
              <w:t>5</w:t>
            </w:r>
          </w:p>
        </w:tc>
        <w:tc>
          <w:tcPr>
            <w:tcW w:w="51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5CD1E44C" w14:textId="5C38C9C7" w:rsidR="009A15F4" w:rsidRPr="00395066" w:rsidRDefault="009524E7" w:rsidP="009A15F4">
            <w:pPr>
              <w:pStyle w:val="tc"/>
              <w:spacing w:before="0" w:beforeAutospacing="0" w:after="0" w:afterAutospacing="0" w:line="204" w:lineRule="auto"/>
              <w:jc w:val="center"/>
              <w:rPr>
                <w:sz w:val="23"/>
                <w:szCs w:val="23"/>
              </w:rPr>
            </w:pPr>
            <w:r w:rsidRPr="00395066">
              <w:rPr>
                <w:sz w:val="23"/>
                <w:szCs w:val="23"/>
              </w:rPr>
              <w:t>6</w:t>
            </w:r>
          </w:p>
        </w:tc>
        <w:tc>
          <w:tcPr>
            <w:tcW w:w="24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7B3023CD" w14:textId="09A1AD04" w:rsidR="009A15F4" w:rsidRPr="00395066" w:rsidRDefault="009524E7" w:rsidP="009A15F4">
            <w:pPr>
              <w:pStyle w:val="tc"/>
              <w:spacing w:before="0" w:beforeAutospacing="0" w:after="0" w:afterAutospacing="0" w:line="204" w:lineRule="auto"/>
              <w:jc w:val="center"/>
              <w:rPr>
                <w:sz w:val="23"/>
                <w:szCs w:val="23"/>
              </w:rPr>
            </w:pPr>
            <w:r w:rsidRPr="00395066">
              <w:rPr>
                <w:sz w:val="23"/>
                <w:szCs w:val="23"/>
              </w:rPr>
              <w:t>7</w:t>
            </w:r>
          </w:p>
        </w:tc>
        <w:tc>
          <w:tcPr>
            <w:tcW w:w="40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00DA7AC5" w14:textId="1A771E24" w:rsidR="009A15F4" w:rsidRPr="00395066" w:rsidRDefault="009524E7" w:rsidP="009A15F4">
            <w:pPr>
              <w:pStyle w:val="tc"/>
              <w:spacing w:before="0" w:beforeAutospacing="0" w:after="0" w:afterAutospacing="0" w:line="204" w:lineRule="auto"/>
              <w:jc w:val="center"/>
              <w:rPr>
                <w:sz w:val="23"/>
                <w:szCs w:val="23"/>
              </w:rPr>
            </w:pPr>
            <w:r w:rsidRPr="00395066">
              <w:rPr>
                <w:sz w:val="23"/>
                <w:szCs w:val="23"/>
              </w:rPr>
              <w:t>8</w:t>
            </w: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58A47E74" w14:textId="66CBFA95" w:rsidR="009A15F4" w:rsidRPr="00395066" w:rsidRDefault="009524E7" w:rsidP="009A15F4">
            <w:pPr>
              <w:pStyle w:val="tc"/>
              <w:spacing w:before="0" w:beforeAutospacing="0" w:after="0" w:afterAutospacing="0" w:line="204" w:lineRule="auto"/>
              <w:jc w:val="center"/>
              <w:rPr>
                <w:sz w:val="23"/>
                <w:szCs w:val="23"/>
              </w:rPr>
            </w:pPr>
            <w:r w:rsidRPr="00395066">
              <w:rPr>
                <w:sz w:val="23"/>
                <w:szCs w:val="23"/>
              </w:rPr>
              <w:t>9</w:t>
            </w:r>
          </w:p>
        </w:tc>
        <w:tc>
          <w:tcPr>
            <w:tcW w:w="21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14:paraId="39940C66" w14:textId="044C542A"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1</w:t>
            </w:r>
            <w:r w:rsidR="009524E7" w:rsidRPr="00395066">
              <w:rPr>
                <w:sz w:val="23"/>
                <w:szCs w:val="23"/>
              </w:rPr>
              <w:t>0</w:t>
            </w:r>
          </w:p>
        </w:tc>
        <w:tc>
          <w:tcPr>
            <w:tcW w:w="20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14:paraId="7FAC6557" w14:textId="29BDAC13"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1</w:t>
            </w:r>
            <w:r w:rsidR="009524E7" w:rsidRPr="00395066">
              <w:rPr>
                <w:sz w:val="23"/>
                <w:szCs w:val="23"/>
              </w:rPr>
              <w:t>1</w:t>
            </w:r>
          </w:p>
        </w:tc>
      </w:tr>
      <w:tr w:rsidR="007D0E8F" w:rsidRPr="00395066" w14:paraId="05C9A8CE" w14:textId="77777777" w:rsidTr="006B63CC">
        <w:trPr>
          <w:trHeight w:val="56"/>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30033309" w14:textId="77777777" w:rsidR="009A15F4" w:rsidRPr="00395066" w:rsidRDefault="009A15F4" w:rsidP="009A15F4">
            <w:pPr>
              <w:pStyle w:val="tc"/>
              <w:spacing w:before="0" w:beforeAutospacing="0" w:after="0" w:afterAutospacing="0" w:line="204" w:lineRule="auto"/>
              <w:jc w:val="center"/>
              <w:rPr>
                <w:b/>
                <w:bCs/>
                <w:sz w:val="23"/>
                <w:szCs w:val="23"/>
              </w:rPr>
            </w:pPr>
            <w:r w:rsidRPr="00395066">
              <w:rPr>
                <w:b/>
                <w:bCs/>
                <w:sz w:val="23"/>
                <w:szCs w:val="23"/>
              </w:rPr>
              <w:t>Небезпечні відходи</w:t>
            </w:r>
          </w:p>
        </w:tc>
      </w:tr>
      <w:tr w:rsidR="00D408BD" w:rsidRPr="00395066" w14:paraId="3BB10BE4" w14:textId="77777777" w:rsidTr="00F04DFB">
        <w:trPr>
          <w:trHeight w:val="1094"/>
        </w:trPr>
        <w:tc>
          <w:tcPr>
            <w:tcW w:w="92"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45D93B8" w14:textId="77777777" w:rsidR="009A15F4" w:rsidRPr="00395066" w:rsidRDefault="009A15F4" w:rsidP="009A15F4">
            <w:pPr>
              <w:pStyle w:val="tc"/>
              <w:spacing w:before="0" w:beforeAutospacing="0" w:after="0" w:afterAutospacing="0" w:line="204" w:lineRule="auto"/>
              <w:jc w:val="center"/>
              <w:rPr>
                <w:sz w:val="23"/>
                <w:szCs w:val="23"/>
              </w:rPr>
            </w:pPr>
            <w:r w:rsidRPr="00395066">
              <w:rPr>
                <w:sz w:val="23"/>
                <w:szCs w:val="23"/>
              </w:rPr>
              <w:t>1</w:t>
            </w:r>
          </w:p>
        </w:tc>
        <w:tc>
          <w:tcPr>
            <w:tcW w:w="67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4F8CC1E" w14:textId="77777777" w:rsidR="009A15F4" w:rsidRPr="00395066" w:rsidRDefault="009A15F4" w:rsidP="004B6BE6">
            <w:pPr>
              <w:spacing w:after="0" w:line="240" w:lineRule="auto"/>
              <w:jc w:val="center"/>
              <w:rPr>
                <w:rFonts w:ascii="Times New Roman" w:hAnsi="Times New Roman" w:cs="Times New Roman"/>
                <w:sz w:val="23"/>
                <w:szCs w:val="23"/>
              </w:rPr>
            </w:pPr>
            <w:r w:rsidRPr="00395066">
              <w:rPr>
                <w:rFonts w:ascii="Times New Roman" w:hAnsi="Times New Roman" w:cs="Times New Roman"/>
                <w:sz w:val="23"/>
                <w:szCs w:val="23"/>
              </w:rPr>
              <w:t>Відходи електричного та електронного обладнання інші, ніж зазначені за кодами 20 01 21 та 20 01 23, що містять небезпечні компоненти</w:t>
            </w:r>
          </w:p>
        </w:tc>
        <w:tc>
          <w:tcPr>
            <w:tcW w:w="45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7BB5F4F" w14:textId="77777777" w:rsidR="009A15F4" w:rsidRPr="00395066" w:rsidRDefault="009A15F4" w:rsidP="004B6BE6">
            <w:pPr>
              <w:pStyle w:val="tc"/>
              <w:spacing w:before="0" w:beforeAutospacing="0" w:after="0" w:afterAutospacing="0"/>
              <w:jc w:val="center"/>
              <w:rPr>
                <w:sz w:val="23"/>
                <w:szCs w:val="23"/>
              </w:rPr>
            </w:pPr>
            <w:r w:rsidRPr="00395066">
              <w:rPr>
                <w:spacing w:val="4"/>
                <w:sz w:val="23"/>
                <w:szCs w:val="23"/>
              </w:rPr>
              <w:t>20 01 35*</w:t>
            </w:r>
          </w:p>
        </w:tc>
        <w:tc>
          <w:tcPr>
            <w:tcW w:w="113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A442D51" w14:textId="772ABB27" w:rsidR="009A15F4" w:rsidRPr="00395066" w:rsidRDefault="004B6BE6" w:rsidP="006B63CC">
            <w:pPr>
              <w:spacing w:after="0" w:line="240" w:lineRule="auto"/>
              <w:jc w:val="center"/>
              <w:rPr>
                <w:rFonts w:ascii="Times New Roman" w:hAnsi="Times New Roman" w:cs="Times New Roman"/>
                <w:spacing w:val="-6"/>
                <w:sz w:val="23"/>
                <w:szCs w:val="23"/>
              </w:rPr>
            </w:pPr>
            <w:r w:rsidRPr="00395066">
              <w:rPr>
                <w:rFonts w:ascii="Times New Roman" w:hAnsi="Times New Roman" w:cs="Times New Roman"/>
                <w:spacing w:val="-6"/>
                <w:sz w:val="23"/>
                <w:szCs w:val="23"/>
              </w:rPr>
              <w:t xml:space="preserve">Відпрацьоване електричне та електронне обладнання (електричне побутове обладнання – холодильники, </w:t>
            </w:r>
            <w:proofErr w:type="spellStart"/>
            <w:r w:rsidRPr="00395066">
              <w:rPr>
                <w:rFonts w:ascii="Times New Roman" w:hAnsi="Times New Roman" w:cs="Times New Roman"/>
                <w:spacing w:val="-6"/>
                <w:sz w:val="23"/>
                <w:szCs w:val="23"/>
              </w:rPr>
              <w:t>електрочайники</w:t>
            </w:r>
            <w:proofErr w:type="spellEnd"/>
            <w:r w:rsidRPr="00395066">
              <w:rPr>
                <w:rFonts w:ascii="Times New Roman" w:hAnsi="Times New Roman" w:cs="Times New Roman"/>
                <w:spacing w:val="-6"/>
                <w:sz w:val="23"/>
                <w:szCs w:val="23"/>
              </w:rPr>
              <w:t xml:space="preserve">, вентилятори, дрилі; електронне обладнання: оргтехніка </w:t>
            </w:r>
            <w:r w:rsidRPr="00395066">
              <w:rPr>
                <w:rFonts w:ascii="Times New Roman" w:hAnsi="Times New Roman" w:cs="Times New Roman"/>
                <w:spacing w:val="-6"/>
                <w:sz w:val="23"/>
                <w:szCs w:val="23"/>
              </w:rPr>
              <w:sym w:font="Symbol" w:char="F02D"/>
            </w:r>
            <w:r w:rsidRPr="00395066">
              <w:rPr>
                <w:rFonts w:ascii="Times New Roman" w:hAnsi="Times New Roman" w:cs="Times New Roman"/>
                <w:spacing w:val="-6"/>
                <w:sz w:val="23"/>
                <w:szCs w:val="23"/>
              </w:rPr>
              <w:t xml:space="preserve"> системні блоки та LED-монітори, клавіатури, миші, ноутбуки, лазерні багатофункціональні пристрої; відпрацьовані світлодіодні настільні лампи (LED-лампи), телевізори, мікрохвильові печі)</w:t>
            </w:r>
          </w:p>
        </w:tc>
        <w:tc>
          <w:tcPr>
            <w:tcW w:w="634"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48B718A" w14:textId="4AF4F6BC" w:rsidR="009A15F4" w:rsidRPr="00395066" w:rsidRDefault="009A15F4" w:rsidP="004B6BE6">
            <w:pPr>
              <w:pStyle w:val="tc"/>
              <w:spacing w:before="0" w:beforeAutospacing="0" w:after="0" w:afterAutospacing="0"/>
              <w:jc w:val="center"/>
              <w:rPr>
                <w:sz w:val="23"/>
                <w:szCs w:val="23"/>
              </w:rPr>
            </w:pPr>
            <w:r w:rsidRPr="00395066">
              <w:rPr>
                <w:sz w:val="23"/>
                <w:szCs w:val="23"/>
              </w:rPr>
              <w:t>Силікон</w:t>
            </w:r>
          </w:p>
          <w:p w14:paraId="148F9161"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Полімери</w:t>
            </w:r>
          </w:p>
          <w:p w14:paraId="62C8EC56" w14:textId="32AA6C87" w:rsidR="009A15F4" w:rsidRPr="00395066" w:rsidRDefault="009A15F4" w:rsidP="004B6BE6">
            <w:pPr>
              <w:pStyle w:val="tc"/>
              <w:spacing w:before="0" w:beforeAutospacing="0" w:after="0" w:afterAutospacing="0"/>
              <w:jc w:val="center"/>
              <w:rPr>
                <w:sz w:val="23"/>
                <w:szCs w:val="23"/>
              </w:rPr>
            </w:pPr>
            <w:r w:rsidRPr="00395066">
              <w:rPr>
                <w:sz w:val="23"/>
                <w:szCs w:val="23"/>
              </w:rPr>
              <w:t>Оксид заліза</w:t>
            </w:r>
          </w:p>
          <w:p w14:paraId="511F7EA0"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Оксид алюмінію</w:t>
            </w:r>
          </w:p>
          <w:p w14:paraId="4049A2BB"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Діоксид кремнію</w:t>
            </w:r>
          </w:p>
          <w:p w14:paraId="63F4BB45"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Оксид міді</w:t>
            </w:r>
          </w:p>
          <w:p w14:paraId="3EC13004"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Оксид цинку</w:t>
            </w:r>
          </w:p>
          <w:p w14:paraId="145BDD27"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Оксид олова</w:t>
            </w:r>
          </w:p>
          <w:p w14:paraId="233FD086"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Оксид нікелю</w:t>
            </w:r>
          </w:p>
          <w:p w14:paraId="622F76B9"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Оксид магнію</w:t>
            </w:r>
          </w:p>
          <w:p w14:paraId="51EA9370"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Діоксид титану</w:t>
            </w:r>
          </w:p>
          <w:p w14:paraId="2F270FAC"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Оксид хрому</w:t>
            </w:r>
          </w:p>
          <w:p w14:paraId="0891071D"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Сажа (вуглець)</w:t>
            </w:r>
          </w:p>
        </w:tc>
        <w:tc>
          <w:tcPr>
            <w:tcW w:w="51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ECA9DE8"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r w:rsidRPr="00395066">
              <w:rPr>
                <w:rFonts w:ascii="Times New Roman" w:hAnsi="Times New Roman" w:cs="Times New Roman"/>
                <w:sz w:val="23"/>
                <w:szCs w:val="23"/>
              </w:rPr>
              <w:t>[R</w:t>
            </w:r>
            <w:r w:rsidRPr="00395066">
              <w:rPr>
                <w:rFonts w:ascii="Times New Roman" w:hAnsi="Times New Roman" w:cs="Times New Roman"/>
                <w:sz w:val="23"/>
                <w:szCs w:val="23"/>
                <w:vertAlign w:val="subscript"/>
              </w:rPr>
              <w:t>2</w:t>
            </w:r>
            <w:r w:rsidRPr="00395066">
              <w:rPr>
                <w:rFonts w:ascii="Times New Roman" w:hAnsi="Times New Roman" w:cs="Times New Roman"/>
                <w:sz w:val="23"/>
                <w:szCs w:val="23"/>
              </w:rPr>
              <w:t>SiO]</w:t>
            </w:r>
            <w:r w:rsidRPr="00395066">
              <w:rPr>
                <w:rFonts w:ascii="Times New Roman" w:hAnsi="Times New Roman" w:cs="Times New Roman"/>
                <w:sz w:val="23"/>
                <w:szCs w:val="23"/>
                <w:vertAlign w:val="subscript"/>
              </w:rPr>
              <w:t>n</w:t>
            </w:r>
          </w:p>
          <w:p w14:paraId="7E1893DC"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r w:rsidRPr="00395066">
              <w:rPr>
                <w:rFonts w:ascii="Times New Roman" w:hAnsi="Times New Roman" w:cs="Times New Roman"/>
                <w:sz w:val="23"/>
                <w:szCs w:val="23"/>
              </w:rPr>
              <w:t>[</w:t>
            </w:r>
            <w:proofErr w:type="spellStart"/>
            <w:r w:rsidRPr="00395066">
              <w:rPr>
                <w:rFonts w:ascii="Times New Roman" w:hAnsi="Times New Roman" w:cs="Times New Roman"/>
                <w:sz w:val="23"/>
                <w:szCs w:val="23"/>
              </w:rPr>
              <w:t>С</w:t>
            </w:r>
            <w:r w:rsidRPr="00395066">
              <w:rPr>
                <w:rFonts w:ascii="Times New Roman" w:hAnsi="Times New Roman" w:cs="Times New Roman"/>
                <w:sz w:val="23"/>
                <w:szCs w:val="23"/>
                <w:vertAlign w:val="subscript"/>
              </w:rPr>
              <w:t>n</w:t>
            </w:r>
            <w:r w:rsidRPr="00395066">
              <w:rPr>
                <w:rFonts w:ascii="Times New Roman" w:hAnsi="Times New Roman" w:cs="Times New Roman"/>
                <w:sz w:val="23"/>
                <w:szCs w:val="23"/>
              </w:rPr>
              <w:t>H</w:t>
            </w:r>
            <w:r w:rsidRPr="00395066">
              <w:rPr>
                <w:rFonts w:ascii="Times New Roman" w:hAnsi="Times New Roman" w:cs="Times New Roman"/>
                <w:sz w:val="23"/>
                <w:szCs w:val="23"/>
                <w:vertAlign w:val="subscript"/>
              </w:rPr>
              <w:t>m</w:t>
            </w:r>
            <w:proofErr w:type="spellEnd"/>
            <w:r w:rsidRPr="00395066">
              <w:rPr>
                <w:rFonts w:ascii="Times New Roman" w:hAnsi="Times New Roman" w:cs="Times New Roman"/>
                <w:sz w:val="23"/>
                <w:szCs w:val="23"/>
              </w:rPr>
              <w:t>]</w:t>
            </w:r>
            <w:r w:rsidRPr="00395066">
              <w:rPr>
                <w:rFonts w:ascii="Times New Roman" w:hAnsi="Times New Roman" w:cs="Times New Roman"/>
                <w:sz w:val="23"/>
                <w:szCs w:val="23"/>
                <w:vertAlign w:val="subscript"/>
              </w:rPr>
              <w:t>n</w:t>
            </w:r>
          </w:p>
          <w:p w14:paraId="0FED632C"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r w:rsidRPr="00395066">
              <w:rPr>
                <w:rFonts w:ascii="Times New Roman" w:hAnsi="Times New Roman" w:cs="Times New Roman"/>
                <w:sz w:val="23"/>
                <w:szCs w:val="23"/>
              </w:rPr>
              <w:t>Fe</w:t>
            </w:r>
            <w:r w:rsidRPr="00395066">
              <w:rPr>
                <w:rFonts w:ascii="Times New Roman" w:hAnsi="Times New Roman" w:cs="Times New Roman"/>
                <w:sz w:val="23"/>
                <w:szCs w:val="23"/>
                <w:vertAlign w:val="subscript"/>
              </w:rPr>
              <w:t>2</w:t>
            </w:r>
            <w:r w:rsidRPr="00395066">
              <w:rPr>
                <w:rFonts w:ascii="Times New Roman" w:hAnsi="Times New Roman" w:cs="Times New Roman"/>
                <w:sz w:val="23"/>
                <w:szCs w:val="23"/>
              </w:rPr>
              <w:t>O</w:t>
            </w:r>
            <w:r w:rsidRPr="00395066">
              <w:rPr>
                <w:rFonts w:ascii="Times New Roman" w:hAnsi="Times New Roman" w:cs="Times New Roman"/>
                <w:sz w:val="23"/>
                <w:szCs w:val="23"/>
                <w:vertAlign w:val="subscript"/>
              </w:rPr>
              <w:t>3</w:t>
            </w:r>
          </w:p>
          <w:p w14:paraId="21025964"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r w:rsidRPr="00395066">
              <w:rPr>
                <w:rFonts w:ascii="Times New Roman" w:hAnsi="Times New Roman" w:cs="Times New Roman"/>
                <w:sz w:val="23"/>
                <w:szCs w:val="23"/>
              </w:rPr>
              <w:t>Al</w:t>
            </w:r>
            <w:r w:rsidRPr="00395066">
              <w:rPr>
                <w:rFonts w:ascii="Times New Roman" w:hAnsi="Times New Roman" w:cs="Times New Roman"/>
                <w:sz w:val="23"/>
                <w:szCs w:val="23"/>
                <w:vertAlign w:val="subscript"/>
              </w:rPr>
              <w:t>2</w:t>
            </w:r>
            <w:r w:rsidRPr="00395066">
              <w:rPr>
                <w:rFonts w:ascii="Times New Roman" w:hAnsi="Times New Roman" w:cs="Times New Roman"/>
                <w:sz w:val="23"/>
                <w:szCs w:val="23"/>
              </w:rPr>
              <w:t>O</w:t>
            </w:r>
            <w:r w:rsidRPr="00395066">
              <w:rPr>
                <w:rFonts w:ascii="Times New Roman" w:hAnsi="Times New Roman" w:cs="Times New Roman"/>
                <w:sz w:val="23"/>
                <w:szCs w:val="23"/>
                <w:vertAlign w:val="subscript"/>
              </w:rPr>
              <w:t>3</w:t>
            </w:r>
          </w:p>
          <w:p w14:paraId="722C12F6"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r w:rsidRPr="00395066">
              <w:rPr>
                <w:rFonts w:ascii="Times New Roman" w:hAnsi="Times New Roman" w:cs="Times New Roman"/>
                <w:sz w:val="23"/>
                <w:szCs w:val="23"/>
              </w:rPr>
              <w:t>SiO</w:t>
            </w:r>
            <w:r w:rsidRPr="00395066">
              <w:rPr>
                <w:rFonts w:ascii="Times New Roman" w:hAnsi="Times New Roman" w:cs="Times New Roman"/>
                <w:sz w:val="23"/>
                <w:szCs w:val="23"/>
                <w:vertAlign w:val="subscript"/>
              </w:rPr>
              <w:t>2</w:t>
            </w:r>
          </w:p>
          <w:p w14:paraId="1FE06C11"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proofErr w:type="spellStart"/>
            <w:r w:rsidRPr="00395066">
              <w:rPr>
                <w:rFonts w:ascii="Times New Roman" w:hAnsi="Times New Roman" w:cs="Times New Roman"/>
                <w:sz w:val="23"/>
                <w:szCs w:val="23"/>
              </w:rPr>
              <w:t>СuO</w:t>
            </w:r>
            <w:proofErr w:type="spellEnd"/>
          </w:p>
          <w:p w14:paraId="7F9E9606"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proofErr w:type="spellStart"/>
            <w:r w:rsidRPr="00395066">
              <w:rPr>
                <w:rFonts w:ascii="Times New Roman" w:hAnsi="Times New Roman" w:cs="Times New Roman"/>
                <w:sz w:val="23"/>
                <w:szCs w:val="23"/>
              </w:rPr>
              <w:t>ZnO</w:t>
            </w:r>
            <w:proofErr w:type="spellEnd"/>
          </w:p>
          <w:p w14:paraId="01EE59D2"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proofErr w:type="spellStart"/>
            <w:r w:rsidRPr="00395066">
              <w:rPr>
                <w:rFonts w:ascii="Times New Roman" w:hAnsi="Times New Roman" w:cs="Times New Roman"/>
                <w:sz w:val="23"/>
                <w:szCs w:val="23"/>
              </w:rPr>
              <w:t>SnO</w:t>
            </w:r>
            <w:proofErr w:type="spellEnd"/>
          </w:p>
          <w:p w14:paraId="2FF887A9"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proofErr w:type="spellStart"/>
            <w:r w:rsidRPr="00395066">
              <w:rPr>
                <w:rFonts w:ascii="Times New Roman" w:hAnsi="Times New Roman" w:cs="Times New Roman"/>
                <w:sz w:val="23"/>
                <w:szCs w:val="23"/>
              </w:rPr>
              <w:t>NiO</w:t>
            </w:r>
            <w:proofErr w:type="spellEnd"/>
          </w:p>
          <w:p w14:paraId="6C7924FA"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proofErr w:type="spellStart"/>
            <w:r w:rsidRPr="00395066">
              <w:rPr>
                <w:rFonts w:ascii="Times New Roman" w:hAnsi="Times New Roman" w:cs="Times New Roman"/>
                <w:sz w:val="23"/>
                <w:szCs w:val="23"/>
              </w:rPr>
              <w:t>MgO</w:t>
            </w:r>
            <w:proofErr w:type="spellEnd"/>
          </w:p>
          <w:p w14:paraId="7E8C7FB4"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r w:rsidRPr="00395066">
              <w:rPr>
                <w:rFonts w:ascii="Times New Roman" w:hAnsi="Times New Roman" w:cs="Times New Roman"/>
                <w:sz w:val="23"/>
                <w:szCs w:val="23"/>
              </w:rPr>
              <w:t>TiO</w:t>
            </w:r>
            <w:r w:rsidRPr="00395066">
              <w:rPr>
                <w:rFonts w:ascii="Times New Roman" w:hAnsi="Times New Roman" w:cs="Times New Roman"/>
                <w:sz w:val="23"/>
                <w:szCs w:val="23"/>
                <w:vertAlign w:val="subscript"/>
              </w:rPr>
              <w:t>2</w:t>
            </w:r>
          </w:p>
          <w:p w14:paraId="6F0C2A61" w14:textId="77777777" w:rsidR="009A15F4" w:rsidRPr="00395066" w:rsidRDefault="009A15F4" w:rsidP="004B6BE6">
            <w:pPr>
              <w:tabs>
                <w:tab w:val="left" w:pos="0"/>
              </w:tabs>
              <w:spacing w:after="0" w:line="240" w:lineRule="auto"/>
              <w:jc w:val="center"/>
              <w:rPr>
                <w:rFonts w:ascii="Times New Roman" w:hAnsi="Times New Roman" w:cs="Times New Roman"/>
                <w:sz w:val="23"/>
                <w:szCs w:val="23"/>
              </w:rPr>
            </w:pPr>
            <w:r w:rsidRPr="00395066">
              <w:rPr>
                <w:rFonts w:ascii="Times New Roman" w:hAnsi="Times New Roman" w:cs="Times New Roman"/>
                <w:sz w:val="23"/>
                <w:szCs w:val="23"/>
              </w:rPr>
              <w:t>Cr</w:t>
            </w:r>
            <w:r w:rsidRPr="00395066">
              <w:rPr>
                <w:rFonts w:ascii="Times New Roman" w:hAnsi="Times New Roman" w:cs="Times New Roman"/>
                <w:sz w:val="23"/>
                <w:szCs w:val="23"/>
                <w:vertAlign w:val="subscript"/>
              </w:rPr>
              <w:t>2</w:t>
            </w:r>
            <w:r w:rsidRPr="00395066">
              <w:rPr>
                <w:rFonts w:ascii="Times New Roman" w:hAnsi="Times New Roman" w:cs="Times New Roman"/>
                <w:sz w:val="23"/>
                <w:szCs w:val="23"/>
              </w:rPr>
              <w:t>O</w:t>
            </w:r>
            <w:r w:rsidRPr="00395066">
              <w:rPr>
                <w:rFonts w:ascii="Times New Roman" w:hAnsi="Times New Roman" w:cs="Times New Roman"/>
                <w:sz w:val="23"/>
                <w:szCs w:val="23"/>
                <w:vertAlign w:val="subscript"/>
              </w:rPr>
              <w:t>3</w:t>
            </w:r>
          </w:p>
          <w:p w14:paraId="40C2AD2B"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С</w:t>
            </w:r>
          </w:p>
        </w:tc>
        <w:tc>
          <w:tcPr>
            <w:tcW w:w="24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77A340D"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25,1</w:t>
            </w:r>
          </w:p>
          <w:p w14:paraId="762B79A3"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23,2</w:t>
            </w:r>
          </w:p>
          <w:p w14:paraId="7CE654C7"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20,6</w:t>
            </w:r>
          </w:p>
          <w:p w14:paraId="2B4F4C28"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14,0</w:t>
            </w:r>
          </w:p>
          <w:p w14:paraId="1C2969BC"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6,3</w:t>
            </w:r>
          </w:p>
          <w:p w14:paraId="7BCA048B"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5,6</w:t>
            </w:r>
          </w:p>
          <w:p w14:paraId="101D51FE"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2,2</w:t>
            </w:r>
          </w:p>
          <w:p w14:paraId="4FDF3CBD"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2,1</w:t>
            </w:r>
          </w:p>
          <w:p w14:paraId="4229F2BB"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0,7</w:t>
            </w:r>
          </w:p>
          <w:p w14:paraId="5E51C221"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0,05</w:t>
            </w:r>
          </w:p>
          <w:p w14:paraId="01914FCC"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0,05</w:t>
            </w:r>
          </w:p>
          <w:p w14:paraId="3EAEF67D"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0,05</w:t>
            </w:r>
          </w:p>
          <w:p w14:paraId="5932E7C9"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0,05</w:t>
            </w:r>
          </w:p>
        </w:tc>
        <w:tc>
          <w:tcPr>
            <w:tcW w:w="40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0F2EF2D" w14:textId="77777777" w:rsidR="009A15F4" w:rsidRPr="00395066" w:rsidRDefault="009A15F4" w:rsidP="004B6BE6">
            <w:pPr>
              <w:pStyle w:val="a9"/>
              <w:spacing w:after="0"/>
              <w:ind w:left="0"/>
              <w:jc w:val="center"/>
              <w:rPr>
                <w:sz w:val="23"/>
                <w:szCs w:val="23"/>
              </w:rPr>
            </w:pPr>
            <w:r w:rsidRPr="00395066">
              <w:rPr>
                <w:sz w:val="23"/>
                <w:szCs w:val="23"/>
              </w:rPr>
              <w:t>токсичні речовини</w:t>
            </w:r>
          </w:p>
          <w:p w14:paraId="52CE4D11" w14:textId="4F1255E7" w:rsidR="009A15F4" w:rsidRPr="00395066" w:rsidRDefault="009A15F4" w:rsidP="004B6BE6">
            <w:pPr>
              <w:pStyle w:val="a9"/>
              <w:spacing w:after="0"/>
              <w:ind w:left="0"/>
              <w:jc w:val="center"/>
              <w:rPr>
                <w:sz w:val="23"/>
                <w:szCs w:val="23"/>
              </w:rPr>
            </w:pPr>
            <w:r w:rsidRPr="00395066">
              <w:rPr>
                <w:sz w:val="23"/>
                <w:szCs w:val="23"/>
              </w:rPr>
              <w:t>(Н11)</w:t>
            </w: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F6F5619"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цинк та його сполуки</w:t>
            </w:r>
          </w:p>
          <w:p w14:paraId="7D46DD83" w14:textId="77777777" w:rsidR="009A15F4" w:rsidRPr="00395066" w:rsidRDefault="009A15F4" w:rsidP="004B6BE6">
            <w:pPr>
              <w:pStyle w:val="tc"/>
              <w:spacing w:before="0" w:beforeAutospacing="0" w:after="0" w:afterAutospacing="0"/>
              <w:jc w:val="center"/>
              <w:rPr>
                <w:sz w:val="23"/>
                <w:szCs w:val="23"/>
              </w:rPr>
            </w:pPr>
          </w:p>
          <w:p w14:paraId="22ACE207"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олово його сполуки</w:t>
            </w:r>
          </w:p>
          <w:p w14:paraId="5D67EEB3" w14:textId="77777777" w:rsidR="009A15F4" w:rsidRPr="00395066" w:rsidRDefault="009A15F4" w:rsidP="004B6BE6">
            <w:pPr>
              <w:pStyle w:val="tc"/>
              <w:spacing w:before="0" w:beforeAutospacing="0" w:after="0" w:afterAutospacing="0"/>
              <w:jc w:val="center"/>
              <w:rPr>
                <w:sz w:val="23"/>
                <w:szCs w:val="23"/>
              </w:rPr>
            </w:pPr>
          </w:p>
          <w:p w14:paraId="773D1FCB"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нікель його сполуки</w:t>
            </w:r>
          </w:p>
          <w:p w14:paraId="7EF9959E" w14:textId="77777777" w:rsidR="009A15F4" w:rsidRPr="00395066" w:rsidRDefault="009A15F4" w:rsidP="004B6BE6">
            <w:pPr>
              <w:pStyle w:val="tc"/>
              <w:spacing w:before="0" w:beforeAutospacing="0" w:after="0" w:afterAutospacing="0"/>
              <w:jc w:val="center"/>
              <w:rPr>
                <w:sz w:val="23"/>
                <w:szCs w:val="23"/>
              </w:rPr>
            </w:pPr>
          </w:p>
          <w:p w14:paraId="47EDDDBC"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хром його сполуки</w:t>
            </w:r>
          </w:p>
          <w:p w14:paraId="0B606192" w14:textId="77777777" w:rsidR="009A15F4" w:rsidRPr="00395066" w:rsidRDefault="009A15F4" w:rsidP="004B6BE6">
            <w:pPr>
              <w:pStyle w:val="tc"/>
              <w:spacing w:before="0" w:beforeAutospacing="0" w:after="0" w:afterAutospacing="0"/>
              <w:jc w:val="center"/>
              <w:rPr>
                <w:sz w:val="23"/>
                <w:szCs w:val="23"/>
                <w:highlight w:val="yellow"/>
              </w:rPr>
            </w:pPr>
          </w:p>
        </w:tc>
        <w:tc>
          <w:tcPr>
            <w:tcW w:w="21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B8BE393"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С7</w:t>
            </w:r>
          </w:p>
          <w:p w14:paraId="10A64776" w14:textId="77777777" w:rsidR="009A15F4" w:rsidRPr="00395066" w:rsidRDefault="009A15F4" w:rsidP="004B6BE6">
            <w:pPr>
              <w:pStyle w:val="tc"/>
              <w:spacing w:before="0" w:beforeAutospacing="0" w:after="0" w:afterAutospacing="0"/>
              <w:jc w:val="center"/>
              <w:rPr>
                <w:sz w:val="23"/>
                <w:szCs w:val="23"/>
              </w:rPr>
            </w:pPr>
          </w:p>
          <w:p w14:paraId="5610312A"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С12</w:t>
            </w:r>
          </w:p>
          <w:p w14:paraId="463AF40B" w14:textId="77777777" w:rsidR="009A15F4" w:rsidRPr="00395066" w:rsidRDefault="009A15F4" w:rsidP="004B6BE6">
            <w:pPr>
              <w:pStyle w:val="tc"/>
              <w:spacing w:before="0" w:beforeAutospacing="0" w:after="0" w:afterAutospacing="0"/>
              <w:jc w:val="center"/>
              <w:rPr>
                <w:sz w:val="23"/>
                <w:szCs w:val="23"/>
              </w:rPr>
            </w:pPr>
          </w:p>
          <w:p w14:paraId="5EB13764" w14:textId="77777777" w:rsidR="009A15F4" w:rsidRPr="00395066" w:rsidRDefault="009A15F4" w:rsidP="004B6BE6">
            <w:pPr>
              <w:pStyle w:val="tc"/>
              <w:spacing w:before="0" w:beforeAutospacing="0" w:after="0" w:afterAutospacing="0"/>
              <w:jc w:val="center"/>
              <w:rPr>
                <w:sz w:val="23"/>
                <w:szCs w:val="23"/>
              </w:rPr>
            </w:pPr>
          </w:p>
          <w:p w14:paraId="4FA6D8A9"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С5</w:t>
            </w:r>
          </w:p>
          <w:p w14:paraId="4ED2A35C" w14:textId="77777777" w:rsidR="009A15F4" w:rsidRPr="00395066" w:rsidRDefault="009A15F4" w:rsidP="004B6BE6">
            <w:pPr>
              <w:pStyle w:val="tc"/>
              <w:spacing w:before="0" w:beforeAutospacing="0" w:after="0" w:afterAutospacing="0"/>
              <w:jc w:val="center"/>
              <w:rPr>
                <w:sz w:val="23"/>
                <w:szCs w:val="23"/>
              </w:rPr>
            </w:pPr>
          </w:p>
          <w:p w14:paraId="01D1E3B5" w14:textId="77777777" w:rsidR="009A15F4" w:rsidRPr="00395066" w:rsidRDefault="009A15F4" w:rsidP="004B6BE6">
            <w:pPr>
              <w:pStyle w:val="tc"/>
              <w:spacing w:before="0" w:beforeAutospacing="0" w:after="0" w:afterAutospacing="0"/>
              <w:jc w:val="center"/>
              <w:rPr>
                <w:sz w:val="23"/>
                <w:szCs w:val="23"/>
              </w:rPr>
            </w:pPr>
          </w:p>
          <w:p w14:paraId="6C193DB7" w14:textId="77777777" w:rsidR="009A15F4" w:rsidRPr="00395066" w:rsidRDefault="009A15F4" w:rsidP="004B6BE6">
            <w:pPr>
              <w:pStyle w:val="tc"/>
              <w:spacing w:before="0" w:beforeAutospacing="0" w:after="0" w:afterAutospacing="0"/>
              <w:jc w:val="center"/>
              <w:rPr>
                <w:sz w:val="23"/>
                <w:szCs w:val="23"/>
              </w:rPr>
            </w:pPr>
          </w:p>
          <w:p w14:paraId="1F6180B5"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С3</w:t>
            </w:r>
          </w:p>
          <w:p w14:paraId="7A936775" w14:textId="77777777" w:rsidR="009A15F4" w:rsidRPr="00395066" w:rsidRDefault="009A15F4" w:rsidP="004B6BE6">
            <w:pPr>
              <w:pStyle w:val="tc"/>
              <w:spacing w:before="0" w:beforeAutospacing="0" w:after="0" w:afterAutospacing="0"/>
              <w:jc w:val="center"/>
              <w:rPr>
                <w:sz w:val="23"/>
                <w:szCs w:val="23"/>
                <w:highlight w:val="yellow"/>
              </w:rPr>
            </w:pPr>
          </w:p>
        </w:tc>
        <w:tc>
          <w:tcPr>
            <w:tcW w:w="20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3F4ED31"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2,2</w:t>
            </w:r>
          </w:p>
          <w:p w14:paraId="663C23AD" w14:textId="77777777" w:rsidR="009A15F4" w:rsidRPr="00395066" w:rsidRDefault="009A15F4" w:rsidP="004B6BE6">
            <w:pPr>
              <w:pStyle w:val="tc"/>
              <w:spacing w:before="0" w:beforeAutospacing="0" w:after="0" w:afterAutospacing="0"/>
              <w:jc w:val="center"/>
              <w:rPr>
                <w:sz w:val="23"/>
                <w:szCs w:val="23"/>
              </w:rPr>
            </w:pPr>
          </w:p>
          <w:p w14:paraId="2C318A80"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2,1</w:t>
            </w:r>
          </w:p>
          <w:p w14:paraId="039B2480" w14:textId="77777777" w:rsidR="009A15F4" w:rsidRPr="00395066" w:rsidRDefault="009A15F4" w:rsidP="004B6BE6">
            <w:pPr>
              <w:pStyle w:val="tc"/>
              <w:spacing w:before="0" w:beforeAutospacing="0" w:after="0" w:afterAutospacing="0"/>
              <w:jc w:val="center"/>
              <w:rPr>
                <w:sz w:val="23"/>
                <w:szCs w:val="23"/>
              </w:rPr>
            </w:pPr>
          </w:p>
          <w:p w14:paraId="71D3E75D" w14:textId="77777777" w:rsidR="009A15F4" w:rsidRPr="00395066" w:rsidRDefault="009A15F4" w:rsidP="004B6BE6">
            <w:pPr>
              <w:pStyle w:val="tc"/>
              <w:spacing w:before="0" w:beforeAutospacing="0" w:after="0" w:afterAutospacing="0"/>
              <w:jc w:val="center"/>
              <w:rPr>
                <w:sz w:val="23"/>
                <w:szCs w:val="23"/>
              </w:rPr>
            </w:pPr>
          </w:p>
          <w:p w14:paraId="695FC2B5"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0,7</w:t>
            </w:r>
          </w:p>
          <w:p w14:paraId="19BD9790" w14:textId="77777777" w:rsidR="009A15F4" w:rsidRPr="00395066" w:rsidRDefault="009A15F4" w:rsidP="004B6BE6">
            <w:pPr>
              <w:pStyle w:val="tc"/>
              <w:spacing w:before="0" w:beforeAutospacing="0" w:after="0" w:afterAutospacing="0"/>
              <w:jc w:val="center"/>
              <w:rPr>
                <w:sz w:val="23"/>
                <w:szCs w:val="23"/>
              </w:rPr>
            </w:pPr>
          </w:p>
          <w:p w14:paraId="196C21D1" w14:textId="77777777" w:rsidR="009A15F4" w:rsidRPr="00395066" w:rsidRDefault="009A15F4" w:rsidP="004B6BE6">
            <w:pPr>
              <w:pStyle w:val="tc"/>
              <w:spacing w:before="0" w:beforeAutospacing="0" w:after="0" w:afterAutospacing="0"/>
              <w:jc w:val="center"/>
              <w:rPr>
                <w:sz w:val="23"/>
                <w:szCs w:val="23"/>
                <w:highlight w:val="yellow"/>
              </w:rPr>
            </w:pPr>
          </w:p>
          <w:p w14:paraId="645A12BC" w14:textId="77777777" w:rsidR="009A15F4" w:rsidRPr="00395066" w:rsidRDefault="009A15F4" w:rsidP="004B6BE6">
            <w:pPr>
              <w:pStyle w:val="tc"/>
              <w:spacing w:before="0" w:beforeAutospacing="0" w:after="0" w:afterAutospacing="0"/>
              <w:jc w:val="center"/>
              <w:rPr>
                <w:sz w:val="23"/>
                <w:szCs w:val="23"/>
                <w:highlight w:val="yellow"/>
              </w:rPr>
            </w:pPr>
          </w:p>
          <w:p w14:paraId="6E8D9EE5" w14:textId="77777777" w:rsidR="009A15F4" w:rsidRPr="00395066" w:rsidRDefault="009A15F4" w:rsidP="004B6BE6">
            <w:pPr>
              <w:pStyle w:val="tc"/>
              <w:spacing w:before="0" w:beforeAutospacing="0" w:after="0" w:afterAutospacing="0"/>
              <w:jc w:val="center"/>
              <w:rPr>
                <w:sz w:val="23"/>
                <w:szCs w:val="23"/>
              </w:rPr>
            </w:pPr>
            <w:r w:rsidRPr="00395066">
              <w:rPr>
                <w:sz w:val="23"/>
                <w:szCs w:val="23"/>
              </w:rPr>
              <w:t>0,05</w:t>
            </w:r>
          </w:p>
          <w:p w14:paraId="4A15A6E9" w14:textId="77777777" w:rsidR="009A15F4" w:rsidRPr="00395066" w:rsidRDefault="009A15F4" w:rsidP="004B6BE6">
            <w:pPr>
              <w:pStyle w:val="tc"/>
              <w:spacing w:before="0" w:beforeAutospacing="0" w:after="0" w:afterAutospacing="0"/>
              <w:jc w:val="center"/>
              <w:rPr>
                <w:sz w:val="23"/>
                <w:szCs w:val="23"/>
                <w:highlight w:val="yellow"/>
              </w:rPr>
            </w:pPr>
          </w:p>
        </w:tc>
      </w:tr>
      <w:tr w:rsidR="00D408BD" w:rsidRPr="00395066" w14:paraId="44431E7E" w14:textId="77777777" w:rsidTr="00F04DFB">
        <w:trPr>
          <w:trHeight w:val="1094"/>
        </w:trPr>
        <w:tc>
          <w:tcPr>
            <w:tcW w:w="92"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C7BEBC6" w14:textId="4C7397DE" w:rsidR="00D408BD" w:rsidRPr="00395066" w:rsidRDefault="00D408BD" w:rsidP="00D408BD">
            <w:pPr>
              <w:pStyle w:val="tc"/>
              <w:spacing w:before="0" w:beforeAutospacing="0" w:after="0" w:afterAutospacing="0" w:line="204" w:lineRule="auto"/>
              <w:jc w:val="center"/>
              <w:rPr>
                <w:sz w:val="23"/>
                <w:szCs w:val="23"/>
              </w:rPr>
            </w:pPr>
            <w:r w:rsidRPr="00395066">
              <w:rPr>
                <w:sz w:val="23"/>
                <w:szCs w:val="23"/>
              </w:rPr>
              <w:t>2</w:t>
            </w:r>
          </w:p>
        </w:tc>
        <w:tc>
          <w:tcPr>
            <w:tcW w:w="67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910FB66" w14:textId="2E81937B" w:rsidR="00D408BD" w:rsidRPr="00395066" w:rsidRDefault="00D408BD" w:rsidP="00D408BD">
            <w:pPr>
              <w:spacing w:after="0" w:line="240" w:lineRule="auto"/>
              <w:jc w:val="center"/>
              <w:rPr>
                <w:rFonts w:ascii="Times New Roman" w:hAnsi="Times New Roman" w:cs="Times New Roman"/>
                <w:sz w:val="23"/>
                <w:szCs w:val="23"/>
              </w:rPr>
            </w:pPr>
            <w:r w:rsidRPr="00395066">
              <w:rPr>
                <w:rFonts w:ascii="Times New Roman" w:hAnsi="Times New Roman" w:cs="Times New Roman"/>
                <w:spacing w:val="-4"/>
                <w:sz w:val="23"/>
                <w:szCs w:val="23"/>
              </w:rPr>
              <w:t>Батареї і акумулятори, включені  в 16 06 01, 16 06 02, 16 06 03,  та невідсортовані батареї і акумулятори, що містять ці батареї</w:t>
            </w:r>
          </w:p>
        </w:tc>
        <w:tc>
          <w:tcPr>
            <w:tcW w:w="45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B89442F" w14:textId="3C03AA47" w:rsidR="00D408BD" w:rsidRPr="00395066" w:rsidRDefault="00D408BD" w:rsidP="00D408BD">
            <w:pPr>
              <w:pStyle w:val="tc"/>
              <w:spacing w:before="0" w:beforeAutospacing="0" w:after="0" w:afterAutospacing="0"/>
              <w:jc w:val="center"/>
              <w:rPr>
                <w:spacing w:val="4"/>
                <w:sz w:val="23"/>
                <w:szCs w:val="23"/>
              </w:rPr>
            </w:pPr>
            <w:r w:rsidRPr="00395066">
              <w:rPr>
                <w:bCs/>
                <w:sz w:val="23"/>
                <w:szCs w:val="23"/>
              </w:rPr>
              <w:t>20 01 33*</w:t>
            </w:r>
          </w:p>
        </w:tc>
        <w:tc>
          <w:tcPr>
            <w:tcW w:w="113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C098788" w14:textId="34C62E06" w:rsidR="00D408BD" w:rsidRPr="00395066" w:rsidRDefault="00D408BD" w:rsidP="00D408BD">
            <w:pPr>
              <w:spacing w:after="0" w:line="240" w:lineRule="auto"/>
              <w:jc w:val="center"/>
              <w:rPr>
                <w:rFonts w:ascii="Times New Roman" w:hAnsi="Times New Roman" w:cs="Times New Roman"/>
                <w:sz w:val="23"/>
                <w:szCs w:val="23"/>
              </w:rPr>
            </w:pPr>
            <w:r w:rsidRPr="00395066">
              <w:rPr>
                <w:rFonts w:ascii="Times New Roman" w:hAnsi="Times New Roman" w:cs="Times New Roman"/>
                <w:bCs/>
                <w:sz w:val="23"/>
                <w:szCs w:val="23"/>
              </w:rPr>
              <w:t>Відпрацьовані батарейки, акумулятори</w:t>
            </w:r>
          </w:p>
        </w:tc>
        <w:tc>
          <w:tcPr>
            <w:tcW w:w="634"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1E06C6E" w14:textId="77777777" w:rsidR="00D408BD" w:rsidRPr="00395066" w:rsidRDefault="00D408BD" w:rsidP="00D408BD">
            <w:pPr>
              <w:tabs>
                <w:tab w:val="left" w:pos="0"/>
              </w:tabs>
              <w:spacing w:after="0" w:line="204" w:lineRule="auto"/>
              <w:jc w:val="center"/>
              <w:rPr>
                <w:rFonts w:ascii="Times New Roman" w:hAnsi="Times New Roman" w:cs="Times New Roman"/>
                <w:sz w:val="23"/>
                <w:szCs w:val="23"/>
              </w:rPr>
            </w:pPr>
            <w:r w:rsidRPr="00395066">
              <w:rPr>
                <w:rFonts w:ascii="Times New Roman" w:hAnsi="Times New Roman" w:cs="Times New Roman"/>
                <w:sz w:val="23"/>
                <w:szCs w:val="23"/>
              </w:rPr>
              <w:t>Свинець</w:t>
            </w:r>
          </w:p>
          <w:p w14:paraId="09AC800C" w14:textId="77777777" w:rsidR="00D408BD" w:rsidRPr="00395066" w:rsidRDefault="00D408BD" w:rsidP="00D408BD">
            <w:pPr>
              <w:tabs>
                <w:tab w:val="left" w:pos="0"/>
              </w:tabs>
              <w:spacing w:after="0" w:line="204" w:lineRule="auto"/>
              <w:jc w:val="center"/>
              <w:rPr>
                <w:rFonts w:ascii="Times New Roman" w:hAnsi="Times New Roman" w:cs="Times New Roman"/>
                <w:sz w:val="23"/>
                <w:szCs w:val="23"/>
              </w:rPr>
            </w:pPr>
            <w:r w:rsidRPr="00395066">
              <w:rPr>
                <w:rFonts w:ascii="Times New Roman" w:hAnsi="Times New Roman" w:cs="Times New Roman"/>
                <w:sz w:val="23"/>
                <w:szCs w:val="23"/>
              </w:rPr>
              <w:t>Сульфат свинцю</w:t>
            </w:r>
          </w:p>
          <w:p w14:paraId="39B8F5CC" w14:textId="77777777" w:rsidR="00D408BD" w:rsidRPr="00395066" w:rsidRDefault="00D408BD" w:rsidP="00D408BD">
            <w:pPr>
              <w:tabs>
                <w:tab w:val="left" w:pos="0"/>
              </w:tabs>
              <w:spacing w:after="0" w:line="204" w:lineRule="auto"/>
              <w:jc w:val="center"/>
              <w:rPr>
                <w:rFonts w:ascii="Times New Roman" w:hAnsi="Times New Roman" w:cs="Times New Roman"/>
                <w:sz w:val="23"/>
                <w:szCs w:val="23"/>
              </w:rPr>
            </w:pPr>
            <w:r w:rsidRPr="00395066">
              <w:rPr>
                <w:rFonts w:ascii="Times New Roman" w:hAnsi="Times New Roman" w:cs="Times New Roman"/>
                <w:sz w:val="23"/>
                <w:szCs w:val="23"/>
              </w:rPr>
              <w:t>Сурма</w:t>
            </w:r>
          </w:p>
          <w:p w14:paraId="07BA57BF" w14:textId="77777777" w:rsidR="00D408BD" w:rsidRPr="00395066" w:rsidRDefault="00D408BD" w:rsidP="00D408BD">
            <w:pPr>
              <w:tabs>
                <w:tab w:val="left" w:pos="0"/>
              </w:tabs>
              <w:spacing w:after="0" w:line="204" w:lineRule="auto"/>
              <w:jc w:val="center"/>
              <w:rPr>
                <w:rFonts w:ascii="Times New Roman" w:hAnsi="Times New Roman" w:cs="Times New Roman"/>
                <w:sz w:val="23"/>
                <w:szCs w:val="23"/>
              </w:rPr>
            </w:pPr>
            <w:r w:rsidRPr="00395066">
              <w:rPr>
                <w:rFonts w:ascii="Times New Roman" w:hAnsi="Times New Roman" w:cs="Times New Roman"/>
                <w:sz w:val="23"/>
                <w:szCs w:val="23"/>
              </w:rPr>
              <w:t>Сірчана кислота</w:t>
            </w:r>
          </w:p>
          <w:p w14:paraId="12C4FC8D" w14:textId="77777777" w:rsidR="00D408BD" w:rsidRPr="00395066" w:rsidRDefault="00D408BD" w:rsidP="00D408BD">
            <w:pPr>
              <w:tabs>
                <w:tab w:val="left" w:pos="0"/>
              </w:tabs>
              <w:spacing w:after="0" w:line="204" w:lineRule="auto"/>
              <w:jc w:val="center"/>
              <w:rPr>
                <w:rFonts w:ascii="Times New Roman" w:hAnsi="Times New Roman" w:cs="Times New Roman"/>
                <w:sz w:val="23"/>
                <w:szCs w:val="23"/>
              </w:rPr>
            </w:pPr>
            <w:r w:rsidRPr="00395066">
              <w:rPr>
                <w:rFonts w:ascii="Times New Roman" w:hAnsi="Times New Roman" w:cs="Times New Roman"/>
                <w:sz w:val="23"/>
                <w:szCs w:val="23"/>
              </w:rPr>
              <w:t>Вода дистильована</w:t>
            </w:r>
          </w:p>
          <w:p w14:paraId="2A196F9C" w14:textId="77777777" w:rsidR="00D408BD" w:rsidRPr="00395066" w:rsidRDefault="00D408BD" w:rsidP="00D408BD">
            <w:pPr>
              <w:tabs>
                <w:tab w:val="left" w:pos="0"/>
              </w:tabs>
              <w:spacing w:after="0" w:line="204" w:lineRule="auto"/>
              <w:jc w:val="center"/>
              <w:rPr>
                <w:rFonts w:ascii="Times New Roman" w:hAnsi="Times New Roman" w:cs="Times New Roman"/>
                <w:spacing w:val="-12"/>
                <w:sz w:val="23"/>
                <w:szCs w:val="23"/>
                <w:vertAlign w:val="subscript"/>
              </w:rPr>
            </w:pPr>
            <w:r w:rsidRPr="00395066">
              <w:rPr>
                <w:rFonts w:ascii="Times New Roman" w:hAnsi="Times New Roman" w:cs="Times New Roman"/>
                <w:spacing w:val="-12"/>
                <w:sz w:val="23"/>
                <w:szCs w:val="23"/>
              </w:rPr>
              <w:t>Кремнію діоксид</w:t>
            </w:r>
          </w:p>
          <w:p w14:paraId="24A138AF" w14:textId="2CDB8AF7" w:rsidR="00D408BD" w:rsidRPr="00395066" w:rsidRDefault="00D408BD" w:rsidP="00D408BD">
            <w:pPr>
              <w:pStyle w:val="tc"/>
              <w:spacing w:before="0" w:beforeAutospacing="0" w:after="0" w:afterAutospacing="0"/>
              <w:jc w:val="center"/>
              <w:rPr>
                <w:sz w:val="23"/>
                <w:szCs w:val="23"/>
              </w:rPr>
            </w:pPr>
            <w:r w:rsidRPr="00395066">
              <w:rPr>
                <w:spacing w:val="-12"/>
                <w:sz w:val="23"/>
                <w:szCs w:val="23"/>
              </w:rPr>
              <w:t>Поліпропілен</w:t>
            </w:r>
          </w:p>
        </w:tc>
        <w:tc>
          <w:tcPr>
            <w:tcW w:w="51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D6EF0A8" w14:textId="77777777" w:rsidR="00D408BD" w:rsidRPr="00395066" w:rsidRDefault="00D408BD" w:rsidP="00D408BD">
            <w:pPr>
              <w:tabs>
                <w:tab w:val="left" w:pos="0"/>
              </w:tabs>
              <w:spacing w:after="0" w:line="204" w:lineRule="auto"/>
              <w:jc w:val="center"/>
              <w:rPr>
                <w:rFonts w:ascii="Times New Roman" w:hAnsi="Times New Roman" w:cs="Times New Roman"/>
                <w:sz w:val="23"/>
                <w:szCs w:val="23"/>
              </w:rPr>
            </w:pPr>
            <w:proofErr w:type="spellStart"/>
            <w:r w:rsidRPr="00395066">
              <w:rPr>
                <w:rFonts w:ascii="Times New Roman" w:hAnsi="Times New Roman" w:cs="Times New Roman"/>
                <w:sz w:val="23"/>
                <w:szCs w:val="23"/>
              </w:rPr>
              <w:t>Pb</w:t>
            </w:r>
            <w:proofErr w:type="spellEnd"/>
          </w:p>
          <w:p w14:paraId="24134F73" w14:textId="77777777" w:rsidR="00D408BD" w:rsidRPr="00395066" w:rsidRDefault="00D408BD" w:rsidP="00D408BD">
            <w:pPr>
              <w:tabs>
                <w:tab w:val="left" w:pos="0"/>
              </w:tabs>
              <w:spacing w:after="0" w:line="204" w:lineRule="auto"/>
              <w:jc w:val="center"/>
              <w:rPr>
                <w:rFonts w:ascii="Times New Roman" w:hAnsi="Times New Roman" w:cs="Times New Roman"/>
                <w:sz w:val="23"/>
                <w:szCs w:val="23"/>
              </w:rPr>
            </w:pPr>
            <w:r w:rsidRPr="00395066">
              <w:rPr>
                <w:rFonts w:ascii="Times New Roman" w:hAnsi="Times New Roman" w:cs="Times New Roman"/>
                <w:sz w:val="23"/>
                <w:szCs w:val="23"/>
              </w:rPr>
              <w:t>PbSO</w:t>
            </w:r>
            <w:r w:rsidRPr="00395066">
              <w:rPr>
                <w:rFonts w:ascii="Times New Roman" w:hAnsi="Times New Roman" w:cs="Times New Roman"/>
                <w:sz w:val="23"/>
                <w:szCs w:val="23"/>
                <w:vertAlign w:val="subscript"/>
              </w:rPr>
              <w:t>4</w:t>
            </w:r>
          </w:p>
          <w:p w14:paraId="13DBB058" w14:textId="77777777" w:rsidR="00D408BD" w:rsidRPr="00395066" w:rsidRDefault="00D408BD" w:rsidP="00D408BD">
            <w:pPr>
              <w:tabs>
                <w:tab w:val="left" w:pos="0"/>
              </w:tabs>
              <w:spacing w:after="0" w:line="204" w:lineRule="auto"/>
              <w:jc w:val="center"/>
              <w:rPr>
                <w:rFonts w:ascii="Times New Roman" w:hAnsi="Times New Roman" w:cs="Times New Roman"/>
                <w:sz w:val="23"/>
                <w:szCs w:val="23"/>
              </w:rPr>
            </w:pPr>
            <w:proofErr w:type="spellStart"/>
            <w:r w:rsidRPr="00395066">
              <w:rPr>
                <w:rFonts w:ascii="Times New Roman" w:hAnsi="Times New Roman" w:cs="Times New Roman"/>
                <w:sz w:val="23"/>
                <w:szCs w:val="23"/>
              </w:rPr>
              <w:t>Sb</w:t>
            </w:r>
            <w:proofErr w:type="spellEnd"/>
          </w:p>
          <w:p w14:paraId="6E08D0F8" w14:textId="77777777" w:rsidR="00D408BD" w:rsidRPr="00395066" w:rsidRDefault="00D408BD" w:rsidP="00D408BD">
            <w:pPr>
              <w:tabs>
                <w:tab w:val="left" w:pos="0"/>
              </w:tabs>
              <w:spacing w:after="0" w:line="204" w:lineRule="auto"/>
              <w:jc w:val="center"/>
              <w:rPr>
                <w:rFonts w:ascii="Times New Roman" w:hAnsi="Times New Roman" w:cs="Times New Roman"/>
                <w:sz w:val="23"/>
                <w:szCs w:val="23"/>
              </w:rPr>
            </w:pPr>
            <w:r w:rsidRPr="00395066">
              <w:rPr>
                <w:rFonts w:ascii="Times New Roman" w:hAnsi="Times New Roman" w:cs="Times New Roman"/>
                <w:sz w:val="23"/>
                <w:szCs w:val="23"/>
              </w:rPr>
              <w:t>Н</w:t>
            </w:r>
            <w:r w:rsidRPr="00395066">
              <w:rPr>
                <w:rFonts w:ascii="Times New Roman" w:hAnsi="Times New Roman" w:cs="Times New Roman"/>
                <w:sz w:val="23"/>
                <w:szCs w:val="23"/>
                <w:vertAlign w:val="subscript"/>
              </w:rPr>
              <w:t>2</w:t>
            </w:r>
            <w:r w:rsidRPr="00395066">
              <w:rPr>
                <w:rFonts w:ascii="Times New Roman" w:hAnsi="Times New Roman" w:cs="Times New Roman"/>
                <w:sz w:val="23"/>
                <w:szCs w:val="23"/>
              </w:rPr>
              <w:t>SO</w:t>
            </w:r>
            <w:r w:rsidRPr="00395066">
              <w:rPr>
                <w:rFonts w:ascii="Times New Roman" w:hAnsi="Times New Roman" w:cs="Times New Roman"/>
                <w:sz w:val="23"/>
                <w:szCs w:val="23"/>
                <w:vertAlign w:val="subscript"/>
              </w:rPr>
              <w:t>4</w:t>
            </w:r>
          </w:p>
          <w:p w14:paraId="6345B25A" w14:textId="77777777" w:rsidR="00D408BD" w:rsidRPr="00395066" w:rsidRDefault="00D408BD" w:rsidP="00D408BD">
            <w:pPr>
              <w:tabs>
                <w:tab w:val="left" w:pos="0"/>
              </w:tabs>
              <w:spacing w:after="0" w:line="204" w:lineRule="auto"/>
              <w:jc w:val="center"/>
              <w:rPr>
                <w:rFonts w:ascii="Times New Roman" w:hAnsi="Times New Roman" w:cs="Times New Roman"/>
                <w:sz w:val="23"/>
                <w:szCs w:val="23"/>
              </w:rPr>
            </w:pPr>
            <w:r w:rsidRPr="00395066">
              <w:rPr>
                <w:rFonts w:ascii="Times New Roman" w:hAnsi="Times New Roman" w:cs="Times New Roman"/>
                <w:sz w:val="23"/>
                <w:szCs w:val="23"/>
              </w:rPr>
              <w:t>H</w:t>
            </w:r>
            <w:r w:rsidRPr="00395066">
              <w:rPr>
                <w:rFonts w:ascii="Times New Roman" w:hAnsi="Times New Roman" w:cs="Times New Roman"/>
                <w:sz w:val="23"/>
                <w:szCs w:val="23"/>
                <w:vertAlign w:val="subscript"/>
              </w:rPr>
              <w:t>2</w:t>
            </w:r>
            <w:r w:rsidRPr="00395066">
              <w:rPr>
                <w:rFonts w:ascii="Times New Roman" w:hAnsi="Times New Roman" w:cs="Times New Roman"/>
                <w:sz w:val="23"/>
                <w:szCs w:val="23"/>
              </w:rPr>
              <w:t>О</w:t>
            </w:r>
          </w:p>
          <w:p w14:paraId="13ACF602" w14:textId="77777777" w:rsidR="00D408BD" w:rsidRPr="00395066" w:rsidRDefault="00D408BD" w:rsidP="00D408BD">
            <w:pPr>
              <w:tabs>
                <w:tab w:val="left" w:pos="0"/>
              </w:tabs>
              <w:spacing w:after="0" w:line="204" w:lineRule="auto"/>
              <w:jc w:val="center"/>
              <w:rPr>
                <w:rFonts w:ascii="Times New Roman" w:hAnsi="Times New Roman" w:cs="Times New Roman"/>
                <w:sz w:val="23"/>
                <w:szCs w:val="23"/>
              </w:rPr>
            </w:pPr>
            <w:r w:rsidRPr="00395066">
              <w:rPr>
                <w:rFonts w:ascii="Times New Roman" w:hAnsi="Times New Roman" w:cs="Times New Roman"/>
                <w:sz w:val="23"/>
                <w:szCs w:val="23"/>
              </w:rPr>
              <w:t>SiO</w:t>
            </w:r>
            <w:r w:rsidRPr="00395066">
              <w:rPr>
                <w:rFonts w:ascii="Times New Roman" w:hAnsi="Times New Roman" w:cs="Times New Roman"/>
                <w:sz w:val="23"/>
                <w:szCs w:val="23"/>
                <w:vertAlign w:val="subscript"/>
              </w:rPr>
              <w:t>2</w:t>
            </w:r>
          </w:p>
          <w:p w14:paraId="580867F7" w14:textId="6D66737B" w:rsidR="00D408BD" w:rsidRPr="00395066" w:rsidRDefault="00D408BD" w:rsidP="00D408BD">
            <w:pPr>
              <w:tabs>
                <w:tab w:val="left" w:pos="0"/>
              </w:tabs>
              <w:spacing w:after="0" w:line="240" w:lineRule="auto"/>
              <w:jc w:val="center"/>
              <w:rPr>
                <w:rFonts w:ascii="Times New Roman" w:hAnsi="Times New Roman" w:cs="Times New Roman"/>
                <w:sz w:val="23"/>
                <w:szCs w:val="23"/>
              </w:rPr>
            </w:pPr>
            <w:r w:rsidRPr="00395066">
              <w:rPr>
                <w:rFonts w:ascii="Times New Roman" w:hAnsi="Times New Roman" w:cs="Times New Roman"/>
                <w:sz w:val="23"/>
                <w:szCs w:val="23"/>
              </w:rPr>
              <w:t>[СН</w:t>
            </w:r>
            <w:r w:rsidRPr="00395066">
              <w:rPr>
                <w:rFonts w:ascii="Times New Roman" w:hAnsi="Times New Roman" w:cs="Times New Roman"/>
                <w:sz w:val="23"/>
                <w:szCs w:val="23"/>
                <w:vertAlign w:val="subscript"/>
              </w:rPr>
              <w:t>2</w:t>
            </w:r>
            <w:r w:rsidRPr="00395066">
              <w:rPr>
                <w:rFonts w:ascii="Times New Roman" w:hAnsi="Times New Roman" w:cs="Times New Roman"/>
                <w:sz w:val="23"/>
                <w:szCs w:val="23"/>
              </w:rPr>
              <w:t>СНСН</w:t>
            </w:r>
            <w:r w:rsidRPr="00395066">
              <w:rPr>
                <w:rFonts w:ascii="Times New Roman" w:hAnsi="Times New Roman" w:cs="Times New Roman"/>
                <w:sz w:val="23"/>
                <w:szCs w:val="23"/>
                <w:vertAlign w:val="subscript"/>
              </w:rPr>
              <w:t>3</w:t>
            </w:r>
            <w:r w:rsidRPr="00395066">
              <w:rPr>
                <w:rFonts w:ascii="Times New Roman" w:hAnsi="Times New Roman" w:cs="Times New Roman"/>
                <w:sz w:val="23"/>
                <w:szCs w:val="23"/>
              </w:rPr>
              <w:t>]</w:t>
            </w:r>
            <w:r w:rsidRPr="00395066">
              <w:rPr>
                <w:rFonts w:ascii="Times New Roman" w:hAnsi="Times New Roman" w:cs="Times New Roman"/>
                <w:sz w:val="23"/>
                <w:szCs w:val="23"/>
                <w:vertAlign w:val="subscript"/>
              </w:rPr>
              <w:t>n</w:t>
            </w:r>
          </w:p>
        </w:tc>
        <w:tc>
          <w:tcPr>
            <w:tcW w:w="247"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3C613DA" w14:textId="77777777" w:rsidR="00D408BD" w:rsidRPr="00395066" w:rsidRDefault="00D408BD" w:rsidP="00D408BD">
            <w:pPr>
              <w:pStyle w:val="tc"/>
              <w:shd w:val="clear" w:color="auto" w:fill="FFFFFF" w:themeFill="background1"/>
              <w:spacing w:before="0" w:beforeAutospacing="0" w:after="0" w:afterAutospacing="0" w:line="204" w:lineRule="auto"/>
              <w:jc w:val="center"/>
              <w:rPr>
                <w:sz w:val="23"/>
                <w:szCs w:val="23"/>
              </w:rPr>
            </w:pPr>
            <w:r w:rsidRPr="00395066">
              <w:rPr>
                <w:sz w:val="23"/>
                <w:szCs w:val="23"/>
              </w:rPr>
              <w:t>21,3</w:t>
            </w:r>
          </w:p>
          <w:p w14:paraId="40F480A1" w14:textId="77777777" w:rsidR="00D408BD" w:rsidRPr="00395066" w:rsidRDefault="00D408BD" w:rsidP="00D408BD">
            <w:pPr>
              <w:pStyle w:val="tc"/>
              <w:shd w:val="clear" w:color="auto" w:fill="FFFFFF" w:themeFill="background1"/>
              <w:spacing w:before="0" w:beforeAutospacing="0" w:after="0" w:afterAutospacing="0" w:line="204" w:lineRule="auto"/>
              <w:jc w:val="center"/>
              <w:rPr>
                <w:sz w:val="23"/>
                <w:szCs w:val="23"/>
              </w:rPr>
            </w:pPr>
            <w:r w:rsidRPr="00395066">
              <w:rPr>
                <w:sz w:val="23"/>
                <w:szCs w:val="23"/>
              </w:rPr>
              <w:t>43,5</w:t>
            </w:r>
          </w:p>
          <w:p w14:paraId="7EF7875C" w14:textId="77777777" w:rsidR="00D408BD" w:rsidRPr="00395066" w:rsidRDefault="00D408BD" w:rsidP="00D408BD">
            <w:pPr>
              <w:pStyle w:val="tc"/>
              <w:shd w:val="clear" w:color="auto" w:fill="FFFFFF" w:themeFill="background1"/>
              <w:spacing w:before="0" w:beforeAutospacing="0" w:after="0" w:afterAutospacing="0" w:line="204" w:lineRule="auto"/>
              <w:jc w:val="center"/>
              <w:rPr>
                <w:sz w:val="23"/>
                <w:szCs w:val="23"/>
              </w:rPr>
            </w:pPr>
            <w:r w:rsidRPr="00395066">
              <w:rPr>
                <w:sz w:val="23"/>
                <w:szCs w:val="23"/>
              </w:rPr>
              <w:t>2,0</w:t>
            </w:r>
          </w:p>
          <w:p w14:paraId="7910E3AE" w14:textId="77777777" w:rsidR="00D408BD" w:rsidRPr="00395066" w:rsidRDefault="00D408BD" w:rsidP="00D408BD">
            <w:pPr>
              <w:pStyle w:val="tc"/>
              <w:shd w:val="clear" w:color="auto" w:fill="FFFFFF" w:themeFill="background1"/>
              <w:spacing w:before="0" w:beforeAutospacing="0" w:after="0" w:afterAutospacing="0" w:line="204" w:lineRule="auto"/>
              <w:jc w:val="center"/>
              <w:rPr>
                <w:sz w:val="23"/>
                <w:szCs w:val="23"/>
              </w:rPr>
            </w:pPr>
            <w:r w:rsidRPr="00395066">
              <w:rPr>
                <w:sz w:val="23"/>
                <w:szCs w:val="23"/>
              </w:rPr>
              <w:t>20,0</w:t>
            </w:r>
          </w:p>
          <w:p w14:paraId="29AEC299" w14:textId="77777777" w:rsidR="00D408BD" w:rsidRPr="00395066" w:rsidRDefault="00D408BD" w:rsidP="00D408BD">
            <w:pPr>
              <w:pStyle w:val="tc"/>
              <w:shd w:val="clear" w:color="auto" w:fill="FFFFFF" w:themeFill="background1"/>
              <w:spacing w:before="0" w:beforeAutospacing="0" w:after="0" w:afterAutospacing="0" w:line="204" w:lineRule="auto"/>
              <w:jc w:val="center"/>
              <w:rPr>
                <w:sz w:val="23"/>
                <w:szCs w:val="23"/>
              </w:rPr>
            </w:pPr>
            <w:r w:rsidRPr="00395066">
              <w:rPr>
                <w:sz w:val="23"/>
                <w:szCs w:val="23"/>
              </w:rPr>
              <w:t>1,0</w:t>
            </w:r>
          </w:p>
          <w:p w14:paraId="432DC862" w14:textId="77777777" w:rsidR="00D408BD" w:rsidRPr="00395066" w:rsidRDefault="00D408BD" w:rsidP="00D408BD">
            <w:pPr>
              <w:pStyle w:val="tc"/>
              <w:spacing w:before="0" w:beforeAutospacing="0" w:after="0" w:afterAutospacing="0" w:line="204" w:lineRule="auto"/>
              <w:jc w:val="center"/>
              <w:rPr>
                <w:sz w:val="23"/>
                <w:szCs w:val="23"/>
              </w:rPr>
            </w:pPr>
            <w:r w:rsidRPr="00395066">
              <w:rPr>
                <w:sz w:val="23"/>
                <w:szCs w:val="23"/>
              </w:rPr>
              <w:t>2,2</w:t>
            </w:r>
          </w:p>
          <w:p w14:paraId="55895921" w14:textId="4E6D2587" w:rsidR="00D408BD" w:rsidRPr="00395066" w:rsidRDefault="00D408BD" w:rsidP="00D408BD">
            <w:pPr>
              <w:pStyle w:val="tc"/>
              <w:spacing w:before="0" w:beforeAutospacing="0" w:after="0" w:afterAutospacing="0"/>
              <w:jc w:val="center"/>
              <w:rPr>
                <w:sz w:val="23"/>
                <w:szCs w:val="23"/>
              </w:rPr>
            </w:pPr>
            <w:r w:rsidRPr="00395066">
              <w:rPr>
                <w:sz w:val="23"/>
                <w:szCs w:val="23"/>
              </w:rPr>
              <w:t>10,0</w:t>
            </w:r>
          </w:p>
        </w:tc>
        <w:tc>
          <w:tcPr>
            <w:tcW w:w="40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12D1E22" w14:textId="4C458249" w:rsidR="00D408BD" w:rsidRPr="00395066" w:rsidRDefault="00D408BD" w:rsidP="00D408BD">
            <w:pPr>
              <w:pStyle w:val="a9"/>
              <w:spacing w:after="0"/>
              <w:ind w:left="0"/>
              <w:jc w:val="center"/>
              <w:rPr>
                <w:sz w:val="23"/>
                <w:szCs w:val="23"/>
              </w:rPr>
            </w:pPr>
            <w:r w:rsidRPr="00395066">
              <w:rPr>
                <w:sz w:val="23"/>
                <w:szCs w:val="23"/>
              </w:rPr>
              <w:t>токсичні речовини (Н11)</w:t>
            </w: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1A406FC" w14:textId="77777777" w:rsidR="00D408BD" w:rsidRPr="00395066" w:rsidRDefault="00D408BD" w:rsidP="00D408BD">
            <w:pPr>
              <w:pStyle w:val="tc"/>
              <w:spacing w:before="0" w:beforeAutospacing="0" w:after="0" w:afterAutospacing="0" w:line="204" w:lineRule="auto"/>
              <w:jc w:val="center"/>
              <w:rPr>
                <w:spacing w:val="-6"/>
                <w:sz w:val="23"/>
                <w:szCs w:val="23"/>
              </w:rPr>
            </w:pPr>
            <w:r w:rsidRPr="00395066">
              <w:rPr>
                <w:spacing w:val="-6"/>
                <w:sz w:val="23"/>
                <w:szCs w:val="23"/>
              </w:rPr>
              <w:t>свинець та його сполуки</w:t>
            </w:r>
          </w:p>
          <w:p w14:paraId="4EE91A36" w14:textId="77777777" w:rsidR="00D408BD" w:rsidRPr="00395066" w:rsidRDefault="00D408BD" w:rsidP="00D408BD">
            <w:pPr>
              <w:pStyle w:val="tc"/>
              <w:spacing w:before="0" w:beforeAutospacing="0" w:after="0" w:afterAutospacing="0" w:line="204" w:lineRule="auto"/>
              <w:jc w:val="center"/>
              <w:rPr>
                <w:spacing w:val="-6"/>
                <w:sz w:val="23"/>
                <w:szCs w:val="23"/>
              </w:rPr>
            </w:pPr>
          </w:p>
          <w:p w14:paraId="2CACAA92" w14:textId="5CB961C8" w:rsidR="00D408BD" w:rsidRPr="00395066" w:rsidRDefault="00D408BD" w:rsidP="00D408BD">
            <w:pPr>
              <w:pStyle w:val="tc"/>
              <w:spacing w:before="0" w:beforeAutospacing="0" w:after="0" w:afterAutospacing="0" w:line="204" w:lineRule="auto"/>
              <w:jc w:val="center"/>
              <w:rPr>
                <w:spacing w:val="-6"/>
                <w:sz w:val="23"/>
                <w:szCs w:val="23"/>
              </w:rPr>
            </w:pPr>
            <w:r w:rsidRPr="00395066">
              <w:rPr>
                <w:spacing w:val="-6"/>
                <w:sz w:val="23"/>
                <w:szCs w:val="23"/>
              </w:rPr>
              <w:t>сурма та її сполуки</w:t>
            </w:r>
          </w:p>
          <w:p w14:paraId="0AE9BB59" w14:textId="06238E14" w:rsidR="00D408BD" w:rsidRPr="00395066" w:rsidRDefault="00D408BD" w:rsidP="00D408BD">
            <w:pPr>
              <w:pStyle w:val="tc"/>
              <w:spacing w:before="0" w:beforeAutospacing="0" w:after="0" w:afterAutospacing="0" w:line="204" w:lineRule="auto"/>
              <w:jc w:val="center"/>
              <w:rPr>
                <w:sz w:val="23"/>
                <w:szCs w:val="23"/>
              </w:rPr>
            </w:pPr>
            <w:r w:rsidRPr="00395066">
              <w:rPr>
                <w:spacing w:val="-6"/>
                <w:sz w:val="23"/>
                <w:szCs w:val="23"/>
              </w:rPr>
              <w:t xml:space="preserve">і розчини кислот </w:t>
            </w:r>
            <w:r w:rsidRPr="00395066">
              <w:rPr>
                <w:spacing w:val="-6"/>
                <w:sz w:val="23"/>
                <w:szCs w:val="23"/>
              </w:rPr>
              <w:br/>
              <w:t>бабо кислоти у твердому стані</w:t>
            </w:r>
          </w:p>
        </w:tc>
        <w:tc>
          <w:tcPr>
            <w:tcW w:w="21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7D0C287E" w14:textId="77777777" w:rsidR="00D408BD" w:rsidRPr="00395066" w:rsidRDefault="00D408BD" w:rsidP="00D408BD">
            <w:pPr>
              <w:pStyle w:val="tc"/>
              <w:spacing w:before="0" w:beforeAutospacing="0" w:after="0" w:afterAutospacing="0" w:line="204" w:lineRule="auto"/>
              <w:jc w:val="center"/>
              <w:rPr>
                <w:sz w:val="23"/>
                <w:szCs w:val="23"/>
              </w:rPr>
            </w:pPr>
            <w:r w:rsidRPr="00395066">
              <w:rPr>
                <w:sz w:val="23"/>
                <w:szCs w:val="23"/>
              </w:rPr>
              <w:t>С18</w:t>
            </w:r>
          </w:p>
          <w:p w14:paraId="567A53CC" w14:textId="77777777" w:rsidR="00D408BD" w:rsidRPr="00395066" w:rsidRDefault="00D408BD" w:rsidP="00D408BD">
            <w:pPr>
              <w:pStyle w:val="tc"/>
              <w:spacing w:before="0" w:beforeAutospacing="0" w:after="0" w:afterAutospacing="0" w:line="204" w:lineRule="auto"/>
              <w:jc w:val="center"/>
              <w:rPr>
                <w:sz w:val="23"/>
                <w:szCs w:val="23"/>
                <w:highlight w:val="yellow"/>
              </w:rPr>
            </w:pPr>
          </w:p>
          <w:p w14:paraId="2DED93D9" w14:textId="77777777" w:rsidR="00D408BD" w:rsidRPr="00395066" w:rsidRDefault="00D408BD" w:rsidP="00D408BD">
            <w:pPr>
              <w:pStyle w:val="tc"/>
              <w:spacing w:before="0" w:beforeAutospacing="0" w:after="0" w:afterAutospacing="0" w:line="204" w:lineRule="auto"/>
              <w:jc w:val="center"/>
              <w:rPr>
                <w:sz w:val="23"/>
                <w:szCs w:val="23"/>
                <w:highlight w:val="yellow"/>
              </w:rPr>
            </w:pPr>
          </w:p>
          <w:p w14:paraId="0E4DC467" w14:textId="77777777" w:rsidR="00D408BD" w:rsidRPr="00395066" w:rsidRDefault="00D408BD" w:rsidP="00D408BD">
            <w:pPr>
              <w:pStyle w:val="tc"/>
              <w:spacing w:before="0" w:beforeAutospacing="0" w:after="0" w:afterAutospacing="0" w:line="204" w:lineRule="auto"/>
              <w:jc w:val="center"/>
              <w:rPr>
                <w:sz w:val="23"/>
                <w:szCs w:val="23"/>
              </w:rPr>
            </w:pPr>
            <w:r w:rsidRPr="00395066">
              <w:rPr>
                <w:sz w:val="23"/>
                <w:szCs w:val="23"/>
              </w:rPr>
              <w:t>С13</w:t>
            </w:r>
          </w:p>
          <w:p w14:paraId="58744B5B" w14:textId="77777777" w:rsidR="00D408BD" w:rsidRPr="00395066" w:rsidRDefault="00D408BD" w:rsidP="00D408BD">
            <w:pPr>
              <w:pStyle w:val="tc"/>
              <w:spacing w:before="0" w:beforeAutospacing="0" w:after="0" w:afterAutospacing="0" w:line="204" w:lineRule="auto"/>
              <w:jc w:val="center"/>
              <w:rPr>
                <w:sz w:val="23"/>
                <w:szCs w:val="23"/>
                <w:highlight w:val="yellow"/>
              </w:rPr>
            </w:pPr>
          </w:p>
          <w:p w14:paraId="7F58A0F3" w14:textId="77777777" w:rsidR="00D408BD" w:rsidRPr="00395066" w:rsidRDefault="00D408BD" w:rsidP="00D408BD">
            <w:pPr>
              <w:pStyle w:val="tc"/>
              <w:spacing w:before="0" w:beforeAutospacing="0" w:after="0" w:afterAutospacing="0" w:line="204" w:lineRule="auto"/>
              <w:jc w:val="center"/>
              <w:rPr>
                <w:sz w:val="23"/>
                <w:szCs w:val="23"/>
              </w:rPr>
            </w:pPr>
          </w:p>
          <w:p w14:paraId="4AF4D112" w14:textId="77777777" w:rsidR="00D408BD" w:rsidRPr="00395066" w:rsidRDefault="00D408BD" w:rsidP="00D408BD">
            <w:pPr>
              <w:pStyle w:val="tc"/>
              <w:spacing w:before="0" w:beforeAutospacing="0" w:after="0" w:afterAutospacing="0" w:line="204" w:lineRule="auto"/>
              <w:jc w:val="center"/>
              <w:rPr>
                <w:sz w:val="23"/>
                <w:szCs w:val="23"/>
              </w:rPr>
            </w:pPr>
          </w:p>
          <w:p w14:paraId="007BB4C9" w14:textId="5F9F5A50" w:rsidR="00D408BD" w:rsidRPr="00395066" w:rsidRDefault="00D408BD" w:rsidP="00D408BD">
            <w:pPr>
              <w:pStyle w:val="tc"/>
              <w:spacing w:before="0" w:beforeAutospacing="0" w:after="0" w:afterAutospacing="0" w:line="204" w:lineRule="auto"/>
              <w:jc w:val="center"/>
              <w:rPr>
                <w:sz w:val="23"/>
                <w:szCs w:val="23"/>
              </w:rPr>
            </w:pPr>
            <w:r w:rsidRPr="00395066">
              <w:rPr>
                <w:sz w:val="23"/>
                <w:szCs w:val="23"/>
              </w:rPr>
              <w:t>С23</w:t>
            </w:r>
          </w:p>
          <w:p w14:paraId="43C4F343" w14:textId="77777777" w:rsidR="00D408BD" w:rsidRPr="00395066" w:rsidRDefault="00D408BD" w:rsidP="00D408BD">
            <w:pPr>
              <w:pStyle w:val="tc"/>
              <w:spacing w:before="0" w:beforeAutospacing="0" w:after="0" w:afterAutospacing="0"/>
              <w:jc w:val="center"/>
              <w:rPr>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70A3DF54" w14:textId="77777777" w:rsidR="00D408BD" w:rsidRPr="00395066" w:rsidRDefault="00D408BD" w:rsidP="00D408BD">
            <w:pPr>
              <w:pStyle w:val="tc"/>
              <w:spacing w:before="0" w:beforeAutospacing="0" w:after="0" w:afterAutospacing="0" w:line="204" w:lineRule="auto"/>
              <w:jc w:val="center"/>
              <w:rPr>
                <w:sz w:val="23"/>
                <w:szCs w:val="23"/>
              </w:rPr>
            </w:pPr>
            <w:r w:rsidRPr="00395066">
              <w:rPr>
                <w:sz w:val="23"/>
                <w:szCs w:val="23"/>
              </w:rPr>
              <w:t>64,8</w:t>
            </w:r>
          </w:p>
          <w:p w14:paraId="59BB8F9A" w14:textId="77777777" w:rsidR="00D408BD" w:rsidRPr="00395066" w:rsidRDefault="00D408BD" w:rsidP="00D408BD">
            <w:pPr>
              <w:pStyle w:val="tc"/>
              <w:spacing w:before="0" w:beforeAutospacing="0" w:after="0" w:afterAutospacing="0" w:line="204" w:lineRule="auto"/>
              <w:jc w:val="center"/>
              <w:rPr>
                <w:sz w:val="23"/>
                <w:szCs w:val="23"/>
                <w:highlight w:val="yellow"/>
              </w:rPr>
            </w:pPr>
          </w:p>
          <w:p w14:paraId="0B80EAFA" w14:textId="77777777" w:rsidR="00D408BD" w:rsidRPr="00395066" w:rsidRDefault="00D408BD" w:rsidP="00D408BD">
            <w:pPr>
              <w:pStyle w:val="tc"/>
              <w:spacing w:before="0" w:beforeAutospacing="0" w:after="0" w:afterAutospacing="0" w:line="204" w:lineRule="auto"/>
              <w:jc w:val="center"/>
              <w:rPr>
                <w:sz w:val="23"/>
                <w:szCs w:val="23"/>
                <w:highlight w:val="yellow"/>
              </w:rPr>
            </w:pPr>
          </w:p>
          <w:p w14:paraId="6BC33F1A" w14:textId="77777777" w:rsidR="00D408BD" w:rsidRPr="00395066" w:rsidRDefault="00D408BD" w:rsidP="00D408BD">
            <w:pPr>
              <w:pStyle w:val="tc"/>
              <w:spacing w:before="0" w:beforeAutospacing="0" w:after="0" w:afterAutospacing="0" w:line="204" w:lineRule="auto"/>
              <w:jc w:val="center"/>
              <w:rPr>
                <w:sz w:val="23"/>
                <w:szCs w:val="23"/>
              </w:rPr>
            </w:pPr>
            <w:r w:rsidRPr="00395066">
              <w:rPr>
                <w:sz w:val="23"/>
                <w:szCs w:val="23"/>
              </w:rPr>
              <w:t>2,0</w:t>
            </w:r>
          </w:p>
          <w:p w14:paraId="3C58B0D2" w14:textId="77777777" w:rsidR="00D408BD" w:rsidRPr="00395066" w:rsidRDefault="00D408BD" w:rsidP="00D408BD">
            <w:pPr>
              <w:pStyle w:val="tc"/>
              <w:spacing w:before="0" w:beforeAutospacing="0" w:after="0" w:afterAutospacing="0" w:line="204" w:lineRule="auto"/>
              <w:jc w:val="center"/>
              <w:rPr>
                <w:sz w:val="23"/>
                <w:szCs w:val="23"/>
                <w:highlight w:val="yellow"/>
              </w:rPr>
            </w:pPr>
          </w:p>
          <w:p w14:paraId="46648C08" w14:textId="77777777" w:rsidR="00D408BD" w:rsidRPr="00395066" w:rsidRDefault="00D408BD" w:rsidP="00D408BD">
            <w:pPr>
              <w:pStyle w:val="tc"/>
              <w:spacing w:before="0" w:beforeAutospacing="0" w:after="0" w:afterAutospacing="0" w:line="204" w:lineRule="auto"/>
              <w:jc w:val="center"/>
              <w:rPr>
                <w:sz w:val="23"/>
                <w:szCs w:val="23"/>
                <w:highlight w:val="yellow"/>
              </w:rPr>
            </w:pPr>
          </w:p>
          <w:p w14:paraId="7800C893" w14:textId="77777777" w:rsidR="00D408BD" w:rsidRPr="00395066" w:rsidRDefault="00D408BD" w:rsidP="00D408BD">
            <w:pPr>
              <w:pStyle w:val="tc"/>
              <w:spacing w:before="0" w:beforeAutospacing="0" w:after="0" w:afterAutospacing="0" w:line="204" w:lineRule="auto"/>
              <w:jc w:val="center"/>
              <w:rPr>
                <w:sz w:val="23"/>
                <w:szCs w:val="23"/>
                <w:highlight w:val="yellow"/>
              </w:rPr>
            </w:pPr>
          </w:p>
          <w:p w14:paraId="3184432E" w14:textId="77777777" w:rsidR="00D408BD" w:rsidRPr="00395066" w:rsidRDefault="00D408BD" w:rsidP="00D408BD">
            <w:pPr>
              <w:pStyle w:val="tc"/>
              <w:spacing w:before="0" w:beforeAutospacing="0" w:after="0" w:afterAutospacing="0" w:line="204" w:lineRule="auto"/>
              <w:jc w:val="center"/>
              <w:rPr>
                <w:sz w:val="23"/>
                <w:szCs w:val="23"/>
              </w:rPr>
            </w:pPr>
            <w:r w:rsidRPr="00395066">
              <w:rPr>
                <w:sz w:val="23"/>
                <w:szCs w:val="23"/>
              </w:rPr>
              <w:t>20,0</w:t>
            </w:r>
          </w:p>
          <w:p w14:paraId="75B53870" w14:textId="77777777" w:rsidR="00D408BD" w:rsidRPr="00395066" w:rsidRDefault="00D408BD" w:rsidP="00D408BD">
            <w:pPr>
              <w:pStyle w:val="tc"/>
              <w:spacing w:before="0" w:beforeAutospacing="0" w:after="0" w:afterAutospacing="0"/>
              <w:jc w:val="center"/>
              <w:rPr>
                <w:sz w:val="23"/>
                <w:szCs w:val="23"/>
              </w:rPr>
            </w:pPr>
          </w:p>
        </w:tc>
      </w:tr>
    </w:tbl>
    <w:p w14:paraId="09B4CC97" w14:textId="77777777" w:rsidR="009A15F4" w:rsidRPr="00395066" w:rsidRDefault="009A15F4" w:rsidP="009A15F4">
      <w:pPr>
        <w:spacing w:after="0" w:line="204" w:lineRule="auto"/>
        <w:ind w:left="-57" w:right="-57"/>
        <w:jc w:val="center"/>
        <w:rPr>
          <w:rFonts w:ascii="Times New Roman" w:hAnsi="Times New Roman" w:cs="Times New Roman"/>
          <w:sz w:val="16"/>
          <w:szCs w:val="16"/>
        </w:rPr>
      </w:pPr>
    </w:p>
    <w:p w14:paraId="59589768" w14:textId="4A85CA75" w:rsidR="000B71E5" w:rsidRPr="00395066" w:rsidRDefault="000B71E5" w:rsidP="009A15F4">
      <w:pPr>
        <w:spacing w:after="0" w:line="216" w:lineRule="auto"/>
        <w:ind w:left="-57" w:right="-57"/>
        <w:rPr>
          <w:rFonts w:ascii="Times New Roman" w:hAnsi="Times New Roman" w:cs="Times New Roman"/>
          <w:sz w:val="16"/>
          <w:szCs w:val="16"/>
        </w:rPr>
      </w:pPr>
      <w:r w:rsidRPr="00395066">
        <w:rPr>
          <w:rFonts w:ascii="Times New Roman" w:hAnsi="Times New Roman" w:cs="Times New Roman"/>
          <w:sz w:val="16"/>
          <w:szCs w:val="16"/>
        </w:rPr>
        <w:br w:type="page"/>
      </w:r>
    </w:p>
    <w:p w14:paraId="16BBD5B6" w14:textId="59CCB971" w:rsidR="009A15F4" w:rsidRPr="00395066" w:rsidRDefault="000A1EB2" w:rsidP="00395066">
      <w:pPr>
        <w:tabs>
          <w:tab w:val="left" w:pos="0"/>
        </w:tabs>
        <w:spacing w:line="204"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9A15F4" w:rsidRPr="00395066">
        <w:rPr>
          <w:rFonts w:ascii="Times New Roman" w:hAnsi="Times New Roman" w:cs="Times New Roman"/>
          <w:sz w:val="24"/>
          <w:szCs w:val="24"/>
        </w:rPr>
        <w:t>Продовження таблиці 5.2</w:t>
      </w:r>
    </w:p>
    <w:tbl>
      <w:tblPr>
        <w:tblW w:w="5233" w:type="pct"/>
        <w:tblInd w:w="-421" w:type="dxa"/>
        <w:tblBorders>
          <w:top w:val="single" w:sz="6" w:space="0" w:color="989898"/>
          <w:left w:val="single" w:sz="6" w:space="0" w:color="989898"/>
          <w:bottom w:val="single" w:sz="6" w:space="0" w:color="989898"/>
          <w:right w:val="single" w:sz="6" w:space="0" w:color="989898"/>
        </w:tblBorders>
        <w:shd w:val="clear" w:color="auto" w:fill="FFFFFF"/>
        <w:tblLayout w:type="fixed"/>
        <w:tblLook w:val="04A0" w:firstRow="1" w:lastRow="0" w:firstColumn="1" w:lastColumn="0" w:noHBand="0" w:noVBand="1"/>
      </w:tblPr>
      <w:tblGrid>
        <w:gridCol w:w="278"/>
        <w:gridCol w:w="2450"/>
        <w:gridCol w:w="1225"/>
        <w:gridCol w:w="3273"/>
        <w:gridCol w:w="1999"/>
        <w:gridCol w:w="1405"/>
        <w:gridCol w:w="817"/>
        <w:gridCol w:w="1228"/>
        <w:gridCol w:w="914"/>
        <w:gridCol w:w="832"/>
        <w:gridCol w:w="817"/>
      </w:tblGrid>
      <w:tr w:rsidR="007D0E8F" w:rsidRPr="00395066" w14:paraId="7C3C85F3" w14:textId="77777777" w:rsidTr="00F04DFB">
        <w:trPr>
          <w:trHeight w:val="124"/>
        </w:trPr>
        <w:tc>
          <w:tcPr>
            <w:tcW w:w="9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58CD45B7" w14:textId="77777777" w:rsidR="009A15F4" w:rsidRPr="00395066" w:rsidRDefault="009A15F4" w:rsidP="006B63CC">
            <w:pPr>
              <w:pStyle w:val="tc"/>
              <w:spacing w:before="0" w:beforeAutospacing="0" w:after="0" w:afterAutospacing="0" w:line="204" w:lineRule="auto"/>
              <w:jc w:val="center"/>
            </w:pPr>
            <w:r w:rsidRPr="00395066">
              <w:t>1</w:t>
            </w:r>
          </w:p>
        </w:tc>
        <w:tc>
          <w:tcPr>
            <w:tcW w:w="804"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55F871D8" w14:textId="77777777" w:rsidR="009A15F4" w:rsidRPr="00395066" w:rsidRDefault="009A15F4" w:rsidP="006B63CC">
            <w:pPr>
              <w:pStyle w:val="tc"/>
              <w:spacing w:before="0" w:beforeAutospacing="0" w:after="0" w:afterAutospacing="0" w:line="204" w:lineRule="auto"/>
              <w:jc w:val="center"/>
            </w:pPr>
            <w:r w:rsidRPr="00395066">
              <w:t>2</w:t>
            </w:r>
          </w:p>
        </w:tc>
        <w:tc>
          <w:tcPr>
            <w:tcW w:w="402"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373448AE" w14:textId="77777777" w:rsidR="009A15F4" w:rsidRPr="00395066" w:rsidRDefault="009A15F4" w:rsidP="006B63CC">
            <w:pPr>
              <w:pStyle w:val="tc"/>
              <w:spacing w:before="0" w:beforeAutospacing="0" w:after="0" w:afterAutospacing="0" w:line="204" w:lineRule="auto"/>
              <w:jc w:val="center"/>
            </w:pPr>
            <w:r w:rsidRPr="00395066">
              <w:t>3</w:t>
            </w:r>
          </w:p>
        </w:tc>
        <w:tc>
          <w:tcPr>
            <w:tcW w:w="1074"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6BD5138D" w14:textId="77777777" w:rsidR="009A15F4" w:rsidRPr="00395066" w:rsidRDefault="009A15F4" w:rsidP="006B63CC">
            <w:pPr>
              <w:pStyle w:val="tc"/>
              <w:spacing w:before="0" w:beforeAutospacing="0" w:after="0" w:afterAutospacing="0" w:line="204" w:lineRule="auto"/>
              <w:jc w:val="center"/>
            </w:pPr>
            <w:r w:rsidRPr="00395066">
              <w:t>4</w:t>
            </w:r>
          </w:p>
        </w:tc>
        <w:tc>
          <w:tcPr>
            <w:tcW w:w="656"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85BE7FB" w14:textId="77777777" w:rsidR="009A15F4" w:rsidRPr="00395066" w:rsidRDefault="009A15F4" w:rsidP="006B63CC">
            <w:pPr>
              <w:pStyle w:val="tc"/>
              <w:spacing w:before="0" w:beforeAutospacing="0" w:after="0" w:afterAutospacing="0" w:line="204" w:lineRule="auto"/>
              <w:jc w:val="center"/>
            </w:pPr>
            <w:r w:rsidRPr="00395066">
              <w:t>5</w:t>
            </w:r>
          </w:p>
        </w:tc>
        <w:tc>
          <w:tcPr>
            <w:tcW w:w="46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8DF676B" w14:textId="77777777" w:rsidR="009A15F4" w:rsidRPr="00395066" w:rsidRDefault="009A15F4" w:rsidP="006B63CC">
            <w:pPr>
              <w:pStyle w:val="tc"/>
              <w:spacing w:before="0" w:beforeAutospacing="0" w:after="0" w:afterAutospacing="0" w:line="204" w:lineRule="auto"/>
              <w:jc w:val="center"/>
            </w:pPr>
            <w:r w:rsidRPr="00395066">
              <w:t>6</w:t>
            </w:r>
          </w:p>
        </w:tc>
        <w:tc>
          <w:tcPr>
            <w:tcW w:w="26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D8F488B" w14:textId="77777777" w:rsidR="009A15F4" w:rsidRPr="00395066" w:rsidRDefault="009A15F4" w:rsidP="006B63CC">
            <w:pPr>
              <w:pStyle w:val="tc"/>
              <w:spacing w:before="0" w:beforeAutospacing="0" w:after="0" w:afterAutospacing="0" w:line="204" w:lineRule="auto"/>
              <w:jc w:val="center"/>
            </w:pPr>
            <w:r w:rsidRPr="00395066">
              <w:t>7</w:t>
            </w:r>
          </w:p>
        </w:tc>
        <w:tc>
          <w:tcPr>
            <w:tcW w:w="40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CDEB9B7" w14:textId="77777777" w:rsidR="009A15F4" w:rsidRPr="00395066" w:rsidRDefault="009A15F4" w:rsidP="006B63CC">
            <w:pPr>
              <w:pStyle w:val="tc"/>
              <w:spacing w:before="0" w:beforeAutospacing="0" w:after="0" w:afterAutospacing="0" w:line="204" w:lineRule="auto"/>
              <w:jc w:val="center"/>
            </w:pPr>
            <w:r w:rsidRPr="00395066">
              <w:t>8</w:t>
            </w:r>
          </w:p>
        </w:tc>
        <w:tc>
          <w:tcPr>
            <w:tcW w:w="3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7876451" w14:textId="77777777" w:rsidR="009A15F4" w:rsidRPr="00395066" w:rsidRDefault="009A15F4" w:rsidP="006B63CC">
            <w:pPr>
              <w:pStyle w:val="tc"/>
              <w:spacing w:before="0" w:beforeAutospacing="0" w:after="0" w:afterAutospacing="0" w:line="204" w:lineRule="auto"/>
              <w:jc w:val="center"/>
            </w:pPr>
            <w:r w:rsidRPr="00395066">
              <w:t>9</w:t>
            </w: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020522B" w14:textId="77777777" w:rsidR="009A15F4" w:rsidRPr="00395066" w:rsidRDefault="009A15F4" w:rsidP="006B63CC">
            <w:pPr>
              <w:pStyle w:val="tc"/>
              <w:spacing w:before="0" w:beforeAutospacing="0" w:after="0" w:afterAutospacing="0" w:line="204" w:lineRule="auto"/>
              <w:jc w:val="center"/>
            </w:pPr>
            <w:r w:rsidRPr="00395066">
              <w:t>10</w:t>
            </w:r>
          </w:p>
        </w:tc>
        <w:tc>
          <w:tcPr>
            <w:tcW w:w="26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2FCEDD3" w14:textId="77777777" w:rsidR="009A15F4" w:rsidRPr="00395066" w:rsidRDefault="009A15F4" w:rsidP="006B63CC">
            <w:pPr>
              <w:pStyle w:val="tc"/>
              <w:spacing w:before="0" w:beforeAutospacing="0" w:after="0" w:afterAutospacing="0" w:line="204" w:lineRule="auto"/>
              <w:jc w:val="center"/>
            </w:pPr>
            <w:r w:rsidRPr="00395066">
              <w:t>11</w:t>
            </w:r>
          </w:p>
        </w:tc>
      </w:tr>
      <w:tr w:rsidR="007D0E8F" w:rsidRPr="00395066" w14:paraId="45731BA4" w14:textId="77777777" w:rsidTr="0075404B">
        <w:trPr>
          <w:trHeight w:val="253"/>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8EBB45D" w14:textId="77777777" w:rsidR="009A15F4" w:rsidRPr="00395066" w:rsidRDefault="009A15F4" w:rsidP="006B63CC">
            <w:pPr>
              <w:pStyle w:val="tc"/>
              <w:spacing w:before="0" w:beforeAutospacing="0" w:after="0" w:afterAutospacing="0" w:line="204" w:lineRule="auto"/>
              <w:jc w:val="center"/>
              <w:rPr>
                <w:b/>
                <w:bCs/>
              </w:rPr>
            </w:pPr>
            <w:r w:rsidRPr="00395066">
              <w:rPr>
                <w:b/>
                <w:bCs/>
              </w:rPr>
              <w:t>Відходи, що не є небезпечними</w:t>
            </w:r>
          </w:p>
        </w:tc>
      </w:tr>
      <w:tr w:rsidR="007D0E8F" w:rsidRPr="00395066" w14:paraId="6C4A740C" w14:textId="77777777" w:rsidTr="00F04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91" w:type="pct"/>
            <w:shd w:val="clear" w:color="auto" w:fill="FFFFFF"/>
            <w:tcMar>
              <w:top w:w="0" w:type="dxa"/>
              <w:left w:w="0" w:type="dxa"/>
              <w:bottom w:w="0" w:type="dxa"/>
              <w:right w:w="0" w:type="dxa"/>
            </w:tcMar>
            <w:vAlign w:val="center"/>
          </w:tcPr>
          <w:p w14:paraId="2AAAB721" w14:textId="59D9A4E3" w:rsidR="009A15F4" w:rsidRPr="00395066" w:rsidRDefault="006B63CC" w:rsidP="002417FE">
            <w:pPr>
              <w:pStyle w:val="tc"/>
              <w:spacing w:before="0" w:beforeAutospacing="0" w:after="0" w:afterAutospacing="0"/>
              <w:jc w:val="center"/>
            </w:pPr>
            <w:r w:rsidRPr="00395066">
              <w:t>3</w:t>
            </w:r>
          </w:p>
        </w:tc>
        <w:tc>
          <w:tcPr>
            <w:tcW w:w="804" w:type="pct"/>
            <w:shd w:val="clear" w:color="auto" w:fill="FFFFFF"/>
            <w:tcMar>
              <w:top w:w="0" w:type="dxa"/>
              <w:left w:w="0" w:type="dxa"/>
              <w:bottom w:w="0" w:type="dxa"/>
              <w:right w:w="0" w:type="dxa"/>
            </w:tcMar>
            <w:vAlign w:val="center"/>
          </w:tcPr>
          <w:p w14:paraId="7240269B" w14:textId="1F3B0299" w:rsidR="0075404B" w:rsidRPr="00395066" w:rsidRDefault="009A15F4" w:rsidP="006B63CC">
            <w:pPr>
              <w:pStyle w:val="tc"/>
              <w:spacing w:before="0" w:beforeAutospacing="0" w:after="0" w:afterAutospacing="0"/>
              <w:ind w:left="-57" w:right="-57"/>
              <w:jc w:val="center"/>
              <w:rPr>
                <w:bCs/>
                <w:sz w:val="20"/>
                <w:szCs w:val="20"/>
              </w:rPr>
            </w:pPr>
            <w:r w:rsidRPr="00395066">
              <w:rPr>
                <w:bCs/>
                <w:iCs/>
              </w:rPr>
              <w:t>Папір і картон</w:t>
            </w:r>
            <w:r w:rsidR="0075404B" w:rsidRPr="00395066">
              <w:rPr>
                <w:bCs/>
                <w:iCs/>
              </w:rPr>
              <w:t>*</w:t>
            </w:r>
          </w:p>
        </w:tc>
        <w:tc>
          <w:tcPr>
            <w:tcW w:w="402" w:type="pct"/>
            <w:shd w:val="clear" w:color="auto" w:fill="FFFFFF"/>
            <w:tcMar>
              <w:top w:w="0" w:type="dxa"/>
              <w:left w:w="0" w:type="dxa"/>
              <w:bottom w:w="0" w:type="dxa"/>
              <w:right w:w="0" w:type="dxa"/>
            </w:tcMar>
            <w:vAlign w:val="center"/>
          </w:tcPr>
          <w:p w14:paraId="2215FC4D" w14:textId="77777777" w:rsidR="009A15F4" w:rsidRPr="00395066" w:rsidRDefault="009A15F4" w:rsidP="002417FE">
            <w:pPr>
              <w:pStyle w:val="a9"/>
              <w:spacing w:after="0"/>
              <w:ind w:left="-57" w:right="-57"/>
              <w:jc w:val="center"/>
              <w:rPr>
                <w:bCs/>
              </w:rPr>
            </w:pPr>
            <w:r w:rsidRPr="00395066">
              <w:rPr>
                <w:bCs/>
              </w:rPr>
              <w:t>20 01 01</w:t>
            </w:r>
          </w:p>
        </w:tc>
        <w:tc>
          <w:tcPr>
            <w:tcW w:w="1074" w:type="pct"/>
            <w:shd w:val="clear" w:color="auto" w:fill="FFFFFF"/>
            <w:tcMar>
              <w:top w:w="0" w:type="dxa"/>
              <w:left w:w="0" w:type="dxa"/>
              <w:bottom w:w="0" w:type="dxa"/>
              <w:right w:w="0" w:type="dxa"/>
            </w:tcMar>
            <w:vAlign w:val="center"/>
          </w:tcPr>
          <w:p w14:paraId="407CD058" w14:textId="4D0396C1" w:rsidR="009A15F4" w:rsidRPr="00395066" w:rsidRDefault="009A15F4" w:rsidP="00944D48">
            <w:pPr>
              <w:pStyle w:val="a9"/>
              <w:spacing w:after="0"/>
              <w:ind w:left="128"/>
              <w:jc w:val="center"/>
              <w:rPr>
                <w:bCs/>
              </w:rPr>
            </w:pPr>
            <w:r w:rsidRPr="00395066">
              <w:rPr>
                <w:bCs/>
                <w:iCs/>
              </w:rPr>
              <w:t>Макулатура паперова та картонна (від офісної діяльності)</w:t>
            </w:r>
          </w:p>
        </w:tc>
        <w:tc>
          <w:tcPr>
            <w:tcW w:w="656" w:type="pct"/>
            <w:shd w:val="clear" w:color="auto" w:fill="FFFFFF"/>
            <w:tcMar>
              <w:top w:w="0" w:type="dxa"/>
              <w:left w:w="0" w:type="dxa"/>
              <w:bottom w:w="0" w:type="dxa"/>
              <w:right w:w="0" w:type="dxa"/>
            </w:tcMar>
            <w:vAlign w:val="center"/>
          </w:tcPr>
          <w:p w14:paraId="0F51868E" w14:textId="77777777" w:rsidR="009A15F4" w:rsidRPr="00395066" w:rsidRDefault="009A15F4" w:rsidP="002417FE">
            <w:pPr>
              <w:pStyle w:val="tc"/>
              <w:spacing w:before="0" w:beforeAutospacing="0" w:after="0" w:afterAutospacing="0"/>
              <w:jc w:val="center"/>
            </w:pPr>
            <w:r w:rsidRPr="00395066">
              <w:t>Целюлоза</w:t>
            </w:r>
          </w:p>
          <w:p w14:paraId="45A3AD1C" w14:textId="77777777" w:rsidR="009A15F4" w:rsidRPr="00395066" w:rsidRDefault="009A15F4" w:rsidP="002417FE">
            <w:pPr>
              <w:pStyle w:val="tc"/>
              <w:spacing w:before="0" w:beforeAutospacing="0" w:after="0" w:afterAutospacing="0"/>
              <w:jc w:val="center"/>
            </w:pPr>
            <w:r w:rsidRPr="00395066">
              <w:t>Сажа (вуглець)</w:t>
            </w:r>
          </w:p>
          <w:p w14:paraId="3334D580" w14:textId="77777777" w:rsidR="009A15F4" w:rsidRPr="00395066" w:rsidRDefault="009A15F4" w:rsidP="002417FE">
            <w:pPr>
              <w:pStyle w:val="tc"/>
              <w:spacing w:before="0" w:beforeAutospacing="0" w:after="0" w:afterAutospacing="0"/>
              <w:jc w:val="center"/>
            </w:pPr>
            <w:r w:rsidRPr="00395066">
              <w:t>Вода</w:t>
            </w:r>
          </w:p>
        </w:tc>
        <w:tc>
          <w:tcPr>
            <w:tcW w:w="461" w:type="pct"/>
            <w:shd w:val="clear" w:color="auto" w:fill="FFFFFF"/>
            <w:tcMar>
              <w:top w:w="0" w:type="dxa"/>
              <w:left w:w="0" w:type="dxa"/>
              <w:bottom w:w="0" w:type="dxa"/>
              <w:right w:w="0" w:type="dxa"/>
            </w:tcMar>
            <w:vAlign w:val="center"/>
          </w:tcPr>
          <w:p w14:paraId="0CEF7089" w14:textId="77777777" w:rsidR="009A15F4" w:rsidRPr="00395066" w:rsidRDefault="009A15F4" w:rsidP="00ED2E4F">
            <w:pPr>
              <w:pStyle w:val="tc"/>
              <w:spacing w:before="0" w:beforeAutospacing="0" w:after="0" w:afterAutospacing="0" w:line="204" w:lineRule="auto"/>
              <w:jc w:val="center"/>
            </w:pPr>
            <w:r w:rsidRPr="00395066">
              <w:t>[C</w:t>
            </w:r>
            <w:r w:rsidRPr="00395066">
              <w:rPr>
                <w:vertAlign w:val="subscript"/>
              </w:rPr>
              <w:t>6</w:t>
            </w:r>
            <w:r w:rsidRPr="00395066">
              <w:t>H</w:t>
            </w:r>
            <w:r w:rsidRPr="00395066">
              <w:rPr>
                <w:vertAlign w:val="subscript"/>
              </w:rPr>
              <w:t>10</w:t>
            </w:r>
            <w:r w:rsidRPr="00395066">
              <w:t>O</w:t>
            </w:r>
            <w:r w:rsidRPr="00395066">
              <w:rPr>
                <w:vertAlign w:val="subscript"/>
              </w:rPr>
              <w:t>5</w:t>
            </w:r>
            <w:r w:rsidRPr="00395066">
              <w:t>]</w:t>
            </w:r>
            <w:r w:rsidRPr="00395066">
              <w:rPr>
                <w:vertAlign w:val="subscript"/>
              </w:rPr>
              <w:t>n</w:t>
            </w:r>
          </w:p>
          <w:p w14:paraId="58BCF3DC" w14:textId="77777777" w:rsidR="009A15F4" w:rsidRPr="00395066" w:rsidRDefault="009A15F4" w:rsidP="00ED2E4F">
            <w:pPr>
              <w:pStyle w:val="tc"/>
              <w:spacing w:before="0" w:beforeAutospacing="0" w:after="0" w:afterAutospacing="0" w:line="204" w:lineRule="auto"/>
              <w:jc w:val="center"/>
            </w:pPr>
            <w:r w:rsidRPr="00395066">
              <w:t>С</w:t>
            </w:r>
          </w:p>
          <w:p w14:paraId="63E432AF" w14:textId="77777777" w:rsidR="009A15F4" w:rsidRPr="00395066" w:rsidRDefault="009A15F4" w:rsidP="00ED2E4F">
            <w:pPr>
              <w:pStyle w:val="tc"/>
              <w:spacing w:before="0" w:beforeAutospacing="0" w:after="0" w:afterAutospacing="0" w:line="204" w:lineRule="auto"/>
              <w:jc w:val="center"/>
              <w:rPr>
                <w:vertAlign w:val="subscript"/>
              </w:rPr>
            </w:pPr>
            <w:r w:rsidRPr="00395066">
              <w:t>Н</w:t>
            </w:r>
            <w:r w:rsidRPr="00395066">
              <w:rPr>
                <w:vertAlign w:val="subscript"/>
              </w:rPr>
              <w:t>2</w:t>
            </w:r>
            <w:r w:rsidRPr="00395066">
              <w:t>О</w:t>
            </w:r>
          </w:p>
        </w:tc>
        <w:tc>
          <w:tcPr>
            <w:tcW w:w="268" w:type="pct"/>
            <w:shd w:val="clear" w:color="auto" w:fill="FFFFFF"/>
            <w:tcMar>
              <w:top w:w="0" w:type="dxa"/>
              <w:left w:w="0" w:type="dxa"/>
              <w:bottom w:w="0" w:type="dxa"/>
              <w:right w:w="0" w:type="dxa"/>
            </w:tcMar>
            <w:vAlign w:val="center"/>
          </w:tcPr>
          <w:p w14:paraId="447955C4" w14:textId="77777777" w:rsidR="009A15F4" w:rsidRPr="00395066" w:rsidRDefault="009A15F4" w:rsidP="0075404B">
            <w:pPr>
              <w:pStyle w:val="tc"/>
              <w:spacing w:before="0" w:beforeAutospacing="0" w:after="0" w:afterAutospacing="0" w:line="204" w:lineRule="auto"/>
              <w:jc w:val="center"/>
            </w:pPr>
            <w:r w:rsidRPr="00395066">
              <w:t>84,0</w:t>
            </w:r>
          </w:p>
          <w:p w14:paraId="7DDC1325" w14:textId="77777777" w:rsidR="009A15F4" w:rsidRPr="00395066" w:rsidRDefault="009A15F4" w:rsidP="0075404B">
            <w:pPr>
              <w:pStyle w:val="tc"/>
              <w:spacing w:before="0" w:beforeAutospacing="0" w:after="0" w:afterAutospacing="0" w:line="204" w:lineRule="auto"/>
              <w:jc w:val="center"/>
            </w:pPr>
            <w:r w:rsidRPr="00395066">
              <w:t>1,0</w:t>
            </w:r>
          </w:p>
          <w:p w14:paraId="7ED77590" w14:textId="77777777" w:rsidR="009A15F4" w:rsidRPr="00395066" w:rsidRDefault="009A15F4" w:rsidP="0075404B">
            <w:pPr>
              <w:pStyle w:val="tc"/>
              <w:spacing w:before="0" w:beforeAutospacing="0" w:after="0" w:afterAutospacing="0" w:line="204" w:lineRule="auto"/>
              <w:jc w:val="center"/>
            </w:pPr>
            <w:r w:rsidRPr="00395066">
              <w:t>15,0</w:t>
            </w:r>
          </w:p>
        </w:tc>
        <w:tc>
          <w:tcPr>
            <w:tcW w:w="403" w:type="pct"/>
            <w:shd w:val="clear" w:color="auto" w:fill="FFFFFF"/>
            <w:tcMar>
              <w:top w:w="0" w:type="dxa"/>
              <w:left w:w="0" w:type="dxa"/>
              <w:bottom w:w="0" w:type="dxa"/>
              <w:right w:w="0" w:type="dxa"/>
            </w:tcMar>
            <w:vAlign w:val="center"/>
          </w:tcPr>
          <w:p w14:paraId="2AC610B9" w14:textId="77777777" w:rsidR="009A15F4" w:rsidRPr="00395066" w:rsidRDefault="009A15F4" w:rsidP="00ED2E4F">
            <w:pPr>
              <w:pStyle w:val="a9"/>
              <w:spacing w:after="0" w:line="204" w:lineRule="auto"/>
              <w:ind w:left="-57" w:right="-57"/>
              <w:jc w:val="center"/>
            </w:pPr>
            <w:r w:rsidRPr="00395066">
              <w:rPr>
                <w:spacing w:val="-4"/>
              </w:rPr>
              <w:t>-</w:t>
            </w:r>
          </w:p>
        </w:tc>
        <w:tc>
          <w:tcPr>
            <w:tcW w:w="300" w:type="pct"/>
            <w:shd w:val="clear" w:color="auto" w:fill="FFFFFF"/>
            <w:tcMar>
              <w:top w:w="0" w:type="dxa"/>
              <w:left w:w="0" w:type="dxa"/>
              <w:bottom w:w="0" w:type="dxa"/>
              <w:right w:w="0" w:type="dxa"/>
            </w:tcMar>
            <w:vAlign w:val="center"/>
          </w:tcPr>
          <w:p w14:paraId="0B7C42FB" w14:textId="77777777" w:rsidR="009A15F4" w:rsidRPr="00395066" w:rsidRDefault="009A15F4" w:rsidP="00ED2E4F">
            <w:pPr>
              <w:pStyle w:val="tc"/>
              <w:spacing w:before="0" w:beforeAutospacing="0" w:after="0" w:afterAutospacing="0" w:line="204" w:lineRule="auto"/>
              <w:jc w:val="center"/>
            </w:pPr>
            <w:r w:rsidRPr="00395066">
              <w:t>-</w:t>
            </w:r>
          </w:p>
        </w:tc>
        <w:tc>
          <w:tcPr>
            <w:tcW w:w="273" w:type="pct"/>
            <w:shd w:val="clear" w:color="auto" w:fill="FFFFFF"/>
            <w:tcMar>
              <w:top w:w="0" w:type="dxa"/>
              <w:left w:w="0" w:type="dxa"/>
              <w:bottom w:w="0" w:type="dxa"/>
              <w:right w:w="0" w:type="dxa"/>
            </w:tcMar>
            <w:vAlign w:val="center"/>
          </w:tcPr>
          <w:p w14:paraId="39224C62" w14:textId="77777777" w:rsidR="009A15F4" w:rsidRPr="00395066" w:rsidRDefault="009A15F4" w:rsidP="00ED2E4F">
            <w:pPr>
              <w:pStyle w:val="tc"/>
              <w:spacing w:before="0" w:beforeAutospacing="0" w:after="0" w:afterAutospacing="0" w:line="204" w:lineRule="auto"/>
              <w:jc w:val="center"/>
            </w:pPr>
            <w:r w:rsidRPr="00395066">
              <w:t>-</w:t>
            </w:r>
          </w:p>
        </w:tc>
        <w:tc>
          <w:tcPr>
            <w:tcW w:w="268" w:type="pct"/>
            <w:shd w:val="clear" w:color="auto" w:fill="FFFFFF"/>
            <w:tcMar>
              <w:top w:w="0" w:type="dxa"/>
              <w:left w:w="0" w:type="dxa"/>
              <w:bottom w:w="0" w:type="dxa"/>
              <w:right w:w="0" w:type="dxa"/>
            </w:tcMar>
            <w:vAlign w:val="center"/>
          </w:tcPr>
          <w:p w14:paraId="73D92417" w14:textId="77777777" w:rsidR="009A15F4" w:rsidRPr="00395066" w:rsidRDefault="009A15F4" w:rsidP="00ED2E4F">
            <w:pPr>
              <w:pStyle w:val="tc"/>
              <w:spacing w:before="0" w:beforeAutospacing="0" w:after="0" w:afterAutospacing="0" w:line="204" w:lineRule="auto"/>
              <w:jc w:val="center"/>
            </w:pPr>
            <w:r w:rsidRPr="00395066">
              <w:t>-</w:t>
            </w:r>
          </w:p>
        </w:tc>
      </w:tr>
      <w:tr w:rsidR="007D0E8F" w:rsidRPr="00395066" w14:paraId="16D53CEB" w14:textId="77777777" w:rsidTr="00F04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91" w:type="pct"/>
            <w:shd w:val="clear" w:color="auto" w:fill="FFFFFF"/>
            <w:tcMar>
              <w:top w:w="0" w:type="dxa"/>
              <w:left w:w="0" w:type="dxa"/>
              <w:bottom w:w="0" w:type="dxa"/>
              <w:right w:w="0" w:type="dxa"/>
            </w:tcMar>
            <w:vAlign w:val="center"/>
          </w:tcPr>
          <w:p w14:paraId="7F52ED90" w14:textId="0A9237C4" w:rsidR="009A15F4" w:rsidRPr="00395066" w:rsidRDefault="006B63CC" w:rsidP="002417FE">
            <w:pPr>
              <w:pStyle w:val="tc"/>
              <w:spacing w:before="0" w:beforeAutospacing="0" w:after="0" w:afterAutospacing="0"/>
              <w:jc w:val="center"/>
            </w:pPr>
            <w:r w:rsidRPr="00395066">
              <w:t>4</w:t>
            </w:r>
          </w:p>
        </w:tc>
        <w:tc>
          <w:tcPr>
            <w:tcW w:w="804" w:type="pct"/>
            <w:shd w:val="clear" w:color="auto" w:fill="FFFFFF"/>
            <w:tcMar>
              <w:top w:w="0" w:type="dxa"/>
              <w:left w:w="0" w:type="dxa"/>
              <w:bottom w:w="0" w:type="dxa"/>
              <w:right w:w="0" w:type="dxa"/>
            </w:tcMar>
            <w:vAlign w:val="center"/>
          </w:tcPr>
          <w:p w14:paraId="2B709B3C" w14:textId="77777777" w:rsidR="009A15F4" w:rsidRPr="00395066" w:rsidRDefault="009A15F4" w:rsidP="002417FE">
            <w:pPr>
              <w:spacing w:after="0" w:line="240" w:lineRule="auto"/>
              <w:ind w:left="-28" w:right="-28"/>
              <w:jc w:val="center"/>
              <w:rPr>
                <w:rFonts w:ascii="Times New Roman" w:hAnsi="Times New Roman" w:cs="Times New Roman"/>
                <w:iCs/>
                <w:sz w:val="24"/>
                <w:szCs w:val="24"/>
              </w:rPr>
            </w:pPr>
            <w:r w:rsidRPr="00395066">
              <w:rPr>
                <w:rFonts w:ascii="Times New Roman" w:hAnsi="Times New Roman" w:cs="Times New Roman"/>
                <w:iCs/>
                <w:sz w:val="24"/>
                <w:szCs w:val="24"/>
              </w:rPr>
              <w:t xml:space="preserve">Паперова та </w:t>
            </w:r>
          </w:p>
          <w:p w14:paraId="60DA5118" w14:textId="7E68A4DC" w:rsidR="009A15F4" w:rsidRPr="00395066" w:rsidRDefault="009A15F4" w:rsidP="002417FE">
            <w:pPr>
              <w:spacing w:after="0" w:line="240" w:lineRule="auto"/>
              <w:ind w:left="-28" w:right="-28"/>
              <w:jc w:val="center"/>
              <w:rPr>
                <w:rFonts w:ascii="Times New Roman" w:hAnsi="Times New Roman" w:cs="Times New Roman"/>
                <w:iCs/>
                <w:sz w:val="24"/>
                <w:szCs w:val="24"/>
              </w:rPr>
            </w:pPr>
            <w:r w:rsidRPr="00395066">
              <w:rPr>
                <w:rFonts w:ascii="Times New Roman" w:hAnsi="Times New Roman" w:cs="Times New Roman"/>
                <w:iCs/>
                <w:sz w:val="24"/>
                <w:szCs w:val="24"/>
              </w:rPr>
              <w:t>картонна упаковка</w:t>
            </w:r>
            <w:r w:rsidR="0075404B" w:rsidRPr="00395066">
              <w:rPr>
                <w:rFonts w:ascii="Times New Roman" w:hAnsi="Times New Roman" w:cs="Times New Roman"/>
                <w:iCs/>
                <w:sz w:val="24"/>
                <w:szCs w:val="24"/>
              </w:rPr>
              <w:t>*</w:t>
            </w:r>
          </w:p>
          <w:p w14:paraId="1A001242" w14:textId="423D6E53" w:rsidR="0075404B" w:rsidRPr="00395066" w:rsidRDefault="0075404B" w:rsidP="0075404B">
            <w:pPr>
              <w:pStyle w:val="tc"/>
              <w:spacing w:before="0" w:beforeAutospacing="0" w:after="0" w:afterAutospacing="0"/>
              <w:ind w:left="-57" w:right="-57"/>
              <w:jc w:val="center"/>
            </w:pPr>
            <w:r w:rsidRPr="00395066">
              <w:rPr>
                <w:bCs/>
                <w:i/>
                <w:iCs/>
                <w:spacing w:val="-2"/>
                <w:sz w:val="20"/>
                <w:szCs w:val="20"/>
              </w:rPr>
              <w:t xml:space="preserve">Примітка: </w:t>
            </w:r>
          </w:p>
        </w:tc>
        <w:tc>
          <w:tcPr>
            <w:tcW w:w="402" w:type="pct"/>
            <w:tcBorders>
              <w:bottom w:val="single" w:sz="4" w:space="0" w:color="auto"/>
            </w:tcBorders>
            <w:shd w:val="clear" w:color="auto" w:fill="FFFFFF"/>
            <w:tcMar>
              <w:top w:w="0" w:type="dxa"/>
              <w:left w:w="0" w:type="dxa"/>
              <w:bottom w:w="0" w:type="dxa"/>
              <w:right w:w="0" w:type="dxa"/>
            </w:tcMar>
            <w:vAlign w:val="center"/>
          </w:tcPr>
          <w:p w14:paraId="0FC93011" w14:textId="77777777" w:rsidR="009A15F4" w:rsidRPr="00395066" w:rsidRDefault="009A15F4" w:rsidP="002417FE">
            <w:pPr>
              <w:pStyle w:val="a9"/>
              <w:spacing w:after="0"/>
              <w:ind w:left="-57" w:right="-57"/>
              <w:jc w:val="center"/>
            </w:pPr>
            <w:r w:rsidRPr="00395066">
              <w:rPr>
                <w:iCs/>
              </w:rPr>
              <w:t>15 01 01</w:t>
            </w:r>
          </w:p>
        </w:tc>
        <w:tc>
          <w:tcPr>
            <w:tcW w:w="1074" w:type="pct"/>
            <w:shd w:val="clear" w:color="auto" w:fill="FFFFFF"/>
            <w:tcMar>
              <w:top w:w="0" w:type="dxa"/>
              <w:left w:w="0" w:type="dxa"/>
              <w:bottom w:w="0" w:type="dxa"/>
              <w:right w:w="0" w:type="dxa"/>
            </w:tcMar>
            <w:vAlign w:val="center"/>
          </w:tcPr>
          <w:p w14:paraId="3445B798" w14:textId="77777777" w:rsidR="009A15F4" w:rsidRPr="00395066" w:rsidRDefault="009A15F4" w:rsidP="002417FE">
            <w:pPr>
              <w:spacing w:after="0" w:line="240" w:lineRule="auto"/>
              <w:ind w:left="-57" w:right="-57"/>
              <w:jc w:val="center"/>
              <w:rPr>
                <w:rFonts w:ascii="Times New Roman" w:hAnsi="Times New Roman" w:cs="Times New Roman"/>
                <w:sz w:val="24"/>
                <w:szCs w:val="24"/>
              </w:rPr>
            </w:pPr>
            <w:r w:rsidRPr="00395066">
              <w:rPr>
                <w:rFonts w:ascii="Times New Roman" w:hAnsi="Times New Roman" w:cs="Times New Roman"/>
                <w:iCs/>
                <w:sz w:val="24"/>
                <w:szCs w:val="24"/>
              </w:rPr>
              <w:t>Папір та картон пакувальні</w:t>
            </w:r>
          </w:p>
        </w:tc>
        <w:tc>
          <w:tcPr>
            <w:tcW w:w="656" w:type="pct"/>
            <w:shd w:val="clear" w:color="auto" w:fill="FFFFFF"/>
            <w:tcMar>
              <w:top w:w="0" w:type="dxa"/>
              <w:left w:w="0" w:type="dxa"/>
              <w:bottom w:w="0" w:type="dxa"/>
              <w:right w:w="0" w:type="dxa"/>
            </w:tcMar>
            <w:vAlign w:val="center"/>
          </w:tcPr>
          <w:p w14:paraId="71A11DA1" w14:textId="77777777" w:rsidR="009A15F4" w:rsidRPr="00395066" w:rsidRDefault="009A15F4" w:rsidP="002417FE">
            <w:pPr>
              <w:pStyle w:val="tc"/>
              <w:spacing w:before="0" w:beforeAutospacing="0" w:after="0" w:afterAutospacing="0"/>
              <w:jc w:val="center"/>
            </w:pPr>
            <w:r w:rsidRPr="00395066">
              <w:t>Целюлоза</w:t>
            </w:r>
          </w:p>
          <w:p w14:paraId="4CFA9A68" w14:textId="77777777" w:rsidR="009A15F4" w:rsidRPr="00395066" w:rsidRDefault="009A15F4" w:rsidP="002417FE">
            <w:pPr>
              <w:pStyle w:val="tc"/>
              <w:spacing w:before="0" w:beforeAutospacing="0" w:after="0" w:afterAutospacing="0"/>
              <w:jc w:val="center"/>
            </w:pPr>
            <w:r w:rsidRPr="00395066">
              <w:t>Вода</w:t>
            </w:r>
          </w:p>
        </w:tc>
        <w:tc>
          <w:tcPr>
            <w:tcW w:w="461" w:type="pct"/>
            <w:shd w:val="clear" w:color="auto" w:fill="FFFFFF"/>
            <w:tcMar>
              <w:top w:w="0" w:type="dxa"/>
              <w:left w:w="0" w:type="dxa"/>
              <w:bottom w:w="0" w:type="dxa"/>
              <w:right w:w="0" w:type="dxa"/>
            </w:tcMar>
            <w:vAlign w:val="center"/>
          </w:tcPr>
          <w:p w14:paraId="4502576E" w14:textId="77777777" w:rsidR="009A15F4" w:rsidRPr="00395066" w:rsidRDefault="009A15F4" w:rsidP="00ED2E4F">
            <w:pPr>
              <w:pStyle w:val="tc"/>
              <w:spacing w:before="0" w:beforeAutospacing="0" w:after="0" w:afterAutospacing="0" w:line="204" w:lineRule="auto"/>
              <w:jc w:val="center"/>
            </w:pPr>
            <w:r w:rsidRPr="00395066">
              <w:t>[C</w:t>
            </w:r>
            <w:r w:rsidRPr="00395066">
              <w:rPr>
                <w:vertAlign w:val="subscript"/>
              </w:rPr>
              <w:t>6</w:t>
            </w:r>
            <w:r w:rsidRPr="00395066">
              <w:t>H</w:t>
            </w:r>
            <w:r w:rsidRPr="00395066">
              <w:rPr>
                <w:vertAlign w:val="subscript"/>
              </w:rPr>
              <w:t>10</w:t>
            </w:r>
            <w:r w:rsidRPr="00395066">
              <w:t>O</w:t>
            </w:r>
            <w:r w:rsidRPr="00395066">
              <w:rPr>
                <w:vertAlign w:val="subscript"/>
              </w:rPr>
              <w:t>5</w:t>
            </w:r>
            <w:r w:rsidRPr="00395066">
              <w:t>]</w:t>
            </w:r>
            <w:r w:rsidRPr="00395066">
              <w:rPr>
                <w:vertAlign w:val="subscript"/>
              </w:rPr>
              <w:t>n</w:t>
            </w:r>
          </w:p>
          <w:p w14:paraId="05E0F407" w14:textId="77777777" w:rsidR="009A15F4" w:rsidRPr="00395066" w:rsidRDefault="009A15F4" w:rsidP="00ED2E4F">
            <w:pPr>
              <w:spacing w:after="0" w:line="204" w:lineRule="auto"/>
              <w:ind w:left="-107" w:right="-108"/>
              <w:jc w:val="center"/>
              <w:rPr>
                <w:rFonts w:ascii="Times New Roman" w:hAnsi="Times New Roman" w:cs="Times New Roman"/>
                <w:sz w:val="24"/>
                <w:szCs w:val="24"/>
              </w:rPr>
            </w:pPr>
            <w:r w:rsidRPr="00395066">
              <w:rPr>
                <w:rFonts w:ascii="Times New Roman" w:hAnsi="Times New Roman" w:cs="Times New Roman"/>
                <w:sz w:val="24"/>
                <w:szCs w:val="24"/>
              </w:rPr>
              <w:t>Н</w:t>
            </w:r>
            <w:r w:rsidRPr="00395066">
              <w:rPr>
                <w:rFonts w:ascii="Times New Roman" w:hAnsi="Times New Roman" w:cs="Times New Roman"/>
                <w:sz w:val="24"/>
                <w:szCs w:val="24"/>
                <w:vertAlign w:val="subscript"/>
              </w:rPr>
              <w:t>2</w:t>
            </w:r>
            <w:r w:rsidRPr="00395066">
              <w:rPr>
                <w:rFonts w:ascii="Times New Roman" w:hAnsi="Times New Roman" w:cs="Times New Roman"/>
                <w:sz w:val="24"/>
                <w:szCs w:val="24"/>
              </w:rPr>
              <w:t>О</w:t>
            </w:r>
          </w:p>
        </w:tc>
        <w:tc>
          <w:tcPr>
            <w:tcW w:w="268" w:type="pct"/>
            <w:shd w:val="clear" w:color="auto" w:fill="FFFFFF"/>
            <w:tcMar>
              <w:top w:w="0" w:type="dxa"/>
              <w:left w:w="0" w:type="dxa"/>
              <w:bottom w:w="0" w:type="dxa"/>
              <w:right w:w="0" w:type="dxa"/>
            </w:tcMar>
            <w:vAlign w:val="center"/>
          </w:tcPr>
          <w:p w14:paraId="21FE5496" w14:textId="77777777" w:rsidR="009A15F4" w:rsidRPr="00395066" w:rsidRDefault="009A15F4" w:rsidP="0075404B">
            <w:pPr>
              <w:pStyle w:val="tc"/>
              <w:spacing w:before="0" w:beforeAutospacing="0" w:after="0" w:afterAutospacing="0" w:line="204" w:lineRule="auto"/>
              <w:jc w:val="center"/>
            </w:pPr>
            <w:r w:rsidRPr="00395066">
              <w:t>85,0</w:t>
            </w:r>
          </w:p>
          <w:p w14:paraId="34FFC021" w14:textId="3DB09A00" w:rsidR="009A15F4" w:rsidRPr="00395066" w:rsidRDefault="009A15F4" w:rsidP="0075404B">
            <w:pPr>
              <w:spacing w:after="0" w:line="204" w:lineRule="auto"/>
              <w:ind w:right="-109"/>
              <w:jc w:val="center"/>
              <w:rPr>
                <w:rFonts w:ascii="Times New Roman" w:hAnsi="Times New Roman" w:cs="Times New Roman"/>
                <w:sz w:val="24"/>
                <w:szCs w:val="24"/>
              </w:rPr>
            </w:pPr>
            <w:r w:rsidRPr="00395066">
              <w:rPr>
                <w:rFonts w:ascii="Times New Roman" w:hAnsi="Times New Roman" w:cs="Times New Roman"/>
                <w:sz w:val="24"/>
                <w:szCs w:val="24"/>
              </w:rPr>
              <w:t>15,0</w:t>
            </w:r>
          </w:p>
        </w:tc>
        <w:tc>
          <w:tcPr>
            <w:tcW w:w="403" w:type="pct"/>
            <w:shd w:val="clear" w:color="auto" w:fill="FFFFFF"/>
            <w:tcMar>
              <w:top w:w="0" w:type="dxa"/>
              <w:left w:w="0" w:type="dxa"/>
              <w:bottom w:w="0" w:type="dxa"/>
              <w:right w:w="0" w:type="dxa"/>
            </w:tcMar>
            <w:vAlign w:val="center"/>
          </w:tcPr>
          <w:p w14:paraId="527A9052" w14:textId="77777777" w:rsidR="009A15F4" w:rsidRPr="00395066" w:rsidRDefault="009A15F4" w:rsidP="00ED2E4F">
            <w:pPr>
              <w:pStyle w:val="a9"/>
              <w:spacing w:after="0" w:line="204" w:lineRule="auto"/>
              <w:ind w:left="-57" w:right="-57"/>
              <w:jc w:val="center"/>
            </w:pPr>
            <w:r w:rsidRPr="00395066">
              <w:rPr>
                <w:spacing w:val="-4"/>
              </w:rPr>
              <w:t>-</w:t>
            </w:r>
          </w:p>
        </w:tc>
        <w:tc>
          <w:tcPr>
            <w:tcW w:w="300" w:type="pct"/>
            <w:shd w:val="clear" w:color="auto" w:fill="FFFFFF"/>
            <w:tcMar>
              <w:top w:w="0" w:type="dxa"/>
              <w:left w:w="0" w:type="dxa"/>
              <w:bottom w:w="0" w:type="dxa"/>
              <w:right w:w="0" w:type="dxa"/>
            </w:tcMar>
            <w:vAlign w:val="center"/>
          </w:tcPr>
          <w:p w14:paraId="42FF8DEE" w14:textId="77777777" w:rsidR="009A15F4" w:rsidRPr="00395066" w:rsidRDefault="009A15F4" w:rsidP="00ED2E4F">
            <w:pPr>
              <w:pStyle w:val="tc"/>
              <w:spacing w:before="0" w:beforeAutospacing="0" w:after="0" w:afterAutospacing="0" w:line="204" w:lineRule="auto"/>
              <w:jc w:val="center"/>
            </w:pPr>
            <w:r w:rsidRPr="00395066">
              <w:t>-</w:t>
            </w:r>
          </w:p>
        </w:tc>
        <w:tc>
          <w:tcPr>
            <w:tcW w:w="273" w:type="pct"/>
            <w:shd w:val="clear" w:color="auto" w:fill="FFFFFF"/>
            <w:tcMar>
              <w:top w:w="0" w:type="dxa"/>
              <w:left w:w="0" w:type="dxa"/>
              <w:bottom w:w="0" w:type="dxa"/>
              <w:right w:w="0" w:type="dxa"/>
            </w:tcMar>
            <w:vAlign w:val="center"/>
          </w:tcPr>
          <w:p w14:paraId="60F4ABC4" w14:textId="77777777" w:rsidR="009A15F4" w:rsidRPr="00395066" w:rsidRDefault="009A15F4" w:rsidP="00ED2E4F">
            <w:pPr>
              <w:pStyle w:val="tc"/>
              <w:spacing w:before="0" w:beforeAutospacing="0" w:after="0" w:afterAutospacing="0" w:line="204" w:lineRule="auto"/>
              <w:jc w:val="center"/>
            </w:pPr>
            <w:r w:rsidRPr="00395066">
              <w:t>-</w:t>
            </w:r>
          </w:p>
        </w:tc>
        <w:tc>
          <w:tcPr>
            <w:tcW w:w="268" w:type="pct"/>
            <w:shd w:val="clear" w:color="auto" w:fill="FFFFFF"/>
            <w:tcMar>
              <w:top w:w="0" w:type="dxa"/>
              <w:left w:w="0" w:type="dxa"/>
              <w:bottom w:w="0" w:type="dxa"/>
              <w:right w:w="0" w:type="dxa"/>
            </w:tcMar>
            <w:vAlign w:val="center"/>
          </w:tcPr>
          <w:p w14:paraId="256E62E9" w14:textId="77777777" w:rsidR="009A15F4" w:rsidRPr="00395066" w:rsidRDefault="009A15F4" w:rsidP="00ED2E4F">
            <w:pPr>
              <w:pStyle w:val="tc"/>
              <w:spacing w:before="0" w:beforeAutospacing="0" w:after="0" w:afterAutospacing="0" w:line="204" w:lineRule="auto"/>
              <w:jc w:val="center"/>
            </w:pPr>
            <w:r w:rsidRPr="00395066">
              <w:t>-</w:t>
            </w:r>
          </w:p>
        </w:tc>
      </w:tr>
      <w:tr w:rsidR="007D0E8F" w:rsidRPr="00395066" w14:paraId="742E8C2E" w14:textId="77777777" w:rsidTr="00754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
        </w:trPr>
        <w:tc>
          <w:tcPr>
            <w:tcW w:w="5000" w:type="pct"/>
            <w:gridSpan w:val="11"/>
            <w:shd w:val="clear" w:color="auto" w:fill="FFFFFF"/>
            <w:tcMar>
              <w:top w:w="0" w:type="dxa"/>
              <w:left w:w="0" w:type="dxa"/>
              <w:bottom w:w="0" w:type="dxa"/>
              <w:right w:w="0" w:type="dxa"/>
            </w:tcMar>
            <w:vAlign w:val="center"/>
          </w:tcPr>
          <w:p w14:paraId="66DAD51C" w14:textId="765FB21C" w:rsidR="002417FE" w:rsidRPr="00395066" w:rsidRDefault="002417FE" w:rsidP="0075404B">
            <w:pPr>
              <w:pStyle w:val="tc"/>
              <w:spacing w:before="0" w:beforeAutospacing="0" w:after="0" w:afterAutospacing="0"/>
              <w:jc w:val="center"/>
            </w:pPr>
            <w:r w:rsidRPr="00395066">
              <w:rPr>
                <w:b/>
              </w:rPr>
              <w:t>Побутові відходи</w:t>
            </w:r>
          </w:p>
        </w:tc>
      </w:tr>
      <w:tr w:rsidR="007D0E8F" w:rsidRPr="00395066" w14:paraId="475B7266" w14:textId="77777777" w:rsidTr="00F04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91" w:type="pct"/>
            <w:shd w:val="clear" w:color="auto" w:fill="FFFFFF"/>
            <w:tcMar>
              <w:top w:w="0" w:type="dxa"/>
              <w:left w:w="0" w:type="dxa"/>
              <w:bottom w:w="0" w:type="dxa"/>
              <w:right w:w="0" w:type="dxa"/>
            </w:tcMar>
            <w:vAlign w:val="center"/>
          </w:tcPr>
          <w:p w14:paraId="179B111D" w14:textId="0CC6C18F" w:rsidR="002417FE" w:rsidRPr="00395066" w:rsidRDefault="006B63CC" w:rsidP="002417FE">
            <w:pPr>
              <w:pStyle w:val="tc"/>
              <w:spacing w:before="0" w:beforeAutospacing="0" w:after="0" w:afterAutospacing="0"/>
              <w:jc w:val="center"/>
            </w:pPr>
            <w:r w:rsidRPr="00395066">
              <w:t>5</w:t>
            </w:r>
          </w:p>
        </w:tc>
        <w:tc>
          <w:tcPr>
            <w:tcW w:w="804" w:type="pct"/>
            <w:shd w:val="clear" w:color="auto" w:fill="FFFFFF"/>
            <w:tcMar>
              <w:top w:w="0" w:type="dxa"/>
              <w:left w:w="0" w:type="dxa"/>
              <w:bottom w:w="0" w:type="dxa"/>
              <w:right w:w="0" w:type="dxa"/>
            </w:tcMar>
            <w:vAlign w:val="center"/>
          </w:tcPr>
          <w:p w14:paraId="32EC4A65" w14:textId="1FE3B1AF" w:rsidR="002417FE" w:rsidRPr="00395066" w:rsidRDefault="002417FE" w:rsidP="002417FE">
            <w:pPr>
              <w:pStyle w:val="a7"/>
              <w:tabs>
                <w:tab w:val="left" w:pos="851"/>
              </w:tabs>
              <w:autoSpaceDE w:val="0"/>
              <w:autoSpaceDN w:val="0"/>
              <w:adjustRightInd w:val="0"/>
              <w:spacing w:after="0" w:line="240" w:lineRule="auto"/>
              <w:ind w:left="0" w:right="114"/>
              <w:jc w:val="center"/>
              <w:rPr>
                <w:rFonts w:ascii="Times New Roman" w:hAnsi="Times New Roman"/>
                <w:bCs/>
                <w:sz w:val="24"/>
                <w:szCs w:val="24"/>
              </w:rPr>
            </w:pPr>
            <w:r w:rsidRPr="00395066">
              <w:rPr>
                <w:rFonts w:ascii="Times New Roman" w:hAnsi="Times New Roman"/>
                <w:bCs/>
                <w:sz w:val="24"/>
                <w:szCs w:val="24"/>
              </w:rPr>
              <w:t>Змішані побутові відходи</w:t>
            </w:r>
          </w:p>
        </w:tc>
        <w:tc>
          <w:tcPr>
            <w:tcW w:w="402" w:type="pct"/>
            <w:shd w:val="clear" w:color="auto" w:fill="FFFFFF"/>
            <w:tcMar>
              <w:top w:w="0" w:type="dxa"/>
              <w:left w:w="0" w:type="dxa"/>
              <w:bottom w:w="0" w:type="dxa"/>
              <w:right w:w="0" w:type="dxa"/>
            </w:tcMar>
            <w:vAlign w:val="center"/>
          </w:tcPr>
          <w:p w14:paraId="2DEEDBC2" w14:textId="7D244510" w:rsidR="002417FE" w:rsidRPr="00395066" w:rsidRDefault="002417FE" w:rsidP="002417FE">
            <w:pPr>
              <w:pStyle w:val="a9"/>
              <w:spacing w:after="0"/>
              <w:ind w:left="-57" w:right="-57"/>
              <w:jc w:val="center"/>
              <w:rPr>
                <w:bCs/>
              </w:rPr>
            </w:pPr>
            <w:r w:rsidRPr="00395066">
              <w:rPr>
                <w:bCs/>
                <w:lang w:eastAsia="uk-UA"/>
              </w:rPr>
              <w:t>20 03 01</w:t>
            </w:r>
          </w:p>
        </w:tc>
        <w:tc>
          <w:tcPr>
            <w:tcW w:w="1074" w:type="pct"/>
            <w:shd w:val="clear" w:color="auto" w:fill="FFFFFF"/>
            <w:tcMar>
              <w:top w:w="0" w:type="dxa"/>
              <w:left w:w="0" w:type="dxa"/>
              <w:bottom w:w="0" w:type="dxa"/>
              <w:right w:w="0" w:type="dxa"/>
            </w:tcMar>
            <w:vAlign w:val="center"/>
          </w:tcPr>
          <w:p w14:paraId="3F717DDD" w14:textId="737A6361" w:rsidR="002417FE" w:rsidRPr="00395066" w:rsidRDefault="002417FE" w:rsidP="002417FE">
            <w:pPr>
              <w:spacing w:after="0" w:line="240" w:lineRule="auto"/>
              <w:ind w:left="-57" w:right="-57"/>
              <w:jc w:val="center"/>
              <w:rPr>
                <w:rFonts w:ascii="Times New Roman" w:hAnsi="Times New Roman" w:cs="Times New Roman"/>
                <w:bCs/>
                <w:sz w:val="24"/>
                <w:szCs w:val="24"/>
              </w:rPr>
            </w:pPr>
            <w:r w:rsidRPr="00395066">
              <w:rPr>
                <w:rFonts w:ascii="Times New Roman" w:hAnsi="Times New Roman" w:cs="Times New Roman"/>
                <w:bCs/>
                <w:sz w:val="24"/>
                <w:szCs w:val="24"/>
              </w:rPr>
              <w:t>Змішані побутові відходи</w:t>
            </w:r>
          </w:p>
        </w:tc>
        <w:tc>
          <w:tcPr>
            <w:tcW w:w="656" w:type="pct"/>
            <w:shd w:val="clear" w:color="auto" w:fill="FFFFFF"/>
            <w:tcMar>
              <w:top w:w="0" w:type="dxa"/>
              <w:left w:w="0" w:type="dxa"/>
              <w:bottom w:w="0" w:type="dxa"/>
              <w:right w:w="0" w:type="dxa"/>
            </w:tcMar>
            <w:vAlign w:val="center"/>
          </w:tcPr>
          <w:p w14:paraId="39438816" w14:textId="77777777" w:rsidR="002417FE" w:rsidRPr="00395066" w:rsidRDefault="002417FE" w:rsidP="002417FE">
            <w:pPr>
              <w:pStyle w:val="tc"/>
              <w:spacing w:before="0" w:beforeAutospacing="0" w:after="0" w:afterAutospacing="0"/>
              <w:jc w:val="center"/>
            </w:pPr>
            <w:r w:rsidRPr="00395066">
              <w:t>Целюлоза</w:t>
            </w:r>
          </w:p>
          <w:p w14:paraId="6EC8739B" w14:textId="77777777" w:rsidR="002417FE" w:rsidRPr="00395066" w:rsidRDefault="002417FE" w:rsidP="002417FE">
            <w:pPr>
              <w:tabs>
                <w:tab w:val="left" w:pos="0"/>
              </w:tabs>
              <w:spacing w:after="0" w:line="240" w:lineRule="auto"/>
              <w:jc w:val="center"/>
              <w:rPr>
                <w:rFonts w:ascii="Times New Roman" w:hAnsi="Times New Roman" w:cs="Times New Roman"/>
                <w:sz w:val="24"/>
                <w:szCs w:val="24"/>
              </w:rPr>
            </w:pPr>
            <w:r w:rsidRPr="00395066">
              <w:rPr>
                <w:rFonts w:ascii="Times New Roman" w:hAnsi="Times New Roman" w:cs="Times New Roman"/>
                <w:sz w:val="24"/>
                <w:szCs w:val="24"/>
              </w:rPr>
              <w:t>Лігнін</w:t>
            </w:r>
          </w:p>
          <w:p w14:paraId="1B07E351" w14:textId="77777777" w:rsidR="002417FE" w:rsidRPr="00395066" w:rsidRDefault="002417FE" w:rsidP="002417FE">
            <w:pPr>
              <w:pStyle w:val="tc"/>
              <w:spacing w:before="0" w:beforeAutospacing="0" w:after="0" w:afterAutospacing="0"/>
              <w:jc w:val="center"/>
            </w:pPr>
            <w:r w:rsidRPr="00395066">
              <w:t>Азот</w:t>
            </w:r>
          </w:p>
          <w:p w14:paraId="18A86462" w14:textId="77777777" w:rsidR="002417FE" w:rsidRPr="00395066" w:rsidRDefault="002417FE" w:rsidP="002417FE">
            <w:pPr>
              <w:pStyle w:val="tc"/>
              <w:spacing w:before="0" w:beforeAutospacing="0" w:after="0" w:afterAutospacing="0"/>
              <w:jc w:val="center"/>
            </w:pPr>
            <w:r w:rsidRPr="00395066">
              <w:t>Діоксид кремнію</w:t>
            </w:r>
          </w:p>
          <w:p w14:paraId="0F1FC1CC" w14:textId="77777777" w:rsidR="002417FE" w:rsidRPr="00395066" w:rsidRDefault="002417FE" w:rsidP="002417FE">
            <w:pPr>
              <w:pStyle w:val="tc"/>
              <w:spacing w:before="0" w:beforeAutospacing="0" w:after="0" w:afterAutospacing="0"/>
              <w:jc w:val="center"/>
            </w:pPr>
            <w:r w:rsidRPr="00395066">
              <w:t>Оксид алюмінію</w:t>
            </w:r>
          </w:p>
          <w:p w14:paraId="505A5971" w14:textId="77777777" w:rsidR="002417FE" w:rsidRPr="00395066" w:rsidRDefault="002417FE" w:rsidP="002417FE">
            <w:pPr>
              <w:pStyle w:val="tc"/>
              <w:spacing w:before="0" w:beforeAutospacing="0" w:after="0" w:afterAutospacing="0"/>
              <w:jc w:val="center"/>
            </w:pPr>
            <w:r w:rsidRPr="00395066">
              <w:t>Вуглець</w:t>
            </w:r>
          </w:p>
          <w:p w14:paraId="7FF65FB2" w14:textId="352635F1" w:rsidR="002417FE" w:rsidRPr="00395066" w:rsidRDefault="002417FE" w:rsidP="002417FE">
            <w:pPr>
              <w:pStyle w:val="tc"/>
              <w:spacing w:before="0" w:beforeAutospacing="0" w:after="0" w:afterAutospacing="0"/>
              <w:jc w:val="center"/>
              <w:rPr>
                <w:bCs/>
              </w:rPr>
            </w:pPr>
            <w:r w:rsidRPr="00395066">
              <w:t>Віскоза</w:t>
            </w:r>
          </w:p>
        </w:tc>
        <w:tc>
          <w:tcPr>
            <w:tcW w:w="461" w:type="pct"/>
            <w:shd w:val="clear" w:color="auto" w:fill="FFFFFF"/>
            <w:tcMar>
              <w:top w:w="0" w:type="dxa"/>
              <w:left w:w="0" w:type="dxa"/>
              <w:bottom w:w="0" w:type="dxa"/>
              <w:right w:w="0" w:type="dxa"/>
            </w:tcMar>
            <w:vAlign w:val="center"/>
          </w:tcPr>
          <w:p w14:paraId="15F03BFD" w14:textId="77777777" w:rsidR="002417FE" w:rsidRPr="00395066" w:rsidRDefault="002417FE" w:rsidP="002417FE">
            <w:pPr>
              <w:pStyle w:val="tc"/>
              <w:spacing w:before="0" w:beforeAutospacing="0" w:after="0" w:afterAutospacing="0" w:line="204" w:lineRule="auto"/>
              <w:jc w:val="center"/>
            </w:pPr>
            <w:r w:rsidRPr="00395066">
              <w:t>[C</w:t>
            </w:r>
            <w:r w:rsidRPr="00395066">
              <w:rPr>
                <w:vertAlign w:val="subscript"/>
              </w:rPr>
              <w:t>6</w:t>
            </w:r>
            <w:r w:rsidRPr="00395066">
              <w:t>H</w:t>
            </w:r>
            <w:r w:rsidRPr="00395066">
              <w:rPr>
                <w:vertAlign w:val="subscript"/>
              </w:rPr>
              <w:t>10</w:t>
            </w:r>
            <w:r w:rsidRPr="00395066">
              <w:t>O</w:t>
            </w:r>
            <w:r w:rsidRPr="00395066">
              <w:rPr>
                <w:vertAlign w:val="subscript"/>
              </w:rPr>
              <w:t>5</w:t>
            </w:r>
            <w:r w:rsidRPr="00395066">
              <w:t>]n</w:t>
            </w:r>
          </w:p>
          <w:p w14:paraId="3C3A1FCB" w14:textId="77777777" w:rsidR="002417FE" w:rsidRPr="00395066" w:rsidRDefault="002417FE" w:rsidP="002417FE">
            <w:pPr>
              <w:pStyle w:val="tc"/>
              <w:spacing w:before="0" w:beforeAutospacing="0" w:after="0" w:afterAutospacing="0" w:line="204" w:lineRule="auto"/>
              <w:jc w:val="center"/>
            </w:pPr>
            <w:r w:rsidRPr="00395066">
              <w:t>([ROH(CH)</w:t>
            </w:r>
            <w:r w:rsidRPr="00395066">
              <w:rPr>
                <w:vertAlign w:val="subscript"/>
              </w:rPr>
              <w:t>2</w:t>
            </w:r>
            <w:r w:rsidRPr="00395066">
              <w:t>CH</w:t>
            </w:r>
            <w:r w:rsidRPr="00395066">
              <w:rPr>
                <w:vertAlign w:val="subscript"/>
              </w:rPr>
              <w:t>2</w:t>
            </w:r>
            <w:r w:rsidRPr="00395066">
              <w:t>OH]n)</w:t>
            </w:r>
          </w:p>
          <w:p w14:paraId="1CE28225" w14:textId="77777777" w:rsidR="002417FE" w:rsidRPr="00395066" w:rsidRDefault="002417FE" w:rsidP="002417FE">
            <w:pPr>
              <w:pStyle w:val="tc"/>
              <w:spacing w:before="0" w:beforeAutospacing="0" w:after="0" w:afterAutospacing="0" w:line="204" w:lineRule="auto"/>
              <w:jc w:val="center"/>
            </w:pPr>
            <w:r w:rsidRPr="00395066">
              <w:t>N</w:t>
            </w:r>
          </w:p>
          <w:p w14:paraId="38A77F49" w14:textId="77777777" w:rsidR="002417FE" w:rsidRPr="00395066" w:rsidRDefault="002417FE" w:rsidP="002417FE">
            <w:pPr>
              <w:pStyle w:val="tc"/>
              <w:spacing w:before="0" w:beforeAutospacing="0" w:after="0" w:afterAutospacing="0" w:line="204" w:lineRule="auto"/>
              <w:jc w:val="center"/>
            </w:pPr>
            <w:r w:rsidRPr="00395066">
              <w:t>SiO</w:t>
            </w:r>
            <w:r w:rsidRPr="00395066">
              <w:rPr>
                <w:vertAlign w:val="subscript"/>
              </w:rPr>
              <w:t>2</w:t>
            </w:r>
          </w:p>
          <w:p w14:paraId="0CCAF60E" w14:textId="77777777" w:rsidR="002417FE" w:rsidRPr="00395066" w:rsidRDefault="002417FE" w:rsidP="002417FE">
            <w:pPr>
              <w:pStyle w:val="tc"/>
              <w:spacing w:before="0" w:beforeAutospacing="0" w:after="0" w:afterAutospacing="0" w:line="204" w:lineRule="auto"/>
              <w:jc w:val="center"/>
            </w:pPr>
            <w:r w:rsidRPr="00395066">
              <w:t>Al</w:t>
            </w:r>
            <w:r w:rsidRPr="00395066">
              <w:rPr>
                <w:vertAlign w:val="subscript"/>
              </w:rPr>
              <w:t>2</w:t>
            </w:r>
            <w:r w:rsidRPr="00395066">
              <w:t>O</w:t>
            </w:r>
            <w:r w:rsidRPr="00395066">
              <w:rPr>
                <w:vertAlign w:val="subscript"/>
              </w:rPr>
              <w:t>3</w:t>
            </w:r>
          </w:p>
          <w:p w14:paraId="614E2517" w14:textId="77777777" w:rsidR="002417FE" w:rsidRPr="00395066" w:rsidRDefault="002417FE" w:rsidP="002417FE">
            <w:pPr>
              <w:pStyle w:val="tc"/>
              <w:spacing w:before="0" w:beforeAutospacing="0" w:after="0" w:afterAutospacing="0" w:line="204" w:lineRule="auto"/>
              <w:jc w:val="center"/>
            </w:pPr>
            <w:r w:rsidRPr="00395066">
              <w:t>С</w:t>
            </w:r>
          </w:p>
          <w:p w14:paraId="29C23CC1" w14:textId="0DF1D16E" w:rsidR="002417FE" w:rsidRPr="00395066" w:rsidRDefault="002417FE" w:rsidP="002417FE">
            <w:pPr>
              <w:spacing w:after="0" w:line="204" w:lineRule="auto"/>
              <w:ind w:right="-109"/>
              <w:jc w:val="center"/>
              <w:rPr>
                <w:rFonts w:ascii="Times New Roman" w:hAnsi="Times New Roman" w:cs="Times New Roman"/>
                <w:bCs/>
                <w:spacing w:val="4"/>
                <w:sz w:val="24"/>
                <w:szCs w:val="24"/>
              </w:rPr>
            </w:pPr>
            <w:r w:rsidRPr="00395066">
              <w:rPr>
                <w:rFonts w:ascii="Times New Roman" w:hAnsi="Times New Roman" w:cs="Times New Roman"/>
                <w:sz w:val="24"/>
                <w:szCs w:val="24"/>
              </w:rPr>
              <w:t>[C</w:t>
            </w:r>
            <w:r w:rsidRPr="00395066">
              <w:rPr>
                <w:rFonts w:ascii="Times New Roman" w:hAnsi="Times New Roman" w:cs="Times New Roman"/>
                <w:sz w:val="24"/>
                <w:szCs w:val="24"/>
                <w:vertAlign w:val="subscript"/>
              </w:rPr>
              <w:t>6</w:t>
            </w:r>
            <w:r w:rsidRPr="00395066">
              <w:rPr>
                <w:rFonts w:ascii="Times New Roman" w:hAnsi="Times New Roman" w:cs="Times New Roman"/>
                <w:sz w:val="24"/>
                <w:szCs w:val="24"/>
              </w:rPr>
              <w:t>H</w:t>
            </w:r>
            <w:r w:rsidRPr="00395066">
              <w:rPr>
                <w:rFonts w:ascii="Times New Roman" w:hAnsi="Times New Roman" w:cs="Times New Roman"/>
                <w:sz w:val="24"/>
                <w:szCs w:val="24"/>
                <w:vertAlign w:val="subscript"/>
              </w:rPr>
              <w:t>10</w:t>
            </w:r>
            <w:r w:rsidRPr="00395066">
              <w:rPr>
                <w:rFonts w:ascii="Times New Roman" w:hAnsi="Times New Roman" w:cs="Times New Roman"/>
                <w:sz w:val="24"/>
                <w:szCs w:val="24"/>
              </w:rPr>
              <w:t>O</w:t>
            </w:r>
            <w:r w:rsidRPr="00395066">
              <w:rPr>
                <w:rFonts w:ascii="Times New Roman" w:hAnsi="Times New Roman" w:cs="Times New Roman"/>
                <w:sz w:val="24"/>
                <w:szCs w:val="24"/>
                <w:vertAlign w:val="subscript"/>
              </w:rPr>
              <w:t>5</w:t>
            </w:r>
            <w:r w:rsidRPr="00395066">
              <w:rPr>
                <w:rFonts w:ascii="Times New Roman" w:hAnsi="Times New Roman" w:cs="Times New Roman"/>
                <w:sz w:val="24"/>
                <w:szCs w:val="24"/>
              </w:rPr>
              <w:t>]n</w:t>
            </w:r>
          </w:p>
        </w:tc>
        <w:tc>
          <w:tcPr>
            <w:tcW w:w="268" w:type="pct"/>
            <w:shd w:val="clear" w:color="auto" w:fill="FFFFFF"/>
            <w:tcMar>
              <w:top w:w="0" w:type="dxa"/>
              <w:left w:w="0" w:type="dxa"/>
              <w:bottom w:w="0" w:type="dxa"/>
              <w:right w:w="0" w:type="dxa"/>
            </w:tcMar>
            <w:vAlign w:val="center"/>
          </w:tcPr>
          <w:p w14:paraId="10FC15EC" w14:textId="77777777" w:rsidR="002417FE" w:rsidRPr="00395066" w:rsidRDefault="002417FE" w:rsidP="0075404B">
            <w:pPr>
              <w:pStyle w:val="tc"/>
              <w:spacing w:before="0" w:beforeAutospacing="0" w:after="0" w:afterAutospacing="0" w:line="204" w:lineRule="auto"/>
              <w:jc w:val="center"/>
            </w:pPr>
            <w:r w:rsidRPr="00395066">
              <w:t>30,0</w:t>
            </w:r>
          </w:p>
          <w:p w14:paraId="31E1B19D" w14:textId="77777777" w:rsidR="002417FE" w:rsidRPr="00395066" w:rsidRDefault="002417FE" w:rsidP="0075404B">
            <w:pPr>
              <w:pStyle w:val="tc"/>
              <w:spacing w:before="0" w:beforeAutospacing="0" w:after="0" w:afterAutospacing="0" w:line="204" w:lineRule="auto"/>
              <w:jc w:val="center"/>
            </w:pPr>
            <w:r w:rsidRPr="00395066">
              <w:t>23,0</w:t>
            </w:r>
          </w:p>
          <w:p w14:paraId="3A679453" w14:textId="77777777" w:rsidR="002417FE" w:rsidRPr="00395066" w:rsidRDefault="002417FE" w:rsidP="0075404B">
            <w:pPr>
              <w:pStyle w:val="tc"/>
              <w:spacing w:before="0" w:beforeAutospacing="0" w:after="0" w:afterAutospacing="0" w:line="204" w:lineRule="auto"/>
              <w:jc w:val="center"/>
            </w:pPr>
            <w:r w:rsidRPr="00395066">
              <w:t>9,0</w:t>
            </w:r>
          </w:p>
          <w:p w14:paraId="32B20826" w14:textId="77777777" w:rsidR="002417FE" w:rsidRPr="00395066" w:rsidRDefault="002417FE" w:rsidP="0075404B">
            <w:pPr>
              <w:pStyle w:val="tc"/>
              <w:spacing w:before="0" w:beforeAutospacing="0" w:after="0" w:afterAutospacing="0" w:line="204" w:lineRule="auto"/>
              <w:jc w:val="center"/>
            </w:pPr>
            <w:r w:rsidRPr="00395066">
              <w:t>14,0</w:t>
            </w:r>
          </w:p>
          <w:p w14:paraId="72EF6508" w14:textId="77777777" w:rsidR="002417FE" w:rsidRPr="00395066" w:rsidRDefault="002417FE" w:rsidP="0075404B">
            <w:pPr>
              <w:pStyle w:val="tc"/>
              <w:spacing w:before="0" w:beforeAutospacing="0" w:after="0" w:afterAutospacing="0" w:line="204" w:lineRule="auto"/>
              <w:jc w:val="center"/>
            </w:pPr>
            <w:r w:rsidRPr="00395066">
              <w:t>8,0</w:t>
            </w:r>
          </w:p>
          <w:p w14:paraId="6503CBD4" w14:textId="77777777" w:rsidR="002417FE" w:rsidRPr="00395066" w:rsidRDefault="002417FE" w:rsidP="0075404B">
            <w:pPr>
              <w:pStyle w:val="tc"/>
              <w:spacing w:before="0" w:beforeAutospacing="0" w:after="0" w:afterAutospacing="0" w:line="204" w:lineRule="auto"/>
              <w:jc w:val="center"/>
            </w:pPr>
            <w:r w:rsidRPr="00395066">
              <w:t>5,0</w:t>
            </w:r>
          </w:p>
          <w:p w14:paraId="1BA19327" w14:textId="5DAF81D2" w:rsidR="002417FE" w:rsidRPr="00395066" w:rsidRDefault="002417FE" w:rsidP="0075404B">
            <w:pPr>
              <w:spacing w:after="0" w:line="204" w:lineRule="auto"/>
              <w:ind w:right="-109"/>
              <w:jc w:val="center"/>
              <w:rPr>
                <w:rFonts w:ascii="Times New Roman" w:hAnsi="Times New Roman" w:cs="Times New Roman"/>
                <w:bCs/>
                <w:spacing w:val="4"/>
                <w:sz w:val="24"/>
                <w:szCs w:val="24"/>
              </w:rPr>
            </w:pPr>
            <w:r w:rsidRPr="00395066">
              <w:rPr>
                <w:rFonts w:ascii="Times New Roman" w:hAnsi="Times New Roman" w:cs="Times New Roman"/>
                <w:sz w:val="24"/>
                <w:szCs w:val="24"/>
              </w:rPr>
              <w:t>11,0</w:t>
            </w:r>
          </w:p>
        </w:tc>
        <w:tc>
          <w:tcPr>
            <w:tcW w:w="403" w:type="pct"/>
            <w:shd w:val="clear" w:color="auto" w:fill="FFFFFF"/>
            <w:tcMar>
              <w:top w:w="0" w:type="dxa"/>
              <w:left w:w="0" w:type="dxa"/>
              <w:bottom w:w="0" w:type="dxa"/>
              <w:right w:w="0" w:type="dxa"/>
            </w:tcMar>
            <w:vAlign w:val="center"/>
          </w:tcPr>
          <w:p w14:paraId="20970D3F" w14:textId="31142E28" w:rsidR="002417FE" w:rsidRPr="00395066" w:rsidRDefault="002417FE" w:rsidP="002417FE">
            <w:pPr>
              <w:pStyle w:val="a9"/>
              <w:spacing w:after="0" w:line="204" w:lineRule="auto"/>
              <w:ind w:left="-57" w:right="-57"/>
              <w:jc w:val="center"/>
              <w:rPr>
                <w:bCs/>
                <w:spacing w:val="4"/>
              </w:rPr>
            </w:pPr>
            <w:r w:rsidRPr="00395066">
              <w:rPr>
                <w:spacing w:val="-4"/>
              </w:rPr>
              <w:t>-</w:t>
            </w:r>
          </w:p>
        </w:tc>
        <w:tc>
          <w:tcPr>
            <w:tcW w:w="300" w:type="pct"/>
            <w:shd w:val="clear" w:color="auto" w:fill="auto"/>
            <w:tcMar>
              <w:top w:w="0" w:type="dxa"/>
              <w:left w:w="0" w:type="dxa"/>
              <w:bottom w:w="0" w:type="dxa"/>
              <w:right w:w="0" w:type="dxa"/>
            </w:tcMar>
            <w:vAlign w:val="center"/>
          </w:tcPr>
          <w:p w14:paraId="5DE3E7B3" w14:textId="6E3B7857" w:rsidR="002417FE" w:rsidRPr="00395066" w:rsidRDefault="002417FE" w:rsidP="002417FE">
            <w:pPr>
              <w:pStyle w:val="tc"/>
              <w:spacing w:before="0" w:beforeAutospacing="0" w:after="0" w:afterAutospacing="0" w:line="204" w:lineRule="auto"/>
              <w:jc w:val="center"/>
              <w:rPr>
                <w:bCs/>
                <w:spacing w:val="4"/>
              </w:rPr>
            </w:pPr>
            <w:r w:rsidRPr="00395066">
              <w:rPr>
                <w:bCs/>
                <w:spacing w:val="4"/>
              </w:rPr>
              <w:t>-</w:t>
            </w:r>
          </w:p>
        </w:tc>
        <w:tc>
          <w:tcPr>
            <w:tcW w:w="273" w:type="pct"/>
            <w:shd w:val="clear" w:color="auto" w:fill="auto"/>
            <w:tcMar>
              <w:top w:w="0" w:type="dxa"/>
              <w:left w:w="0" w:type="dxa"/>
              <w:bottom w:w="0" w:type="dxa"/>
              <w:right w:w="0" w:type="dxa"/>
            </w:tcMar>
            <w:vAlign w:val="center"/>
          </w:tcPr>
          <w:p w14:paraId="0B3CB89D" w14:textId="7A848A34" w:rsidR="002417FE" w:rsidRPr="00395066" w:rsidRDefault="002417FE" w:rsidP="002417FE">
            <w:pPr>
              <w:pStyle w:val="tc"/>
              <w:spacing w:before="0" w:beforeAutospacing="0" w:after="0" w:afterAutospacing="0" w:line="204" w:lineRule="auto"/>
              <w:jc w:val="center"/>
              <w:rPr>
                <w:bCs/>
                <w:spacing w:val="4"/>
              </w:rPr>
            </w:pPr>
            <w:r w:rsidRPr="00395066">
              <w:rPr>
                <w:bCs/>
                <w:spacing w:val="4"/>
              </w:rPr>
              <w:t>-</w:t>
            </w:r>
          </w:p>
        </w:tc>
        <w:tc>
          <w:tcPr>
            <w:tcW w:w="268" w:type="pct"/>
            <w:shd w:val="clear" w:color="auto" w:fill="FFFFFF"/>
            <w:tcMar>
              <w:top w:w="0" w:type="dxa"/>
              <w:left w:w="0" w:type="dxa"/>
              <w:bottom w:w="0" w:type="dxa"/>
              <w:right w:w="0" w:type="dxa"/>
            </w:tcMar>
            <w:vAlign w:val="center"/>
          </w:tcPr>
          <w:p w14:paraId="338318CE" w14:textId="49B6DC9C" w:rsidR="002417FE" w:rsidRPr="00395066" w:rsidRDefault="002417FE" w:rsidP="002417FE">
            <w:pPr>
              <w:pStyle w:val="tc"/>
              <w:spacing w:before="0" w:beforeAutospacing="0" w:after="0" w:afterAutospacing="0" w:line="204" w:lineRule="auto"/>
              <w:jc w:val="center"/>
              <w:rPr>
                <w:bCs/>
                <w:spacing w:val="4"/>
              </w:rPr>
            </w:pPr>
            <w:r w:rsidRPr="00395066">
              <w:rPr>
                <w:bCs/>
                <w:spacing w:val="4"/>
              </w:rPr>
              <w:t>-</w:t>
            </w:r>
          </w:p>
        </w:tc>
      </w:tr>
      <w:tr w:rsidR="007D0E8F" w:rsidRPr="00395066" w14:paraId="3F38FAA0" w14:textId="77777777" w:rsidTr="00754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5000" w:type="pct"/>
            <w:gridSpan w:val="11"/>
            <w:shd w:val="clear" w:color="auto" w:fill="FFFFFF"/>
            <w:tcMar>
              <w:top w:w="0" w:type="dxa"/>
              <w:left w:w="0" w:type="dxa"/>
              <w:bottom w:w="0" w:type="dxa"/>
              <w:right w:w="0" w:type="dxa"/>
            </w:tcMar>
            <w:vAlign w:val="center"/>
          </w:tcPr>
          <w:p w14:paraId="22A56C50" w14:textId="4F20D4F1" w:rsidR="002417FE" w:rsidRPr="00395066" w:rsidRDefault="002417FE" w:rsidP="002417FE">
            <w:pPr>
              <w:pStyle w:val="tc"/>
              <w:spacing w:before="0" w:beforeAutospacing="0" w:after="0" w:afterAutospacing="0"/>
              <w:jc w:val="center"/>
              <w:rPr>
                <w:bCs/>
              </w:rPr>
            </w:pPr>
            <w:r w:rsidRPr="00395066">
              <w:rPr>
                <w:b/>
                <w:bCs/>
              </w:rPr>
              <w:t>Відходи, утворення яких імовірно</w:t>
            </w:r>
          </w:p>
        </w:tc>
      </w:tr>
      <w:tr w:rsidR="007D0E8F" w:rsidRPr="00395066" w14:paraId="69C46B32" w14:textId="77777777" w:rsidTr="00F04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91" w:type="pct"/>
            <w:shd w:val="clear" w:color="auto" w:fill="FFFFFF"/>
            <w:tcMar>
              <w:top w:w="0" w:type="dxa"/>
              <w:left w:w="0" w:type="dxa"/>
              <w:bottom w:w="0" w:type="dxa"/>
              <w:right w:w="0" w:type="dxa"/>
            </w:tcMar>
            <w:vAlign w:val="center"/>
          </w:tcPr>
          <w:p w14:paraId="1CD28E80" w14:textId="66248A9C" w:rsidR="002417FE" w:rsidRPr="00395066" w:rsidRDefault="008D2F5C" w:rsidP="002417FE">
            <w:pPr>
              <w:pStyle w:val="tc"/>
              <w:spacing w:before="0" w:beforeAutospacing="0" w:after="0" w:afterAutospacing="0"/>
              <w:jc w:val="center"/>
            </w:pPr>
            <w:r w:rsidRPr="00395066">
              <w:t>6</w:t>
            </w:r>
          </w:p>
        </w:tc>
        <w:tc>
          <w:tcPr>
            <w:tcW w:w="804" w:type="pct"/>
            <w:shd w:val="clear" w:color="auto" w:fill="FFFFFF"/>
            <w:tcMar>
              <w:top w:w="0" w:type="dxa"/>
              <w:left w:w="0" w:type="dxa"/>
              <w:bottom w:w="0" w:type="dxa"/>
              <w:right w:w="0" w:type="dxa"/>
            </w:tcMar>
            <w:vAlign w:val="center"/>
          </w:tcPr>
          <w:p w14:paraId="54B19160" w14:textId="77777777" w:rsidR="002417FE" w:rsidRPr="00395066" w:rsidRDefault="002417FE" w:rsidP="002417FE">
            <w:pPr>
              <w:pStyle w:val="a7"/>
              <w:tabs>
                <w:tab w:val="left" w:pos="851"/>
              </w:tabs>
              <w:autoSpaceDE w:val="0"/>
              <w:autoSpaceDN w:val="0"/>
              <w:adjustRightInd w:val="0"/>
              <w:spacing w:after="0" w:line="240" w:lineRule="auto"/>
              <w:ind w:left="0" w:right="114"/>
              <w:jc w:val="center"/>
              <w:rPr>
                <w:rFonts w:ascii="Times New Roman" w:hAnsi="Times New Roman"/>
                <w:bCs/>
                <w:sz w:val="24"/>
                <w:szCs w:val="24"/>
              </w:rPr>
            </w:pPr>
            <w:r w:rsidRPr="00395066">
              <w:rPr>
                <w:rFonts w:ascii="Times New Roman" w:hAnsi="Times New Roman"/>
                <w:bCs/>
                <w:sz w:val="24"/>
                <w:szCs w:val="24"/>
              </w:rPr>
              <w:t>Відходи, що утворилися через пошкодження (руйнування) будівель та споруд внаслідок бойових дій, терористичних актів, диверсій або проведення робіт з ліквідації їх наслідків</w:t>
            </w:r>
          </w:p>
        </w:tc>
        <w:tc>
          <w:tcPr>
            <w:tcW w:w="402" w:type="pct"/>
            <w:shd w:val="clear" w:color="auto" w:fill="FFFFFF"/>
            <w:tcMar>
              <w:top w:w="0" w:type="dxa"/>
              <w:left w:w="0" w:type="dxa"/>
              <w:bottom w:w="0" w:type="dxa"/>
              <w:right w:w="0" w:type="dxa"/>
            </w:tcMar>
            <w:vAlign w:val="center"/>
          </w:tcPr>
          <w:p w14:paraId="3B22F7A7" w14:textId="77777777" w:rsidR="002417FE" w:rsidRPr="00395066" w:rsidRDefault="002417FE" w:rsidP="002417FE">
            <w:pPr>
              <w:pStyle w:val="a9"/>
              <w:spacing w:after="0"/>
              <w:ind w:left="-57" w:right="-57"/>
              <w:jc w:val="center"/>
              <w:rPr>
                <w:bCs/>
              </w:rPr>
            </w:pPr>
            <w:r w:rsidRPr="00395066">
              <w:rPr>
                <w:bCs/>
              </w:rPr>
              <w:t>16 12</w:t>
            </w:r>
          </w:p>
        </w:tc>
        <w:tc>
          <w:tcPr>
            <w:tcW w:w="1074" w:type="pct"/>
            <w:shd w:val="clear" w:color="auto" w:fill="FFFFFF"/>
            <w:tcMar>
              <w:top w:w="0" w:type="dxa"/>
              <w:left w:w="0" w:type="dxa"/>
              <w:bottom w:w="0" w:type="dxa"/>
              <w:right w:w="0" w:type="dxa"/>
            </w:tcMar>
            <w:vAlign w:val="center"/>
          </w:tcPr>
          <w:p w14:paraId="47838B19" w14:textId="5A58035C" w:rsidR="002417FE" w:rsidRPr="00395066" w:rsidRDefault="00D408BD" w:rsidP="002417FE">
            <w:pPr>
              <w:spacing w:after="0" w:line="240" w:lineRule="auto"/>
              <w:ind w:left="-57" w:right="-57"/>
              <w:jc w:val="center"/>
              <w:rPr>
                <w:rFonts w:ascii="Times New Roman" w:hAnsi="Times New Roman" w:cs="Times New Roman"/>
                <w:bCs/>
                <w:sz w:val="24"/>
                <w:szCs w:val="24"/>
              </w:rPr>
            </w:pPr>
            <w:r w:rsidRPr="00395066">
              <w:rPr>
                <w:rFonts w:ascii="Times New Roman" w:hAnsi="Times New Roman" w:cs="Times New Roman"/>
                <w:bCs/>
                <w:sz w:val="24"/>
                <w:szCs w:val="24"/>
              </w:rPr>
              <w:t>*</w:t>
            </w:r>
            <w:r w:rsidR="002417FE" w:rsidRPr="00395066">
              <w:rPr>
                <w:rFonts w:ascii="Times New Roman" w:hAnsi="Times New Roman" w:cs="Times New Roman"/>
                <w:bCs/>
                <w:sz w:val="24"/>
                <w:szCs w:val="24"/>
              </w:rPr>
              <w:t>*</w:t>
            </w:r>
          </w:p>
        </w:tc>
        <w:tc>
          <w:tcPr>
            <w:tcW w:w="656" w:type="pct"/>
            <w:shd w:val="clear" w:color="auto" w:fill="FFFFFF"/>
            <w:tcMar>
              <w:top w:w="0" w:type="dxa"/>
              <w:left w:w="0" w:type="dxa"/>
              <w:bottom w:w="0" w:type="dxa"/>
              <w:right w:w="0" w:type="dxa"/>
            </w:tcMar>
            <w:vAlign w:val="center"/>
          </w:tcPr>
          <w:p w14:paraId="1C7C1839" w14:textId="0E881B11" w:rsidR="002417FE" w:rsidRPr="00395066" w:rsidRDefault="00D408BD" w:rsidP="002417FE">
            <w:pPr>
              <w:pStyle w:val="tc"/>
              <w:spacing w:before="0" w:beforeAutospacing="0" w:after="0" w:afterAutospacing="0"/>
              <w:jc w:val="center"/>
              <w:rPr>
                <w:bCs/>
              </w:rPr>
            </w:pPr>
            <w:r w:rsidRPr="00395066">
              <w:rPr>
                <w:bCs/>
              </w:rPr>
              <w:t>*</w:t>
            </w:r>
            <w:r w:rsidR="002417FE" w:rsidRPr="00395066">
              <w:rPr>
                <w:bCs/>
              </w:rPr>
              <w:t>*</w:t>
            </w:r>
          </w:p>
        </w:tc>
        <w:tc>
          <w:tcPr>
            <w:tcW w:w="461" w:type="pct"/>
            <w:shd w:val="clear" w:color="auto" w:fill="FFFFFF"/>
            <w:tcMar>
              <w:top w:w="0" w:type="dxa"/>
              <w:left w:w="0" w:type="dxa"/>
              <w:bottom w:w="0" w:type="dxa"/>
              <w:right w:w="0" w:type="dxa"/>
            </w:tcMar>
            <w:vAlign w:val="center"/>
          </w:tcPr>
          <w:p w14:paraId="5FBA09E3" w14:textId="3F9ECE44" w:rsidR="002417FE" w:rsidRPr="00395066" w:rsidRDefault="00D408BD" w:rsidP="002417FE">
            <w:pPr>
              <w:spacing w:after="0" w:line="204" w:lineRule="auto"/>
              <w:ind w:right="-109"/>
              <w:jc w:val="center"/>
              <w:rPr>
                <w:rFonts w:ascii="Times New Roman" w:hAnsi="Times New Roman" w:cs="Times New Roman"/>
                <w:sz w:val="24"/>
                <w:szCs w:val="24"/>
              </w:rPr>
            </w:pPr>
            <w:r w:rsidRPr="00395066">
              <w:rPr>
                <w:rFonts w:ascii="Times New Roman" w:hAnsi="Times New Roman" w:cs="Times New Roman"/>
                <w:bCs/>
                <w:spacing w:val="4"/>
                <w:sz w:val="24"/>
                <w:szCs w:val="24"/>
              </w:rPr>
              <w:t>*</w:t>
            </w:r>
            <w:r w:rsidR="002417FE" w:rsidRPr="00395066">
              <w:rPr>
                <w:rFonts w:ascii="Times New Roman" w:hAnsi="Times New Roman" w:cs="Times New Roman"/>
                <w:bCs/>
                <w:spacing w:val="4"/>
                <w:sz w:val="24"/>
                <w:szCs w:val="24"/>
              </w:rPr>
              <w:t>*</w:t>
            </w:r>
          </w:p>
        </w:tc>
        <w:tc>
          <w:tcPr>
            <w:tcW w:w="268" w:type="pct"/>
            <w:shd w:val="clear" w:color="auto" w:fill="FFFFFF"/>
            <w:tcMar>
              <w:top w:w="0" w:type="dxa"/>
              <w:left w:w="0" w:type="dxa"/>
              <w:bottom w:w="0" w:type="dxa"/>
              <w:right w:w="0" w:type="dxa"/>
            </w:tcMar>
            <w:vAlign w:val="center"/>
          </w:tcPr>
          <w:p w14:paraId="7F1A38BB" w14:textId="43C1AF26" w:rsidR="002417FE" w:rsidRPr="00395066" w:rsidRDefault="00D408BD" w:rsidP="002417FE">
            <w:pPr>
              <w:spacing w:after="0" w:line="204" w:lineRule="auto"/>
              <w:ind w:right="-109"/>
              <w:jc w:val="center"/>
              <w:rPr>
                <w:rFonts w:ascii="Times New Roman" w:hAnsi="Times New Roman" w:cs="Times New Roman"/>
                <w:sz w:val="24"/>
                <w:szCs w:val="24"/>
              </w:rPr>
            </w:pPr>
            <w:r w:rsidRPr="00395066">
              <w:rPr>
                <w:rFonts w:ascii="Times New Roman" w:hAnsi="Times New Roman" w:cs="Times New Roman"/>
                <w:bCs/>
                <w:spacing w:val="4"/>
                <w:sz w:val="24"/>
                <w:szCs w:val="24"/>
              </w:rPr>
              <w:t>*</w:t>
            </w:r>
            <w:r w:rsidR="002417FE" w:rsidRPr="00395066">
              <w:rPr>
                <w:rFonts w:ascii="Times New Roman" w:hAnsi="Times New Roman" w:cs="Times New Roman"/>
                <w:bCs/>
                <w:spacing w:val="4"/>
                <w:sz w:val="24"/>
                <w:szCs w:val="24"/>
              </w:rPr>
              <w:t>*</w:t>
            </w:r>
          </w:p>
        </w:tc>
        <w:tc>
          <w:tcPr>
            <w:tcW w:w="403" w:type="pct"/>
            <w:shd w:val="clear" w:color="auto" w:fill="FFFFFF"/>
            <w:tcMar>
              <w:top w:w="0" w:type="dxa"/>
              <w:left w:w="0" w:type="dxa"/>
              <w:bottom w:w="0" w:type="dxa"/>
              <w:right w:w="0" w:type="dxa"/>
            </w:tcMar>
            <w:vAlign w:val="center"/>
          </w:tcPr>
          <w:p w14:paraId="2BFF5406" w14:textId="7305FA68" w:rsidR="002417FE" w:rsidRPr="00395066" w:rsidRDefault="00D408BD" w:rsidP="002417FE">
            <w:pPr>
              <w:pStyle w:val="a9"/>
              <w:spacing w:after="0" w:line="204" w:lineRule="auto"/>
              <w:ind w:left="-57" w:right="-57"/>
              <w:jc w:val="center"/>
            </w:pPr>
            <w:r w:rsidRPr="00395066">
              <w:rPr>
                <w:bCs/>
                <w:spacing w:val="4"/>
              </w:rPr>
              <w:t>*</w:t>
            </w:r>
            <w:r w:rsidR="002417FE" w:rsidRPr="00395066">
              <w:rPr>
                <w:bCs/>
                <w:spacing w:val="4"/>
              </w:rPr>
              <w:t>*</w:t>
            </w:r>
          </w:p>
        </w:tc>
        <w:tc>
          <w:tcPr>
            <w:tcW w:w="300" w:type="pct"/>
            <w:shd w:val="clear" w:color="auto" w:fill="auto"/>
            <w:tcMar>
              <w:top w:w="0" w:type="dxa"/>
              <w:left w:w="0" w:type="dxa"/>
              <w:bottom w:w="0" w:type="dxa"/>
              <w:right w:w="0" w:type="dxa"/>
            </w:tcMar>
            <w:vAlign w:val="center"/>
          </w:tcPr>
          <w:p w14:paraId="7D4727D8" w14:textId="6DEB2ED9" w:rsidR="002417FE" w:rsidRPr="00395066" w:rsidRDefault="00D408BD" w:rsidP="002417FE">
            <w:pPr>
              <w:pStyle w:val="tc"/>
              <w:spacing w:before="0" w:beforeAutospacing="0" w:after="0" w:afterAutospacing="0" w:line="204" w:lineRule="auto"/>
              <w:jc w:val="center"/>
            </w:pPr>
            <w:r w:rsidRPr="00395066">
              <w:rPr>
                <w:bCs/>
                <w:spacing w:val="4"/>
              </w:rPr>
              <w:t>*</w:t>
            </w:r>
            <w:r w:rsidR="002417FE" w:rsidRPr="00395066">
              <w:rPr>
                <w:bCs/>
                <w:spacing w:val="4"/>
              </w:rPr>
              <w:t>*</w:t>
            </w:r>
          </w:p>
        </w:tc>
        <w:tc>
          <w:tcPr>
            <w:tcW w:w="273" w:type="pct"/>
            <w:shd w:val="clear" w:color="auto" w:fill="auto"/>
            <w:tcMar>
              <w:top w:w="0" w:type="dxa"/>
              <w:left w:w="0" w:type="dxa"/>
              <w:bottom w:w="0" w:type="dxa"/>
              <w:right w:w="0" w:type="dxa"/>
            </w:tcMar>
            <w:vAlign w:val="center"/>
          </w:tcPr>
          <w:p w14:paraId="2DD0761E" w14:textId="7C09C490" w:rsidR="002417FE" w:rsidRPr="00395066" w:rsidRDefault="00D408BD" w:rsidP="002417FE">
            <w:pPr>
              <w:pStyle w:val="tc"/>
              <w:spacing w:before="0" w:beforeAutospacing="0" w:after="0" w:afterAutospacing="0" w:line="204" w:lineRule="auto"/>
              <w:jc w:val="center"/>
            </w:pPr>
            <w:r w:rsidRPr="00395066">
              <w:rPr>
                <w:bCs/>
                <w:spacing w:val="4"/>
              </w:rPr>
              <w:t>*</w:t>
            </w:r>
            <w:r w:rsidR="002417FE" w:rsidRPr="00395066">
              <w:rPr>
                <w:bCs/>
                <w:spacing w:val="4"/>
              </w:rPr>
              <w:t>*</w:t>
            </w:r>
          </w:p>
        </w:tc>
        <w:tc>
          <w:tcPr>
            <w:tcW w:w="268" w:type="pct"/>
            <w:shd w:val="clear" w:color="auto" w:fill="FFFFFF"/>
            <w:tcMar>
              <w:top w:w="0" w:type="dxa"/>
              <w:left w:w="0" w:type="dxa"/>
              <w:bottom w:w="0" w:type="dxa"/>
              <w:right w:w="0" w:type="dxa"/>
            </w:tcMar>
            <w:vAlign w:val="center"/>
          </w:tcPr>
          <w:p w14:paraId="31501F10" w14:textId="6E57BE14" w:rsidR="002417FE" w:rsidRPr="00395066" w:rsidRDefault="00D408BD" w:rsidP="002417FE">
            <w:pPr>
              <w:pStyle w:val="tc"/>
              <w:spacing w:before="0" w:beforeAutospacing="0" w:after="0" w:afterAutospacing="0" w:line="204" w:lineRule="auto"/>
              <w:jc w:val="center"/>
            </w:pPr>
            <w:r w:rsidRPr="00395066">
              <w:rPr>
                <w:bCs/>
                <w:spacing w:val="4"/>
              </w:rPr>
              <w:t>*</w:t>
            </w:r>
            <w:r w:rsidR="002417FE" w:rsidRPr="00395066">
              <w:rPr>
                <w:bCs/>
                <w:spacing w:val="4"/>
              </w:rPr>
              <w:t>*</w:t>
            </w:r>
          </w:p>
        </w:tc>
      </w:tr>
    </w:tbl>
    <w:p w14:paraId="1141C1DC" w14:textId="77777777" w:rsidR="00D408BD" w:rsidRPr="00395066" w:rsidRDefault="00D408BD" w:rsidP="0075404B">
      <w:pPr>
        <w:spacing w:after="0" w:line="240" w:lineRule="auto"/>
        <w:ind w:left="2127" w:hanging="1985"/>
        <w:jc w:val="both"/>
        <w:rPr>
          <w:rFonts w:ascii="Times New Roman" w:hAnsi="Times New Roman" w:cs="Times New Roman"/>
          <w:bCs/>
          <w:sz w:val="10"/>
          <w:szCs w:val="10"/>
        </w:rPr>
      </w:pPr>
    </w:p>
    <w:p w14:paraId="39058484" w14:textId="50888E4C" w:rsidR="00D408BD" w:rsidRPr="00395066" w:rsidRDefault="009A15F4" w:rsidP="0075404B">
      <w:pPr>
        <w:spacing w:after="0" w:line="240" w:lineRule="auto"/>
        <w:ind w:left="2127" w:hanging="1985"/>
        <w:jc w:val="both"/>
        <w:rPr>
          <w:rFonts w:ascii="Times New Roman" w:hAnsi="Times New Roman" w:cs="Times New Roman"/>
          <w:bCs/>
          <w:spacing w:val="-2"/>
        </w:rPr>
      </w:pPr>
      <w:r w:rsidRPr="00395066">
        <w:rPr>
          <w:rFonts w:ascii="Times New Roman" w:hAnsi="Times New Roman" w:cs="Times New Roman"/>
          <w:bCs/>
          <w:i/>
          <w:iCs/>
        </w:rPr>
        <w:t>Примітка</w:t>
      </w:r>
      <w:r w:rsidR="00D408BD" w:rsidRPr="00395066">
        <w:rPr>
          <w:rFonts w:ascii="Times New Roman" w:hAnsi="Times New Roman" w:cs="Times New Roman"/>
          <w:bCs/>
        </w:rPr>
        <w:t>:</w:t>
      </w:r>
      <w:r w:rsidRPr="00395066">
        <w:rPr>
          <w:rFonts w:ascii="Times New Roman" w:hAnsi="Times New Roman" w:cs="Times New Roman"/>
          <w:bCs/>
        </w:rPr>
        <w:t xml:space="preserve"> </w:t>
      </w:r>
      <w:r w:rsidR="00D408BD" w:rsidRPr="00395066">
        <w:rPr>
          <w:rFonts w:ascii="Times New Roman" w:hAnsi="Times New Roman" w:cs="Times New Roman"/>
          <w:bCs/>
          <w:spacing w:val="-2"/>
        </w:rPr>
        <w:t>*</w:t>
      </w:r>
      <w:r w:rsidR="006B63CC" w:rsidRPr="00395066">
        <w:rPr>
          <w:rFonts w:ascii="Times New Roman" w:hAnsi="Times New Roman" w:cs="Times New Roman"/>
          <w:bCs/>
          <w:spacing w:val="-2"/>
        </w:rPr>
        <w:t xml:space="preserve">  </w:t>
      </w:r>
      <w:r w:rsidR="00D408BD" w:rsidRPr="00395066">
        <w:rPr>
          <w:rFonts w:ascii="Times New Roman" w:hAnsi="Times New Roman" w:cs="Times New Roman"/>
          <w:bCs/>
        </w:rPr>
        <w:t>–</w:t>
      </w:r>
      <w:r w:rsidR="00D408BD" w:rsidRPr="00395066">
        <w:rPr>
          <w:rFonts w:ascii="Times New Roman" w:hAnsi="Times New Roman" w:cs="Times New Roman"/>
          <w:bCs/>
          <w:spacing w:val="-2"/>
        </w:rPr>
        <w:t xml:space="preserve">  </w:t>
      </w:r>
      <w:r w:rsidR="006B63CC" w:rsidRPr="00395066">
        <w:rPr>
          <w:rFonts w:ascii="Times New Roman" w:hAnsi="Times New Roman" w:cs="Times New Roman"/>
          <w:bCs/>
          <w:spacing w:val="-2"/>
        </w:rPr>
        <w:t xml:space="preserve">статус відходу буде </w:t>
      </w:r>
      <w:r w:rsidR="00D408BD" w:rsidRPr="00395066">
        <w:rPr>
          <w:rFonts w:ascii="Times New Roman" w:hAnsi="Times New Roman" w:cs="Times New Roman"/>
          <w:bCs/>
          <w:spacing w:val="-2"/>
        </w:rPr>
        <w:t>тільки в разі неможливості заключення договору на реалізацію макулатури як активи, перед передачею її на оброблення</w:t>
      </w:r>
    </w:p>
    <w:p w14:paraId="09050018" w14:textId="77777777" w:rsidR="006B63CC" w:rsidRPr="00395066" w:rsidRDefault="006B63CC" w:rsidP="0075404B">
      <w:pPr>
        <w:spacing w:after="0" w:line="240" w:lineRule="auto"/>
        <w:ind w:left="2127" w:hanging="1985"/>
        <w:jc w:val="both"/>
        <w:rPr>
          <w:rFonts w:ascii="Times New Roman" w:hAnsi="Times New Roman" w:cs="Times New Roman"/>
          <w:bCs/>
          <w:sz w:val="6"/>
          <w:szCs w:val="6"/>
        </w:rPr>
      </w:pPr>
    </w:p>
    <w:p w14:paraId="776AFEEA" w14:textId="05B983E4" w:rsidR="00EC296B" w:rsidRPr="00395066" w:rsidRDefault="009A15F4" w:rsidP="00D408BD">
      <w:pPr>
        <w:spacing w:after="0" w:line="240" w:lineRule="auto"/>
        <w:ind w:left="2127" w:hanging="993"/>
        <w:jc w:val="both"/>
        <w:rPr>
          <w:rFonts w:ascii="Times New Roman" w:hAnsi="Times New Roman" w:cs="Times New Roman"/>
        </w:rPr>
      </w:pPr>
      <w:r w:rsidRPr="00395066">
        <w:rPr>
          <w:rFonts w:ascii="Times New Roman" w:hAnsi="Times New Roman" w:cs="Times New Roman"/>
          <w:bCs/>
        </w:rPr>
        <w:t>*</w:t>
      </w:r>
      <w:r w:rsidR="00D408BD" w:rsidRPr="00395066">
        <w:rPr>
          <w:rFonts w:ascii="Times New Roman" w:hAnsi="Times New Roman" w:cs="Times New Roman"/>
          <w:bCs/>
        </w:rPr>
        <w:t>*</w:t>
      </w:r>
      <w:r w:rsidRPr="00395066">
        <w:rPr>
          <w:rFonts w:ascii="Times New Roman" w:hAnsi="Times New Roman" w:cs="Times New Roman"/>
          <w:bCs/>
        </w:rPr>
        <w:t xml:space="preserve"> </w:t>
      </w:r>
      <w:r w:rsidR="00D408BD" w:rsidRPr="00395066">
        <w:rPr>
          <w:rFonts w:ascii="Times New Roman" w:hAnsi="Times New Roman" w:cs="Times New Roman"/>
          <w:bCs/>
        </w:rPr>
        <w:t>–</w:t>
      </w:r>
      <w:r w:rsidRPr="00395066">
        <w:rPr>
          <w:rFonts w:ascii="Times New Roman" w:hAnsi="Times New Roman" w:cs="Times New Roman"/>
          <w:bCs/>
        </w:rPr>
        <w:t xml:space="preserve"> визначення складу відходу можливе тільки після </w:t>
      </w:r>
      <w:r w:rsidR="002417FE" w:rsidRPr="00395066">
        <w:rPr>
          <w:rFonts w:ascii="Times New Roman" w:hAnsi="Times New Roman" w:cs="Times New Roman"/>
          <w:bCs/>
        </w:rPr>
        <w:t xml:space="preserve">утворення, </w:t>
      </w:r>
      <w:r w:rsidRPr="00395066">
        <w:rPr>
          <w:rFonts w:ascii="Times New Roman" w:hAnsi="Times New Roman" w:cs="Times New Roman"/>
          <w:bCs/>
        </w:rPr>
        <w:t>сортування і визначення хімічного та морфологічного складу відходу</w:t>
      </w:r>
      <w:r w:rsidRPr="00395066">
        <w:rPr>
          <w:rFonts w:ascii="Times New Roman" w:hAnsi="Times New Roman" w:cs="Times New Roman"/>
        </w:rPr>
        <w:t xml:space="preserve"> </w:t>
      </w:r>
    </w:p>
    <w:p w14:paraId="52F002AF" w14:textId="2804C19C" w:rsidR="00412CC5" w:rsidRPr="00395066" w:rsidRDefault="00412CC5" w:rsidP="00A015CE">
      <w:pPr>
        <w:spacing w:after="0" w:line="240" w:lineRule="auto"/>
        <w:ind w:right="-257"/>
        <w:rPr>
          <w:rFonts w:ascii="Times New Roman" w:hAnsi="Times New Roman" w:cs="Times New Roman"/>
          <w:spacing w:val="-4"/>
          <w:sz w:val="24"/>
          <w:szCs w:val="24"/>
        </w:rPr>
        <w:sectPr w:rsidR="00412CC5" w:rsidRPr="00395066" w:rsidSect="000A2CB7">
          <w:headerReference w:type="default" r:id="rId28"/>
          <w:footerReference w:type="default" r:id="rId29"/>
          <w:pgSz w:w="16838" w:h="11906" w:orient="landscape"/>
          <w:pgMar w:top="1134" w:right="567" w:bottom="1134" w:left="1701" w:header="737" w:footer="340" w:gutter="0"/>
          <w:cols w:space="708"/>
          <w:docGrid w:linePitch="360"/>
        </w:sectPr>
      </w:pPr>
    </w:p>
    <w:p w14:paraId="35AD14BD" w14:textId="77777777" w:rsidR="005E3318" w:rsidRPr="00395066" w:rsidRDefault="005E3318" w:rsidP="00CB5902">
      <w:pPr>
        <w:shd w:val="clear" w:color="auto" w:fill="FFFFFF"/>
        <w:tabs>
          <w:tab w:val="left" w:pos="916"/>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left="1843" w:hanging="1559"/>
        <w:jc w:val="both"/>
        <w:rPr>
          <w:rFonts w:ascii="Times New Roman" w:hAnsi="Times New Roman" w:cs="Times New Roman"/>
          <w:sz w:val="24"/>
          <w:szCs w:val="24"/>
        </w:rPr>
      </w:pPr>
    </w:p>
    <w:p w14:paraId="14C6D944" w14:textId="11C7CB30" w:rsidR="002F6017" w:rsidRPr="00395066" w:rsidRDefault="006371B9" w:rsidP="00774285">
      <w:pPr>
        <w:pStyle w:val="1"/>
        <w:numPr>
          <w:ilvl w:val="0"/>
          <w:numId w:val="9"/>
        </w:numPr>
        <w:ind w:left="0" w:firstLine="567"/>
        <w:jc w:val="center"/>
        <w:rPr>
          <w:b w:val="0"/>
          <w:sz w:val="24"/>
          <w:szCs w:val="24"/>
        </w:rPr>
      </w:pPr>
      <w:bookmarkStart w:id="49" w:name="_Toc193718872"/>
      <w:r w:rsidRPr="00395066">
        <w:rPr>
          <w:sz w:val="24"/>
          <w:szCs w:val="24"/>
        </w:rPr>
        <w:t xml:space="preserve">УМОВИ ЗБОРУ ТА ТИМЧАСОВОГО </w:t>
      </w:r>
      <w:r w:rsidR="00FF25DF" w:rsidRPr="00395066">
        <w:rPr>
          <w:sz w:val="24"/>
          <w:szCs w:val="24"/>
        </w:rPr>
        <w:t xml:space="preserve">ЗБЕРІГАННЯ </w:t>
      </w:r>
      <w:r w:rsidRPr="00395066">
        <w:rPr>
          <w:sz w:val="24"/>
          <w:szCs w:val="24"/>
        </w:rPr>
        <w:t>ВІДХОДІВ</w:t>
      </w:r>
      <w:bookmarkEnd w:id="49"/>
    </w:p>
    <w:p w14:paraId="34DF61A6" w14:textId="77777777" w:rsidR="006371B9" w:rsidRPr="00395066" w:rsidRDefault="006371B9" w:rsidP="007B4FD9">
      <w:pPr>
        <w:spacing w:after="0" w:line="240" w:lineRule="auto"/>
        <w:ind w:firstLine="709"/>
        <w:jc w:val="both"/>
        <w:rPr>
          <w:rFonts w:ascii="Times New Roman" w:hAnsi="Times New Roman" w:cs="Times New Roman"/>
          <w:b/>
          <w:sz w:val="24"/>
          <w:szCs w:val="24"/>
          <w:shd w:val="clear" w:color="auto" w:fill="FFFFFF"/>
        </w:rPr>
      </w:pPr>
    </w:p>
    <w:p w14:paraId="67F88BEE" w14:textId="47BFB554" w:rsidR="006371B9" w:rsidRPr="00395066" w:rsidRDefault="006371B9" w:rsidP="00AF24F4">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Збір і тимчасове зберігання відходів здійснюється відповідно до Закону України «Про </w:t>
      </w:r>
      <w:r w:rsidR="00282BAB" w:rsidRPr="00395066">
        <w:rPr>
          <w:rFonts w:ascii="Times New Roman" w:hAnsi="Times New Roman" w:cs="Times New Roman"/>
          <w:sz w:val="24"/>
          <w:szCs w:val="24"/>
        </w:rPr>
        <w:t xml:space="preserve">управління </w:t>
      </w:r>
      <w:r w:rsidRPr="00395066">
        <w:rPr>
          <w:rFonts w:ascii="Times New Roman" w:hAnsi="Times New Roman" w:cs="Times New Roman"/>
          <w:sz w:val="24"/>
          <w:szCs w:val="24"/>
        </w:rPr>
        <w:t>відход</w:t>
      </w:r>
      <w:r w:rsidR="00282BAB" w:rsidRPr="00395066">
        <w:rPr>
          <w:rFonts w:ascii="Times New Roman" w:hAnsi="Times New Roman" w:cs="Times New Roman"/>
          <w:sz w:val="24"/>
          <w:szCs w:val="24"/>
        </w:rPr>
        <w:t>ами</w:t>
      </w:r>
      <w:r w:rsidRPr="00395066">
        <w:rPr>
          <w:rFonts w:ascii="Times New Roman" w:hAnsi="Times New Roman" w:cs="Times New Roman"/>
          <w:sz w:val="24"/>
          <w:szCs w:val="24"/>
        </w:rPr>
        <w:t>».</w:t>
      </w:r>
    </w:p>
    <w:p w14:paraId="2415769C" w14:textId="77777777" w:rsidR="00282BAB" w:rsidRPr="00395066" w:rsidRDefault="00282BAB" w:rsidP="00395066">
      <w:pPr>
        <w:spacing w:after="0" w:line="276" w:lineRule="auto"/>
        <w:ind w:firstLine="709"/>
        <w:jc w:val="both"/>
        <w:rPr>
          <w:rFonts w:ascii="Times New Roman" w:hAnsi="Times New Roman" w:cs="Times New Roman"/>
          <w:sz w:val="24"/>
          <w:szCs w:val="24"/>
        </w:rPr>
      </w:pPr>
    </w:p>
    <w:p w14:paraId="768CE7FE" w14:textId="33043394" w:rsidR="006371B9" w:rsidRPr="00395066" w:rsidRDefault="006371B9" w:rsidP="00395066">
      <w:pPr>
        <w:pStyle w:val="af0"/>
        <w:spacing w:after="0" w:line="276" w:lineRule="auto"/>
        <w:ind w:firstLine="709"/>
        <w:jc w:val="center"/>
        <w:rPr>
          <w:rFonts w:ascii="Times New Roman" w:hAnsi="Times New Roman" w:cs="Times New Roman"/>
          <w:b/>
          <w:sz w:val="24"/>
          <w:szCs w:val="24"/>
        </w:rPr>
      </w:pPr>
      <w:r w:rsidRPr="00395066">
        <w:rPr>
          <w:rFonts w:ascii="Times New Roman" w:hAnsi="Times New Roman" w:cs="Times New Roman"/>
          <w:b/>
          <w:sz w:val="24"/>
          <w:szCs w:val="24"/>
        </w:rPr>
        <w:t>Умови збору відходів</w:t>
      </w:r>
    </w:p>
    <w:p w14:paraId="464BD073" w14:textId="45AE16ED" w:rsidR="00565E3E" w:rsidRPr="00395066" w:rsidRDefault="00565E3E" w:rsidP="00395066">
      <w:pPr>
        <w:pStyle w:val="af0"/>
        <w:spacing w:after="0" w:line="276" w:lineRule="auto"/>
        <w:ind w:firstLine="709"/>
        <w:jc w:val="both"/>
        <w:rPr>
          <w:rFonts w:ascii="Times New Roman" w:hAnsi="Times New Roman" w:cs="Times New Roman"/>
          <w:sz w:val="16"/>
          <w:szCs w:val="16"/>
          <w:highlight w:val="yellow"/>
        </w:rPr>
      </w:pPr>
    </w:p>
    <w:p w14:paraId="57A7B63C" w14:textId="13929876" w:rsidR="006371B9" w:rsidRPr="00395066" w:rsidRDefault="006371B9"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Відходи в міру їх накопичення збирають у тару, призначену для </w:t>
      </w:r>
      <w:r w:rsidR="00E153EF" w:rsidRPr="00395066">
        <w:rPr>
          <w:rFonts w:ascii="Times New Roman" w:hAnsi="Times New Roman" w:cs="Times New Roman"/>
          <w:sz w:val="24"/>
          <w:szCs w:val="24"/>
        </w:rPr>
        <w:t>відповідного виду відходів</w:t>
      </w:r>
      <w:r w:rsidRPr="00395066">
        <w:rPr>
          <w:rFonts w:ascii="Times New Roman" w:hAnsi="Times New Roman" w:cs="Times New Roman"/>
          <w:sz w:val="24"/>
          <w:szCs w:val="24"/>
        </w:rPr>
        <w:t xml:space="preserve"> з дотриманням правил безпеки, потім доставляють для тимчасового зберігання в спеціально відведене місце (приміщення) та залишають у відведеному місці для подальшого перевезення на об'єкти </w:t>
      </w:r>
      <w:r w:rsidR="00E153EF" w:rsidRPr="00395066">
        <w:rPr>
          <w:rFonts w:ascii="Times New Roman" w:hAnsi="Times New Roman" w:cs="Times New Roman"/>
          <w:sz w:val="24"/>
          <w:szCs w:val="24"/>
        </w:rPr>
        <w:t>оброблення відходів</w:t>
      </w:r>
      <w:r w:rsidRPr="00395066">
        <w:rPr>
          <w:rFonts w:ascii="Times New Roman" w:hAnsi="Times New Roman" w:cs="Times New Roman"/>
          <w:sz w:val="24"/>
          <w:szCs w:val="24"/>
        </w:rPr>
        <w:t>.</w:t>
      </w:r>
    </w:p>
    <w:p w14:paraId="58070C0A" w14:textId="0478CB8E" w:rsidR="006371B9" w:rsidRPr="00395066" w:rsidRDefault="006371B9"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Заповнення пакувальних засобів і тари відходами здійснюють на стійкій основі. Внутрішній простір тари пови</w:t>
      </w:r>
      <w:r w:rsidR="00DE136F" w:rsidRPr="00395066">
        <w:rPr>
          <w:rFonts w:ascii="Times New Roman" w:hAnsi="Times New Roman" w:cs="Times New Roman"/>
          <w:sz w:val="24"/>
          <w:szCs w:val="24"/>
        </w:rPr>
        <w:t xml:space="preserve">нен </w:t>
      </w:r>
      <w:r w:rsidRPr="00395066">
        <w:rPr>
          <w:rFonts w:ascii="Times New Roman" w:hAnsi="Times New Roman" w:cs="Times New Roman"/>
          <w:sz w:val="24"/>
          <w:szCs w:val="24"/>
        </w:rPr>
        <w:t>бути доступн</w:t>
      </w:r>
      <w:r w:rsidR="00DE136F" w:rsidRPr="00395066">
        <w:rPr>
          <w:rFonts w:ascii="Times New Roman" w:hAnsi="Times New Roman" w:cs="Times New Roman"/>
          <w:sz w:val="24"/>
          <w:szCs w:val="24"/>
        </w:rPr>
        <w:t>ий</w:t>
      </w:r>
      <w:r w:rsidRPr="00395066">
        <w:rPr>
          <w:rFonts w:ascii="Times New Roman" w:hAnsi="Times New Roman" w:cs="Times New Roman"/>
          <w:sz w:val="24"/>
          <w:szCs w:val="24"/>
        </w:rPr>
        <w:t xml:space="preserve"> для візуального контролю протягом всього циклу завантаження.</w:t>
      </w:r>
    </w:p>
    <w:p w14:paraId="2436D8CE" w14:textId="457F6474" w:rsidR="000D3F26" w:rsidRPr="00395066" w:rsidRDefault="00DE136F"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П</w:t>
      </w:r>
      <w:r w:rsidR="000D3F26" w:rsidRPr="00395066">
        <w:rPr>
          <w:rFonts w:ascii="Times New Roman" w:hAnsi="Times New Roman" w:cs="Times New Roman"/>
          <w:sz w:val="24"/>
          <w:szCs w:val="24"/>
        </w:rPr>
        <w:t>ри транспортуванні відходів від місць утворення до місць збору, тимчасового накопичення та зберігання необхідно виключати змішування різних видів відходів між собою та їх потрапляння в навколишнє середовище</w:t>
      </w:r>
      <w:r w:rsidRPr="00395066">
        <w:rPr>
          <w:rFonts w:ascii="Times New Roman" w:hAnsi="Times New Roman" w:cs="Times New Roman"/>
          <w:sz w:val="24"/>
          <w:szCs w:val="24"/>
        </w:rPr>
        <w:t xml:space="preserve">. </w:t>
      </w:r>
    </w:p>
    <w:p w14:paraId="5D7E5751" w14:textId="79EF9851" w:rsidR="00EF11A4" w:rsidRPr="00395066" w:rsidRDefault="00DE136F"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З</w:t>
      </w:r>
      <w:r w:rsidR="00EF11A4" w:rsidRPr="00395066">
        <w:rPr>
          <w:rFonts w:ascii="Times New Roman" w:hAnsi="Times New Roman" w:cs="Times New Roman"/>
          <w:sz w:val="24"/>
          <w:szCs w:val="24"/>
        </w:rPr>
        <w:t>бирають і зберігають відходи</w:t>
      </w:r>
      <w:r w:rsidRPr="00395066">
        <w:rPr>
          <w:rFonts w:ascii="Times New Roman" w:hAnsi="Times New Roman" w:cs="Times New Roman"/>
          <w:sz w:val="24"/>
          <w:szCs w:val="24"/>
        </w:rPr>
        <w:t xml:space="preserve"> згідно</w:t>
      </w:r>
      <w:r w:rsidR="00EF11A4" w:rsidRPr="00395066">
        <w:rPr>
          <w:rFonts w:ascii="Times New Roman" w:hAnsi="Times New Roman" w:cs="Times New Roman"/>
          <w:sz w:val="24"/>
          <w:szCs w:val="24"/>
        </w:rPr>
        <w:t xml:space="preserve"> з вимогами зберігання відходів, а саме:</w:t>
      </w:r>
    </w:p>
    <w:p w14:paraId="1BAC9562" w14:textId="3CB48024" w:rsidR="00282BAB" w:rsidRPr="00395066" w:rsidRDefault="00282BAB" w:rsidP="00395066">
      <w:pPr>
        <w:tabs>
          <w:tab w:val="left" w:pos="1134"/>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Н</w:t>
      </w:r>
      <w:r w:rsidR="000D3F26" w:rsidRPr="00395066">
        <w:rPr>
          <w:rFonts w:ascii="Times New Roman" w:hAnsi="Times New Roman" w:cs="Times New Roman"/>
          <w:b/>
          <w:bCs/>
          <w:sz w:val="24"/>
          <w:szCs w:val="24"/>
        </w:rPr>
        <w:t>ебезпечні відходи</w:t>
      </w:r>
      <w:r w:rsidR="000D3F26" w:rsidRPr="00395066">
        <w:rPr>
          <w:rFonts w:ascii="Times New Roman" w:hAnsi="Times New Roman" w:cs="Times New Roman"/>
          <w:sz w:val="24"/>
          <w:szCs w:val="24"/>
        </w:rPr>
        <w:t xml:space="preserve"> збирають </w:t>
      </w:r>
      <w:r w:rsidRPr="00395066">
        <w:rPr>
          <w:rFonts w:ascii="Times New Roman" w:hAnsi="Times New Roman" w:cs="Times New Roman"/>
          <w:sz w:val="24"/>
          <w:szCs w:val="24"/>
        </w:rPr>
        <w:t>у</w:t>
      </w:r>
      <w:r w:rsidR="000D3F26" w:rsidRPr="00395066">
        <w:rPr>
          <w:rFonts w:ascii="Times New Roman" w:hAnsi="Times New Roman" w:cs="Times New Roman"/>
          <w:sz w:val="24"/>
          <w:szCs w:val="24"/>
        </w:rPr>
        <w:t xml:space="preserve"> жорстку, закриту тару (контейнери</w:t>
      </w:r>
      <w:r w:rsidR="00E153EF" w:rsidRPr="00395066">
        <w:rPr>
          <w:rFonts w:ascii="Times New Roman" w:hAnsi="Times New Roman" w:cs="Times New Roman"/>
          <w:sz w:val="24"/>
          <w:szCs w:val="24"/>
        </w:rPr>
        <w:t>, коробки</w:t>
      </w:r>
      <w:r w:rsidR="005E3318" w:rsidRPr="00395066">
        <w:rPr>
          <w:rFonts w:ascii="Times New Roman" w:hAnsi="Times New Roman" w:cs="Times New Roman"/>
          <w:sz w:val="24"/>
          <w:szCs w:val="24"/>
        </w:rPr>
        <w:t xml:space="preserve"> </w:t>
      </w:r>
      <w:r w:rsidR="000D3F26" w:rsidRPr="00395066">
        <w:rPr>
          <w:rFonts w:ascii="Times New Roman" w:hAnsi="Times New Roman" w:cs="Times New Roman"/>
          <w:sz w:val="24"/>
          <w:szCs w:val="24"/>
        </w:rPr>
        <w:t>та ін.)</w:t>
      </w:r>
      <w:r w:rsidRPr="00395066">
        <w:rPr>
          <w:rFonts w:ascii="Times New Roman" w:hAnsi="Times New Roman" w:cs="Times New Roman"/>
          <w:sz w:val="24"/>
          <w:szCs w:val="24"/>
        </w:rPr>
        <w:t>, або таку, що закривається та</w:t>
      </w:r>
      <w:r w:rsidR="000D3F26" w:rsidRPr="00395066">
        <w:rPr>
          <w:rFonts w:ascii="Times New Roman" w:hAnsi="Times New Roman" w:cs="Times New Roman"/>
          <w:sz w:val="24"/>
          <w:szCs w:val="24"/>
        </w:rPr>
        <w:t xml:space="preserve"> запобігає поширенню шкідливих речовин (інгредієнтів</w:t>
      </w:r>
      <w:r w:rsidRPr="00395066">
        <w:rPr>
          <w:rFonts w:ascii="Times New Roman" w:hAnsi="Times New Roman" w:cs="Times New Roman"/>
          <w:sz w:val="24"/>
          <w:szCs w:val="24"/>
        </w:rPr>
        <w:t xml:space="preserve"> відходів</w:t>
      </w:r>
      <w:r w:rsidR="000D3F26" w:rsidRPr="00395066">
        <w:rPr>
          <w:rFonts w:ascii="Times New Roman" w:hAnsi="Times New Roman" w:cs="Times New Roman"/>
          <w:sz w:val="24"/>
          <w:szCs w:val="24"/>
        </w:rPr>
        <w:t>) у навколишнє середовище</w:t>
      </w:r>
      <w:r w:rsidRPr="00395066">
        <w:rPr>
          <w:rFonts w:ascii="Times New Roman" w:hAnsi="Times New Roman" w:cs="Times New Roman"/>
          <w:sz w:val="24"/>
          <w:szCs w:val="24"/>
        </w:rPr>
        <w:t>. Розташування тари з відходами повинно дозволяти виконувати вантажно</w:t>
      </w:r>
      <w:r w:rsid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395066">
        <w:rPr>
          <w:rFonts w:ascii="Times New Roman" w:hAnsi="Times New Roman" w:cs="Times New Roman"/>
          <w:sz w:val="24"/>
          <w:szCs w:val="24"/>
        </w:rPr>
        <w:t xml:space="preserve"> </w:t>
      </w:r>
      <w:r w:rsidRPr="00395066">
        <w:rPr>
          <w:rFonts w:ascii="Times New Roman" w:hAnsi="Times New Roman" w:cs="Times New Roman"/>
          <w:sz w:val="24"/>
          <w:szCs w:val="24"/>
        </w:rPr>
        <w:t>розвантажувальні та транспортні роботи, виключає негативний вплив на здоров'я людей, поширення в навколишнє середовище шкідливих речовин</w:t>
      </w:r>
      <w:r w:rsidR="00395066">
        <w:rPr>
          <w:rFonts w:ascii="Times New Roman" w:hAnsi="Times New Roman" w:cs="Times New Roman"/>
          <w:sz w:val="24"/>
          <w:szCs w:val="24"/>
        </w:rPr>
        <w:t>.</w:t>
      </w:r>
    </w:p>
    <w:p w14:paraId="2B6ECB73" w14:textId="141759B5" w:rsidR="000D3F26" w:rsidRPr="00395066" w:rsidRDefault="00282BAB" w:rsidP="00395066">
      <w:pPr>
        <w:tabs>
          <w:tab w:val="left" w:pos="1134"/>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bCs/>
          <w:sz w:val="24"/>
          <w:szCs w:val="24"/>
        </w:rPr>
        <w:t>Відходи, що не є небезпечними,</w:t>
      </w:r>
      <w:r w:rsidRPr="00395066">
        <w:rPr>
          <w:rFonts w:ascii="Times New Roman" w:hAnsi="Times New Roman" w:cs="Times New Roman"/>
          <w:sz w:val="24"/>
          <w:szCs w:val="24"/>
        </w:rPr>
        <w:t xml:space="preserve"> </w:t>
      </w:r>
      <w:r w:rsidR="000D3F26" w:rsidRPr="00395066">
        <w:rPr>
          <w:rFonts w:ascii="Times New Roman" w:hAnsi="Times New Roman" w:cs="Times New Roman"/>
          <w:sz w:val="24"/>
          <w:szCs w:val="24"/>
        </w:rPr>
        <w:t>збирають у відкриту тару або у вигляді конусоподібної купи в умовах, що дозволяють виконувати вантажно</w:t>
      </w:r>
      <w:r w:rsidR="00395066">
        <w:rPr>
          <w:rFonts w:ascii="Times New Roman" w:hAnsi="Times New Roman" w:cs="Times New Roman"/>
          <w:sz w:val="24"/>
          <w:szCs w:val="24"/>
        </w:rPr>
        <w:t xml:space="preserve"> </w:t>
      </w:r>
      <w:r w:rsidR="000D3F26" w:rsidRPr="00395066">
        <w:rPr>
          <w:rFonts w:ascii="Times New Roman" w:hAnsi="Times New Roman" w:cs="Times New Roman"/>
          <w:sz w:val="24"/>
          <w:szCs w:val="24"/>
        </w:rPr>
        <w:t>-</w:t>
      </w:r>
      <w:r w:rsidR="00395066">
        <w:rPr>
          <w:rFonts w:ascii="Times New Roman" w:hAnsi="Times New Roman" w:cs="Times New Roman"/>
          <w:sz w:val="24"/>
          <w:szCs w:val="24"/>
        </w:rPr>
        <w:t xml:space="preserve"> </w:t>
      </w:r>
      <w:r w:rsidR="000D3F26" w:rsidRPr="00395066">
        <w:rPr>
          <w:rFonts w:ascii="Times New Roman" w:hAnsi="Times New Roman" w:cs="Times New Roman"/>
          <w:sz w:val="24"/>
          <w:szCs w:val="24"/>
        </w:rPr>
        <w:t>розвантажувальні і транспортні роботи.</w:t>
      </w:r>
    </w:p>
    <w:p w14:paraId="2AF884E8" w14:textId="6CD7383C" w:rsidR="00EF11A4" w:rsidRPr="00395066" w:rsidRDefault="000D3F26"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Для збирання і тимчасового накопичення </w:t>
      </w:r>
      <w:r w:rsidR="00282BAB" w:rsidRPr="00395066">
        <w:rPr>
          <w:rFonts w:ascii="Times New Roman" w:hAnsi="Times New Roman" w:cs="Times New Roman"/>
          <w:sz w:val="24"/>
          <w:szCs w:val="24"/>
        </w:rPr>
        <w:t xml:space="preserve">всіх видів </w:t>
      </w:r>
      <w:r w:rsidRPr="00395066">
        <w:rPr>
          <w:rFonts w:ascii="Times New Roman" w:hAnsi="Times New Roman" w:cs="Times New Roman"/>
          <w:sz w:val="24"/>
          <w:szCs w:val="24"/>
        </w:rPr>
        <w:t xml:space="preserve">відходів мають бути відведені та обладнані відповідні майданчики, встановлена промаркована тара з чітким позначення виду відходів, класу небезпеки. </w:t>
      </w:r>
    </w:p>
    <w:p w14:paraId="7961FA14" w14:textId="79A3B633" w:rsidR="00565E3E" w:rsidRPr="00395066" w:rsidRDefault="000D3F26"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Конструкція і розміри тари повинні забезпечувати легку заповнюваність і відвантаження відходів і виключати їх змішування, а також забруднення і псування відходів, які можна використовувати як вторинну сировину.</w:t>
      </w:r>
    </w:p>
    <w:p w14:paraId="6E2A0AD5" w14:textId="77777777" w:rsidR="00FB730D" w:rsidRPr="00395066" w:rsidRDefault="00FB730D" w:rsidP="00395066">
      <w:pPr>
        <w:spacing w:after="0" w:line="240" w:lineRule="auto"/>
        <w:ind w:firstLine="567"/>
        <w:jc w:val="both"/>
        <w:rPr>
          <w:rFonts w:ascii="Times New Roman" w:hAnsi="Times New Roman" w:cs="Times New Roman"/>
          <w:sz w:val="24"/>
          <w:szCs w:val="24"/>
        </w:rPr>
      </w:pPr>
    </w:p>
    <w:p w14:paraId="0D107A17" w14:textId="4BF070AE" w:rsidR="006371B9" w:rsidRPr="00395066" w:rsidRDefault="000D3F26" w:rsidP="007B4FD9">
      <w:pPr>
        <w:spacing w:after="0" w:line="240" w:lineRule="auto"/>
        <w:ind w:firstLine="709"/>
        <w:jc w:val="center"/>
        <w:rPr>
          <w:rFonts w:ascii="Times New Roman" w:hAnsi="Times New Roman" w:cs="Times New Roman"/>
          <w:b/>
          <w:sz w:val="24"/>
          <w:szCs w:val="24"/>
        </w:rPr>
      </w:pPr>
      <w:r w:rsidRPr="00395066">
        <w:rPr>
          <w:rFonts w:ascii="Times New Roman" w:hAnsi="Times New Roman" w:cs="Times New Roman"/>
          <w:b/>
          <w:sz w:val="24"/>
          <w:szCs w:val="24"/>
        </w:rPr>
        <w:t>Умови тимчасового зберігання відходів</w:t>
      </w:r>
    </w:p>
    <w:p w14:paraId="2A5E5CED" w14:textId="77777777" w:rsidR="00282BAB" w:rsidRPr="00395066" w:rsidRDefault="00282BAB" w:rsidP="00395066">
      <w:pPr>
        <w:spacing w:after="0" w:line="276" w:lineRule="auto"/>
        <w:ind w:firstLine="567"/>
        <w:jc w:val="center"/>
        <w:rPr>
          <w:rFonts w:ascii="Times New Roman" w:hAnsi="Times New Roman" w:cs="Times New Roman"/>
          <w:bCs/>
          <w:sz w:val="24"/>
          <w:szCs w:val="24"/>
        </w:rPr>
      </w:pPr>
    </w:p>
    <w:p w14:paraId="553A8E69" w14:textId="3555D641" w:rsidR="00FF25DF" w:rsidRPr="00395066" w:rsidRDefault="00FF25DF"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Залежно від фізико</w:t>
      </w:r>
      <w:r w:rsid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395066">
        <w:rPr>
          <w:rFonts w:ascii="Times New Roman" w:hAnsi="Times New Roman" w:cs="Times New Roman"/>
          <w:sz w:val="24"/>
          <w:szCs w:val="24"/>
        </w:rPr>
        <w:t xml:space="preserve"> </w:t>
      </w:r>
      <w:r w:rsidRPr="00395066">
        <w:rPr>
          <w:rFonts w:ascii="Times New Roman" w:hAnsi="Times New Roman" w:cs="Times New Roman"/>
          <w:sz w:val="24"/>
          <w:szCs w:val="24"/>
        </w:rPr>
        <w:t>хімічних характеристик відходів їх допускається тимчасово зберігати:</w:t>
      </w:r>
    </w:p>
    <w:p w14:paraId="42763A38" w14:textId="32689F9F" w:rsidR="00FF25DF" w:rsidRPr="00395066" w:rsidRDefault="00FF25DF" w:rsidP="00395066">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у виробничих або допоміжних (склад, комора) приміщеннях</w:t>
      </w:r>
      <w:r w:rsidR="00395066">
        <w:rPr>
          <w:rFonts w:ascii="Times New Roman" w:eastAsia="Times New Roman" w:hAnsi="Times New Roman"/>
          <w:sz w:val="24"/>
          <w:szCs w:val="24"/>
          <w:lang w:eastAsia="ru-RU"/>
        </w:rPr>
        <w:t>;</w:t>
      </w:r>
      <w:r w:rsidR="00A57DD9" w:rsidRPr="00395066">
        <w:rPr>
          <w:rFonts w:ascii="Times New Roman" w:eastAsia="Times New Roman" w:hAnsi="Times New Roman"/>
          <w:sz w:val="24"/>
          <w:szCs w:val="24"/>
          <w:lang w:eastAsia="ru-RU"/>
        </w:rPr>
        <w:t xml:space="preserve"> </w:t>
      </w:r>
    </w:p>
    <w:p w14:paraId="4CA45BA5" w14:textId="31CDC1F6" w:rsidR="00FF25DF" w:rsidRPr="00395066" w:rsidRDefault="00FF25DF" w:rsidP="00395066">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у тимчасових нестаціонарних складах;</w:t>
      </w:r>
    </w:p>
    <w:p w14:paraId="585CB8F5" w14:textId="45A3A906" w:rsidR="00FF25DF" w:rsidRPr="00395066" w:rsidRDefault="00712B7A" w:rsidP="00395066">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н</w:t>
      </w:r>
      <w:r w:rsidR="00FF25DF" w:rsidRPr="00395066">
        <w:rPr>
          <w:rFonts w:ascii="Times New Roman" w:eastAsia="Times New Roman" w:hAnsi="Times New Roman"/>
          <w:sz w:val="24"/>
          <w:szCs w:val="24"/>
          <w:lang w:eastAsia="ru-RU"/>
        </w:rPr>
        <w:t>а відкритих майданчиках.</w:t>
      </w:r>
    </w:p>
    <w:p w14:paraId="772A3B72" w14:textId="77777777" w:rsidR="00FF25DF" w:rsidRPr="00395066" w:rsidRDefault="00FF25DF"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Зберігання відходів, як і їх тимчасове розміщення на території підприємства, може мати такий характер:</w:t>
      </w:r>
    </w:p>
    <w:p w14:paraId="2A378478" w14:textId="1F57CC19" w:rsidR="00FF25DF" w:rsidRPr="00395066" w:rsidRDefault="00FF25DF" w:rsidP="00395066">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lastRenderedPageBreak/>
        <w:t xml:space="preserve">технологічно обумовлене </w:t>
      </w:r>
      <w:r w:rsidR="00712B7A" w:rsidRPr="00395066">
        <w:rPr>
          <w:rFonts w:ascii="Times New Roman" w:eastAsia="Times New Roman" w:hAnsi="Times New Roman"/>
          <w:sz w:val="24"/>
          <w:szCs w:val="24"/>
          <w:lang w:eastAsia="ru-RU"/>
        </w:rPr>
        <w:sym w:font="Symbol" w:char="F02D"/>
      </w:r>
      <w:r w:rsidRPr="00395066">
        <w:rPr>
          <w:rFonts w:ascii="Times New Roman" w:eastAsia="Times New Roman" w:hAnsi="Times New Roman"/>
          <w:sz w:val="24"/>
          <w:szCs w:val="24"/>
          <w:lang w:eastAsia="ru-RU"/>
        </w:rPr>
        <w:t xml:space="preserve"> зберігання у виробничих приміщеннях (</w:t>
      </w:r>
      <w:r w:rsidR="002775C1" w:rsidRPr="00395066">
        <w:rPr>
          <w:rFonts w:ascii="Times New Roman" w:eastAsia="Times New Roman" w:hAnsi="Times New Roman"/>
          <w:sz w:val="24"/>
          <w:szCs w:val="24"/>
          <w:lang w:eastAsia="ru-RU"/>
        </w:rPr>
        <w:t>структурних підрозділах</w:t>
      </w:r>
      <w:r w:rsidRPr="00395066">
        <w:rPr>
          <w:rFonts w:ascii="Times New Roman" w:eastAsia="Times New Roman" w:hAnsi="Times New Roman"/>
          <w:sz w:val="24"/>
          <w:szCs w:val="24"/>
          <w:lang w:eastAsia="ru-RU"/>
        </w:rPr>
        <w:t>, допоміжних спорудах при них та ін.), що пов'язано з їх первинним збором і накопиченням;</w:t>
      </w:r>
    </w:p>
    <w:p w14:paraId="45B0D6DC" w14:textId="02E419A1" w:rsidR="00FB730D" w:rsidRPr="00395066" w:rsidRDefault="00FF25DF" w:rsidP="00395066">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проміжне (перед остаточним видаленням або </w:t>
      </w:r>
      <w:r w:rsidR="00E153EF" w:rsidRPr="00395066">
        <w:rPr>
          <w:rFonts w:ascii="Times New Roman" w:eastAsia="Times New Roman" w:hAnsi="Times New Roman"/>
          <w:sz w:val="24"/>
          <w:szCs w:val="24"/>
          <w:lang w:eastAsia="ru-RU"/>
        </w:rPr>
        <w:t>обробленням</w:t>
      </w:r>
      <w:r w:rsidRPr="00395066">
        <w:rPr>
          <w:rFonts w:ascii="Times New Roman" w:eastAsia="Times New Roman" w:hAnsi="Times New Roman"/>
          <w:sz w:val="24"/>
          <w:szCs w:val="24"/>
          <w:lang w:eastAsia="ru-RU"/>
        </w:rPr>
        <w:t xml:space="preserve">) зберігання </w:t>
      </w:r>
      <w:r w:rsidR="00712B7A" w:rsidRPr="00395066">
        <w:rPr>
          <w:rFonts w:ascii="Times New Roman" w:eastAsia="Times New Roman" w:hAnsi="Times New Roman"/>
          <w:sz w:val="24"/>
          <w:szCs w:val="24"/>
          <w:lang w:eastAsia="ru-RU"/>
        </w:rPr>
        <w:sym w:font="Symbol" w:char="F02D"/>
      </w:r>
      <w:r w:rsidRPr="00395066">
        <w:rPr>
          <w:rFonts w:ascii="Times New Roman" w:eastAsia="Times New Roman" w:hAnsi="Times New Roman"/>
          <w:sz w:val="24"/>
          <w:szCs w:val="24"/>
          <w:lang w:eastAsia="ru-RU"/>
        </w:rPr>
        <w:t xml:space="preserve"> в стаціонарних і нестаціонарних складських приміщеннях.</w:t>
      </w:r>
    </w:p>
    <w:p w14:paraId="4A8CAE0E" w14:textId="77777777" w:rsidR="00FB730D" w:rsidRPr="00395066" w:rsidRDefault="00FB730D" w:rsidP="00E153EF">
      <w:pPr>
        <w:spacing w:after="0" w:line="240" w:lineRule="auto"/>
        <w:ind w:firstLine="709"/>
        <w:jc w:val="center"/>
        <w:rPr>
          <w:rFonts w:ascii="Times New Roman" w:hAnsi="Times New Roman" w:cs="Times New Roman"/>
          <w:b/>
          <w:spacing w:val="-2"/>
          <w:sz w:val="24"/>
          <w:szCs w:val="24"/>
        </w:rPr>
      </w:pPr>
    </w:p>
    <w:p w14:paraId="3D48F2DC" w14:textId="2D08ED84" w:rsidR="00FF25DF" w:rsidRPr="00395066" w:rsidRDefault="009D3098" w:rsidP="00AF24F4">
      <w:pPr>
        <w:spacing w:after="0" w:line="276" w:lineRule="auto"/>
        <w:ind w:firstLine="567"/>
        <w:jc w:val="center"/>
        <w:rPr>
          <w:rFonts w:ascii="Times New Roman" w:hAnsi="Times New Roman" w:cs="Times New Roman"/>
          <w:b/>
          <w:spacing w:val="-2"/>
          <w:sz w:val="24"/>
          <w:szCs w:val="24"/>
        </w:rPr>
      </w:pPr>
      <w:r w:rsidRPr="00395066">
        <w:rPr>
          <w:rFonts w:ascii="Times New Roman" w:hAnsi="Times New Roman" w:cs="Times New Roman"/>
          <w:b/>
          <w:spacing w:val="-2"/>
          <w:sz w:val="24"/>
          <w:szCs w:val="24"/>
        </w:rPr>
        <w:t>Тимчасове зберігання відходів у виробничих приміщеннях</w:t>
      </w:r>
      <w:r w:rsidR="00FF25DF" w:rsidRPr="00395066">
        <w:rPr>
          <w:rFonts w:ascii="Times New Roman" w:hAnsi="Times New Roman" w:cs="Times New Roman"/>
          <w:b/>
          <w:spacing w:val="-2"/>
          <w:sz w:val="24"/>
          <w:szCs w:val="24"/>
        </w:rPr>
        <w:t xml:space="preserve"> </w:t>
      </w:r>
    </w:p>
    <w:p w14:paraId="43EBF297" w14:textId="32781599" w:rsidR="009D3098" w:rsidRPr="00395066" w:rsidRDefault="00FF25DF" w:rsidP="00395066">
      <w:pPr>
        <w:spacing w:after="0" w:line="276" w:lineRule="auto"/>
        <w:ind w:firstLine="709"/>
        <w:jc w:val="center"/>
        <w:rPr>
          <w:rFonts w:ascii="Times New Roman" w:hAnsi="Times New Roman" w:cs="Times New Roman"/>
          <w:b/>
          <w:spacing w:val="-2"/>
          <w:sz w:val="24"/>
          <w:szCs w:val="24"/>
        </w:rPr>
      </w:pPr>
      <w:r w:rsidRPr="00395066">
        <w:rPr>
          <w:rFonts w:ascii="Times New Roman" w:hAnsi="Times New Roman" w:cs="Times New Roman"/>
          <w:b/>
          <w:spacing w:val="-2"/>
          <w:sz w:val="24"/>
          <w:szCs w:val="24"/>
        </w:rPr>
        <w:t>(технологічно обумовлене або проміжне)</w:t>
      </w:r>
    </w:p>
    <w:p w14:paraId="50D23E29" w14:textId="77777777" w:rsidR="009D3098" w:rsidRPr="00395066" w:rsidRDefault="009D3098" w:rsidP="00395066">
      <w:pPr>
        <w:spacing w:after="0" w:line="276" w:lineRule="auto"/>
        <w:ind w:firstLine="567"/>
        <w:jc w:val="both"/>
        <w:rPr>
          <w:rFonts w:ascii="Times New Roman" w:hAnsi="Times New Roman" w:cs="Times New Roman"/>
          <w:spacing w:val="-2"/>
          <w:sz w:val="24"/>
          <w:szCs w:val="24"/>
        </w:rPr>
      </w:pPr>
    </w:p>
    <w:p w14:paraId="2879BA6C" w14:textId="35EAF6D5" w:rsidR="00A70528" w:rsidRPr="00395066" w:rsidRDefault="009D3098"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У разі зберігання небезпечних відходів у виробничому приміщенні ті з них, які відносяться до небезпечних</w:t>
      </w:r>
      <w:r w:rsidR="00E153EF" w:rsidRPr="00395066">
        <w:rPr>
          <w:rFonts w:ascii="Times New Roman" w:hAnsi="Times New Roman" w:cs="Times New Roman"/>
          <w:sz w:val="24"/>
          <w:szCs w:val="24"/>
        </w:rPr>
        <w:t xml:space="preserve"> </w:t>
      </w:r>
      <w:r w:rsidR="00A70528" w:rsidRPr="00395066">
        <w:rPr>
          <w:rFonts w:ascii="Times New Roman" w:hAnsi="Times New Roman" w:cs="Times New Roman"/>
          <w:sz w:val="24"/>
          <w:szCs w:val="24"/>
        </w:rPr>
        <w:t>(</w:t>
      </w:r>
      <w:r w:rsidR="00E153EF" w:rsidRPr="00395066">
        <w:rPr>
          <w:rFonts w:ascii="Times New Roman" w:hAnsi="Times New Roman" w:cs="Times New Roman"/>
          <w:sz w:val="24"/>
          <w:szCs w:val="24"/>
        </w:rPr>
        <w:t>в</w:t>
      </w:r>
      <w:r w:rsidR="00A70528" w:rsidRPr="00395066">
        <w:rPr>
          <w:rFonts w:ascii="Times New Roman" w:hAnsi="Times New Roman" w:cs="Times New Roman"/>
          <w:sz w:val="24"/>
          <w:szCs w:val="24"/>
        </w:rPr>
        <w:t>ідпрацьоване електричне та електронне обладнання)</w:t>
      </w:r>
      <w:r w:rsidR="00E153EF" w:rsidRPr="00395066">
        <w:rPr>
          <w:rFonts w:ascii="Times New Roman" w:hAnsi="Times New Roman" w:cs="Times New Roman"/>
          <w:sz w:val="24"/>
          <w:szCs w:val="24"/>
        </w:rPr>
        <w:t>,</w:t>
      </w:r>
      <w:r w:rsidR="00A70528" w:rsidRPr="00395066">
        <w:rPr>
          <w:rFonts w:ascii="Times New Roman" w:hAnsi="Times New Roman" w:cs="Times New Roman"/>
          <w:sz w:val="24"/>
          <w:szCs w:val="24"/>
        </w:rPr>
        <w:t xml:space="preserve"> </w:t>
      </w:r>
      <w:r w:rsidR="00E153EF" w:rsidRPr="00395066">
        <w:rPr>
          <w:rFonts w:ascii="Times New Roman" w:hAnsi="Times New Roman" w:cs="Times New Roman"/>
          <w:sz w:val="24"/>
          <w:szCs w:val="24"/>
        </w:rPr>
        <w:t xml:space="preserve">повинні перебувати у щільно зачиненій тарі </w:t>
      </w:r>
      <w:r w:rsidR="00A70528" w:rsidRPr="00395066">
        <w:rPr>
          <w:rFonts w:ascii="Times New Roman" w:hAnsi="Times New Roman" w:cs="Times New Roman"/>
          <w:sz w:val="24"/>
          <w:szCs w:val="24"/>
        </w:rPr>
        <w:t>у</w:t>
      </w:r>
      <w:r w:rsidR="00EF28D2" w:rsidRPr="00395066">
        <w:rPr>
          <w:rFonts w:ascii="Times New Roman" w:hAnsi="Times New Roman" w:cs="Times New Roman"/>
          <w:sz w:val="24"/>
          <w:szCs w:val="24"/>
        </w:rPr>
        <w:t xml:space="preserve"> запакованих </w:t>
      </w:r>
      <w:r w:rsidR="002C365E" w:rsidRPr="00395066">
        <w:rPr>
          <w:rFonts w:ascii="Times New Roman" w:hAnsi="Times New Roman" w:cs="Times New Roman"/>
          <w:sz w:val="24"/>
          <w:szCs w:val="24"/>
        </w:rPr>
        <w:t>клейкою стрічкою</w:t>
      </w:r>
      <w:r w:rsidR="00EF28D2" w:rsidRPr="00395066">
        <w:rPr>
          <w:rFonts w:ascii="Times New Roman" w:hAnsi="Times New Roman" w:cs="Times New Roman"/>
          <w:sz w:val="24"/>
          <w:szCs w:val="24"/>
        </w:rPr>
        <w:t xml:space="preserve"> упаковках з </w:t>
      </w:r>
      <w:r w:rsidR="00A70528" w:rsidRPr="00395066">
        <w:rPr>
          <w:rFonts w:ascii="Times New Roman" w:hAnsi="Times New Roman" w:cs="Times New Roman"/>
          <w:sz w:val="24"/>
          <w:szCs w:val="24"/>
        </w:rPr>
        <w:t xml:space="preserve">картону </w:t>
      </w:r>
      <w:r w:rsidR="00E153EF" w:rsidRPr="00395066">
        <w:rPr>
          <w:rFonts w:ascii="Times New Roman" w:hAnsi="Times New Roman" w:cs="Times New Roman"/>
          <w:sz w:val="24"/>
          <w:szCs w:val="24"/>
        </w:rPr>
        <w:t xml:space="preserve">до </w:t>
      </w:r>
      <w:r w:rsidR="00A70528" w:rsidRPr="00395066">
        <w:rPr>
          <w:rFonts w:ascii="Times New Roman" w:hAnsi="Times New Roman" w:cs="Times New Roman"/>
          <w:sz w:val="24"/>
          <w:szCs w:val="24"/>
        </w:rPr>
        <w:t>2</w:t>
      </w:r>
      <w:r w:rsidR="00395066">
        <w:rPr>
          <w:rFonts w:ascii="Times New Roman" w:hAnsi="Times New Roman" w:cs="Times New Roman"/>
          <w:sz w:val="24"/>
          <w:szCs w:val="24"/>
        </w:rPr>
        <w:t xml:space="preserve"> </w:t>
      </w:r>
      <w:r w:rsidR="00A70528" w:rsidRPr="00395066">
        <w:rPr>
          <w:rFonts w:ascii="Times New Roman" w:hAnsi="Times New Roman" w:cs="Times New Roman"/>
          <w:sz w:val="24"/>
          <w:szCs w:val="24"/>
        </w:rPr>
        <w:t>-</w:t>
      </w:r>
      <w:r w:rsidR="00395066">
        <w:rPr>
          <w:rFonts w:ascii="Times New Roman" w:hAnsi="Times New Roman" w:cs="Times New Roman"/>
          <w:sz w:val="24"/>
          <w:szCs w:val="24"/>
        </w:rPr>
        <w:t xml:space="preserve"> </w:t>
      </w:r>
      <w:r w:rsidR="00A70528" w:rsidRPr="00395066">
        <w:rPr>
          <w:rFonts w:ascii="Times New Roman" w:hAnsi="Times New Roman" w:cs="Times New Roman"/>
          <w:sz w:val="24"/>
          <w:szCs w:val="24"/>
        </w:rPr>
        <w:t>5 діб.</w:t>
      </w:r>
    </w:p>
    <w:p w14:paraId="60E90C41" w14:textId="77777777" w:rsidR="009A4465" w:rsidRPr="00395066" w:rsidRDefault="009A4465"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Зберігання небезпечних відходів у відкритому вигляді в робочих приміщеннях не допускається.</w:t>
      </w:r>
    </w:p>
    <w:p w14:paraId="59BD952A" w14:textId="120C20AC" w:rsidR="00A00B4C" w:rsidRPr="00395066" w:rsidRDefault="00A00B4C"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Відходи</w:t>
      </w:r>
      <w:r w:rsidR="00395066">
        <w:rPr>
          <w:rFonts w:ascii="Times New Roman" w:hAnsi="Times New Roman" w:cs="Times New Roman"/>
          <w:sz w:val="24"/>
          <w:szCs w:val="24"/>
        </w:rPr>
        <w:t>,</w:t>
      </w:r>
      <w:r w:rsidRPr="00395066">
        <w:rPr>
          <w:rFonts w:ascii="Times New Roman" w:hAnsi="Times New Roman" w:cs="Times New Roman"/>
          <w:sz w:val="24"/>
          <w:szCs w:val="24"/>
        </w:rPr>
        <w:t xml:space="preserve"> що не є небезпечними (змішані побутові відходи) повинні зберігатися в спеціальних кошиках для зберігання </w:t>
      </w:r>
      <w:r w:rsidR="00E117EE" w:rsidRPr="00395066">
        <w:rPr>
          <w:rFonts w:ascii="Times New Roman" w:hAnsi="Times New Roman" w:cs="Times New Roman"/>
          <w:sz w:val="24"/>
          <w:szCs w:val="24"/>
        </w:rPr>
        <w:t>ЗПВ</w:t>
      </w:r>
      <w:r w:rsidRPr="00395066">
        <w:rPr>
          <w:rFonts w:ascii="Times New Roman" w:hAnsi="Times New Roman" w:cs="Times New Roman"/>
          <w:sz w:val="24"/>
          <w:szCs w:val="24"/>
        </w:rPr>
        <w:t xml:space="preserve"> на робочих місцях </w:t>
      </w:r>
      <w:r w:rsidR="00E117EE" w:rsidRPr="00395066">
        <w:rPr>
          <w:rFonts w:ascii="Times New Roman" w:hAnsi="Times New Roman" w:cs="Times New Roman"/>
          <w:sz w:val="24"/>
          <w:szCs w:val="24"/>
        </w:rPr>
        <w:t>до</w:t>
      </w:r>
      <w:r w:rsidRPr="00395066">
        <w:rPr>
          <w:rFonts w:ascii="Times New Roman" w:hAnsi="Times New Roman" w:cs="Times New Roman"/>
          <w:sz w:val="24"/>
          <w:szCs w:val="24"/>
        </w:rPr>
        <w:t xml:space="preserve"> збирання їх працівниками </w:t>
      </w:r>
      <w:proofErr w:type="spellStart"/>
      <w:r w:rsidRPr="00395066">
        <w:rPr>
          <w:rFonts w:ascii="Times New Roman" w:hAnsi="Times New Roman" w:cs="Times New Roman"/>
          <w:sz w:val="24"/>
          <w:szCs w:val="24"/>
        </w:rPr>
        <w:t>клінінгової</w:t>
      </w:r>
      <w:proofErr w:type="spellEnd"/>
      <w:r w:rsidRPr="00395066">
        <w:rPr>
          <w:rFonts w:ascii="Times New Roman" w:hAnsi="Times New Roman" w:cs="Times New Roman"/>
          <w:sz w:val="24"/>
          <w:szCs w:val="24"/>
        </w:rPr>
        <w:t xml:space="preserve"> компанії</w:t>
      </w:r>
      <w:r w:rsidR="00E117EE" w:rsidRPr="00395066">
        <w:rPr>
          <w:rFonts w:ascii="Times New Roman" w:hAnsi="Times New Roman" w:cs="Times New Roman"/>
          <w:sz w:val="24"/>
          <w:szCs w:val="24"/>
        </w:rPr>
        <w:t>.</w:t>
      </w:r>
    </w:p>
    <w:p w14:paraId="38F4C7DB" w14:textId="68F667C6" w:rsidR="009D3098" w:rsidRPr="00395066" w:rsidRDefault="009D3098" w:rsidP="00395066">
      <w:pPr>
        <w:spacing w:after="0" w:line="276" w:lineRule="auto"/>
        <w:ind w:firstLine="567"/>
        <w:jc w:val="both"/>
        <w:rPr>
          <w:rFonts w:ascii="Times New Roman" w:hAnsi="Times New Roman" w:cs="Times New Roman"/>
          <w:sz w:val="24"/>
          <w:szCs w:val="24"/>
        </w:rPr>
      </w:pPr>
    </w:p>
    <w:p w14:paraId="0180DF41" w14:textId="1F8BD107" w:rsidR="007D6A59" w:rsidRPr="00395066" w:rsidRDefault="008C553A" w:rsidP="00395066">
      <w:pPr>
        <w:spacing w:after="0" w:line="276" w:lineRule="auto"/>
        <w:ind w:firstLine="567"/>
        <w:jc w:val="center"/>
        <w:rPr>
          <w:rFonts w:ascii="Times New Roman" w:hAnsi="Times New Roman" w:cs="Times New Roman"/>
          <w:b/>
          <w:sz w:val="24"/>
          <w:szCs w:val="24"/>
        </w:rPr>
      </w:pPr>
      <w:r w:rsidRPr="00395066">
        <w:rPr>
          <w:rFonts w:ascii="Times New Roman" w:hAnsi="Times New Roman" w:cs="Times New Roman"/>
          <w:b/>
          <w:sz w:val="24"/>
          <w:szCs w:val="24"/>
        </w:rPr>
        <w:t>Умови тимчасового</w:t>
      </w:r>
      <w:r w:rsidR="007D6A59" w:rsidRPr="00395066">
        <w:rPr>
          <w:rFonts w:ascii="Times New Roman" w:hAnsi="Times New Roman" w:cs="Times New Roman"/>
          <w:b/>
          <w:sz w:val="24"/>
          <w:szCs w:val="24"/>
        </w:rPr>
        <w:t xml:space="preserve"> зберігання відходів у </w:t>
      </w:r>
      <w:r w:rsidR="00254764" w:rsidRPr="00395066">
        <w:rPr>
          <w:rFonts w:ascii="Times New Roman" w:hAnsi="Times New Roman" w:cs="Times New Roman"/>
          <w:b/>
          <w:sz w:val="24"/>
          <w:szCs w:val="24"/>
        </w:rPr>
        <w:t xml:space="preserve">спеціально відведених </w:t>
      </w:r>
      <w:r w:rsidR="007D6A59" w:rsidRPr="00395066">
        <w:rPr>
          <w:rFonts w:ascii="Times New Roman" w:hAnsi="Times New Roman" w:cs="Times New Roman"/>
          <w:b/>
          <w:sz w:val="24"/>
          <w:szCs w:val="24"/>
        </w:rPr>
        <w:t xml:space="preserve">приміщеннях </w:t>
      </w:r>
    </w:p>
    <w:p w14:paraId="19027566" w14:textId="77777777" w:rsidR="007D6A59" w:rsidRPr="00395066" w:rsidRDefault="007D6A59" w:rsidP="00712B7A">
      <w:pPr>
        <w:spacing w:after="0" w:line="228" w:lineRule="auto"/>
        <w:ind w:firstLine="709"/>
        <w:jc w:val="both"/>
        <w:rPr>
          <w:rFonts w:ascii="Times New Roman" w:hAnsi="Times New Roman" w:cs="Times New Roman"/>
          <w:sz w:val="16"/>
          <w:szCs w:val="16"/>
        </w:rPr>
      </w:pPr>
    </w:p>
    <w:p w14:paraId="4DF6256A" w14:textId="561CD198" w:rsidR="00A70528" w:rsidRPr="00395066" w:rsidRDefault="00A128A4" w:rsidP="00395066">
      <w:pPr>
        <w:spacing w:after="0" w:line="276" w:lineRule="auto"/>
        <w:ind w:firstLine="567"/>
        <w:jc w:val="both"/>
        <w:rPr>
          <w:rFonts w:ascii="Times New Roman" w:eastAsia="Times New Roman" w:hAnsi="Times New Roman"/>
          <w:sz w:val="24"/>
          <w:szCs w:val="24"/>
          <w:lang w:eastAsia="ru-RU"/>
        </w:rPr>
      </w:pPr>
      <w:r w:rsidRPr="00395066">
        <w:rPr>
          <w:rFonts w:ascii="Times New Roman" w:hAnsi="Times New Roman" w:cs="Times New Roman"/>
          <w:sz w:val="24"/>
          <w:szCs w:val="24"/>
        </w:rPr>
        <w:t>В</w:t>
      </w:r>
      <w:r w:rsidR="008C553A" w:rsidRPr="00395066">
        <w:rPr>
          <w:rFonts w:ascii="Times New Roman" w:hAnsi="Times New Roman" w:cs="Times New Roman"/>
          <w:sz w:val="24"/>
          <w:szCs w:val="24"/>
        </w:rPr>
        <w:t>ідходи</w:t>
      </w:r>
      <w:r w:rsidRPr="00395066">
        <w:rPr>
          <w:rFonts w:ascii="Times New Roman" w:hAnsi="Times New Roman" w:cs="Times New Roman"/>
          <w:sz w:val="24"/>
          <w:szCs w:val="24"/>
        </w:rPr>
        <w:t>, що утворюються,</w:t>
      </w:r>
      <w:r w:rsidR="008C553A" w:rsidRPr="00395066">
        <w:rPr>
          <w:rFonts w:ascii="Times New Roman" w:hAnsi="Times New Roman" w:cs="Times New Roman"/>
          <w:sz w:val="24"/>
          <w:szCs w:val="24"/>
        </w:rPr>
        <w:t xml:space="preserve"> підлягають тимчасовому зберіганню в спеціальн</w:t>
      </w:r>
      <w:r w:rsidRPr="00395066">
        <w:rPr>
          <w:rFonts w:ascii="Times New Roman" w:hAnsi="Times New Roman" w:cs="Times New Roman"/>
          <w:sz w:val="24"/>
          <w:szCs w:val="24"/>
        </w:rPr>
        <w:t>о відведених</w:t>
      </w:r>
      <w:r w:rsidR="008C553A" w:rsidRPr="00395066">
        <w:rPr>
          <w:rFonts w:ascii="Times New Roman" w:hAnsi="Times New Roman" w:cs="Times New Roman"/>
          <w:sz w:val="24"/>
          <w:szCs w:val="24"/>
        </w:rPr>
        <w:t xml:space="preserve"> місцях</w:t>
      </w:r>
      <w:r w:rsidRPr="00395066">
        <w:rPr>
          <w:rFonts w:ascii="Times New Roman" w:hAnsi="Times New Roman" w:cs="Times New Roman"/>
          <w:sz w:val="24"/>
          <w:szCs w:val="24"/>
        </w:rPr>
        <w:t xml:space="preserve">. Залежно від </w:t>
      </w:r>
      <w:r w:rsidR="00A70528" w:rsidRPr="00395066">
        <w:rPr>
          <w:rFonts w:ascii="Times New Roman" w:hAnsi="Times New Roman" w:cs="Times New Roman"/>
          <w:sz w:val="24"/>
          <w:szCs w:val="24"/>
        </w:rPr>
        <w:t>виду відходів</w:t>
      </w:r>
      <w:r w:rsidRPr="00395066">
        <w:rPr>
          <w:rFonts w:ascii="Times New Roman" w:hAnsi="Times New Roman" w:cs="Times New Roman"/>
          <w:sz w:val="24"/>
          <w:szCs w:val="24"/>
        </w:rPr>
        <w:t>, фізико</w:t>
      </w:r>
      <w:r w:rsidR="00395066">
        <w:rPr>
          <w:rFonts w:ascii="Times New Roman" w:hAnsi="Times New Roman" w:cs="Times New Roman"/>
          <w:sz w:val="24"/>
          <w:szCs w:val="24"/>
        </w:rPr>
        <w:t xml:space="preserve"> </w:t>
      </w:r>
      <w:r w:rsidRPr="00395066">
        <w:rPr>
          <w:rFonts w:ascii="Times New Roman" w:hAnsi="Times New Roman" w:cs="Times New Roman"/>
          <w:sz w:val="24"/>
          <w:szCs w:val="24"/>
        </w:rPr>
        <w:t>-</w:t>
      </w:r>
      <w:r w:rsidR="00395066">
        <w:rPr>
          <w:rFonts w:ascii="Times New Roman" w:hAnsi="Times New Roman" w:cs="Times New Roman"/>
          <w:sz w:val="24"/>
          <w:szCs w:val="24"/>
        </w:rPr>
        <w:t xml:space="preserve"> </w:t>
      </w:r>
      <w:r w:rsidRPr="00395066">
        <w:rPr>
          <w:rFonts w:ascii="Times New Roman" w:hAnsi="Times New Roman" w:cs="Times New Roman"/>
          <w:sz w:val="24"/>
          <w:szCs w:val="24"/>
        </w:rPr>
        <w:t>хімічних характеристик їх допускається тимчасово зберігати</w:t>
      </w:r>
      <w:r w:rsidR="00920709" w:rsidRPr="00395066">
        <w:rPr>
          <w:rFonts w:ascii="Times New Roman" w:hAnsi="Times New Roman" w:cs="Times New Roman"/>
          <w:sz w:val="24"/>
          <w:szCs w:val="24"/>
        </w:rPr>
        <w:t xml:space="preserve"> в</w:t>
      </w:r>
      <w:r w:rsidRPr="00395066">
        <w:rPr>
          <w:rFonts w:ascii="Times New Roman" w:eastAsia="Times New Roman" w:hAnsi="Times New Roman"/>
          <w:sz w:val="24"/>
          <w:szCs w:val="24"/>
          <w:lang w:eastAsia="ru-RU"/>
        </w:rPr>
        <w:t xml:space="preserve"> спеціально відведених приміщеннях</w:t>
      </w:r>
      <w:r w:rsidR="002763BD" w:rsidRPr="00395066">
        <w:rPr>
          <w:rFonts w:ascii="Times New Roman" w:eastAsia="Times New Roman" w:hAnsi="Times New Roman"/>
          <w:sz w:val="24"/>
          <w:szCs w:val="24"/>
          <w:lang w:eastAsia="ru-RU"/>
        </w:rPr>
        <w:t xml:space="preserve"> для тимчасового зберігання відходів</w:t>
      </w:r>
      <w:r w:rsidR="00920709" w:rsidRPr="00395066">
        <w:rPr>
          <w:rFonts w:ascii="Times New Roman" w:eastAsia="Times New Roman" w:hAnsi="Times New Roman"/>
          <w:sz w:val="24"/>
          <w:szCs w:val="24"/>
          <w:lang w:eastAsia="ru-RU"/>
        </w:rPr>
        <w:t xml:space="preserve"> або </w:t>
      </w:r>
      <w:r w:rsidRPr="00395066">
        <w:rPr>
          <w:rFonts w:ascii="Times New Roman" w:eastAsia="Times New Roman" w:hAnsi="Times New Roman"/>
          <w:sz w:val="24"/>
          <w:szCs w:val="24"/>
          <w:lang w:eastAsia="ru-RU"/>
        </w:rPr>
        <w:t>на</w:t>
      </w:r>
      <w:r w:rsidR="002763BD" w:rsidRPr="00395066">
        <w:rPr>
          <w:rFonts w:ascii="Times New Roman" w:eastAsia="Times New Roman" w:hAnsi="Times New Roman"/>
          <w:sz w:val="24"/>
          <w:szCs w:val="24"/>
          <w:lang w:eastAsia="ru-RU"/>
        </w:rPr>
        <w:t xml:space="preserve"> спеціально відведених</w:t>
      </w:r>
      <w:r w:rsidRPr="00395066">
        <w:rPr>
          <w:rFonts w:ascii="Times New Roman" w:eastAsia="Times New Roman" w:hAnsi="Times New Roman"/>
          <w:sz w:val="24"/>
          <w:szCs w:val="24"/>
          <w:lang w:eastAsia="ru-RU"/>
        </w:rPr>
        <w:t xml:space="preserve"> відкритих майданчиках</w:t>
      </w:r>
      <w:r w:rsidR="002763BD" w:rsidRPr="00395066">
        <w:rPr>
          <w:rFonts w:ascii="Times New Roman" w:eastAsia="Times New Roman" w:hAnsi="Times New Roman"/>
          <w:sz w:val="24"/>
          <w:szCs w:val="24"/>
          <w:lang w:eastAsia="ru-RU"/>
        </w:rPr>
        <w:t xml:space="preserve"> для тимчасового зберігання відходів</w:t>
      </w:r>
      <w:r w:rsidRPr="00395066">
        <w:rPr>
          <w:rFonts w:ascii="Times New Roman" w:eastAsia="Times New Roman" w:hAnsi="Times New Roman"/>
          <w:sz w:val="24"/>
          <w:szCs w:val="24"/>
          <w:lang w:eastAsia="ru-RU"/>
        </w:rPr>
        <w:t>.</w:t>
      </w:r>
    </w:p>
    <w:p w14:paraId="3D999C79" w14:textId="34C2CEF1" w:rsidR="00A57DD9" w:rsidRPr="00395066" w:rsidRDefault="00A57DD9"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Термін тимчасового зберігання відходів </w:t>
      </w:r>
      <w:r w:rsidR="00A70528" w:rsidRPr="00395066">
        <w:rPr>
          <w:rFonts w:ascii="Times New Roman" w:hAnsi="Times New Roman" w:cs="Times New Roman"/>
          <w:sz w:val="24"/>
          <w:szCs w:val="24"/>
        </w:rPr>
        <w:t>– не більше 1 року.</w:t>
      </w:r>
    </w:p>
    <w:p w14:paraId="51CF54F6" w14:textId="79740194" w:rsidR="00A128A4" w:rsidRPr="00395066" w:rsidRDefault="00A128A4"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Умови тимчасового зберігання відходів</w:t>
      </w:r>
      <w:r w:rsidR="0070169B" w:rsidRPr="00395066">
        <w:rPr>
          <w:rFonts w:ascii="Times New Roman" w:hAnsi="Times New Roman" w:cs="Times New Roman"/>
          <w:sz w:val="24"/>
          <w:szCs w:val="24"/>
        </w:rPr>
        <w:t xml:space="preserve"> </w:t>
      </w:r>
      <w:r w:rsidR="00FB5E4C">
        <w:rPr>
          <w:rFonts w:ascii="Times New Roman" w:hAnsi="Times New Roman" w:cs="Times New Roman"/>
          <w:sz w:val="24"/>
          <w:szCs w:val="24"/>
        </w:rPr>
        <w:t>а</w:t>
      </w:r>
      <w:r w:rsidR="008D2F5C" w:rsidRPr="00395066">
        <w:rPr>
          <w:rFonts w:ascii="Times New Roman" w:hAnsi="Times New Roman" w:cs="Times New Roman"/>
          <w:sz w:val="24"/>
          <w:szCs w:val="24"/>
        </w:rPr>
        <w:t>парату управління ПАТ «ДОНБАСЕНЕРГО»</w:t>
      </w:r>
      <w:r w:rsidRPr="00395066">
        <w:rPr>
          <w:rFonts w:ascii="Times New Roman" w:hAnsi="Times New Roman" w:cs="Times New Roman"/>
          <w:sz w:val="24"/>
          <w:szCs w:val="24"/>
        </w:rPr>
        <w:t>:</w:t>
      </w:r>
    </w:p>
    <w:p w14:paraId="19FB306B" w14:textId="692A0D42" w:rsidR="00A128A4" w:rsidRPr="00395066" w:rsidRDefault="00A128A4" w:rsidP="00395066">
      <w:pPr>
        <w:pStyle w:val="a7"/>
        <w:numPr>
          <w:ilvl w:val="0"/>
          <w:numId w:val="3"/>
        </w:numPr>
        <w:tabs>
          <w:tab w:val="left" w:pos="993"/>
        </w:tabs>
        <w:spacing w:after="0"/>
        <w:ind w:left="0" w:firstLine="567"/>
        <w:jc w:val="both"/>
        <w:rPr>
          <w:rFonts w:ascii="Times New Roman" w:hAnsi="Times New Roman"/>
          <w:sz w:val="24"/>
          <w:szCs w:val="24"/>
        </w:rPr>
      </w:pPr>
      <w:r w:rsidRPr="00395066">
        <w:rPr>
          <w:rFonts w:ascii="Times New Roman" w:hAnsi="Times New Roman"/>
          <w:b/>
          <w:iCs/>
          <w:sz w:val="24"/>
          <w:szCs w:val="24"/>
        </w:rPr>
        <w:t>небезпечні відходи</w:t>
      </w:r>
      <w:r w:rsidRPr="00395066">
        <w:rPr>
          <w:rFonts w:ascii="Times New Roman" w:hAnsi="Times New Roman"/>
          <w:b/>
          <w:i/>
          <w:sz w:val="24"/>
          <w:szCs w:val="24"/>
        </w:rPr>
        <w:t xml:space="preserve"> </w:t>
      </w:r>
      <w:r w:rsidR="00565E3E" w:rsidRPr="00395066">
        <w:rPr>
          <w:rFonts w:ascii="Times New Roman" w:hAnsi="Times New Roman"/>
          <w:sz w:val="24"/>
          <w:szCs w:val="24"/>
        </w:rPr>
        <w:t>зберігають в закритій тарі в спеціально відведених приміщеннях;</w:t>
      </w:r>
    </w:p>
    <w:p w14:paraId="547D448C" w14:textId="119D3517" w:rsidR="00A128A4" w:rsidRPr="00395066" w:rsidRDefault="00A70528" w:rsidP="00395066">
      <w:pPr>
        <w:pStyle w:val="a7"/>
        <w:numPr>
          <w:ilvl w:val="0"/>
          <w:numId w:val="3"/>
        </w:numPr>
        <w:tabs>
          <w:tab w:val="left" w:pos="993"/>
        </w:tabs>
        <w:spacing w:after="0"/>
        <w:ind w:left="0" w:firstLine="567"/>
        <w:jc w:val="both"/>
        <w:rPr>
          <w:rFonts w:ascii="Times New Roman" w:hAnsi="Times New Roman"/>
          <w:sz w:val="24"/>
          <w:szCs w:val="24"/>
        </w:rPr>
      </w:pPr>
      <w:r w:rsidRPr="00395066">
        <w:rPr>
          <w:rFonts w:ascii="Times New Roman" w:hAnsi="Times New Roman"/>
          <w:b/>
          <w:iCs/>
          <w:sz w:val="24"/>
          <w:szCs w:val="24"/>
        </w:rPr>
        <w:t>відходи, що не є небезпечними</w:t>
      </w:r>
      <w:r w:rsidRPr="00395066">
        <w:rPr>
          <w:rFonts w:ascii="Times New Roman" w:hAnsi="Times New Roman"/>
          <w:b/>
          <w:i/>
          <w:sz w:val="24"/>
          <w:szCs w:val="24"/>
        </w:rPr>
        <w:t xml:space="preserve">, </w:t>
      </w:r>
      <w:r w:rsidR="00565E3E" w:rsidRPr="00395066">
        <w:rPr>
          <w:rFonts w:ascii="Times New Roman" w:hAnsi="Times New Roman"/>
          <w:sz w:val="24"/>
          <w:szCs w:val="24"/>
        </w:rPr>
        <w:t>зберігають у відкритій чи закритій тарі,</w:t>
      </w:r>
      <w:r w:rsidR="00A128A4" w:rsidRPr="00395066">
        <w:rPr>
          <w:rFonts w:ascii="Times New Roman" w:hAnsi="Times New Roman"/>
          <w:sz w:val="24"/>
          <w:szCs w:val="24"/>
        </w:rPr>
        <w:t xml:space="preserve"> </w:t>
      </w:r>
      <w:r w:rsidR="00565E3E" w:rsidRPr="00395066">
        <w:rPr>
          <w:rFonts w:ascii="Times New Roman" w:hAnsi="Times New Roman"/>
          <w:sz w:val="24"/>
          <w:szCs w:val="24"/>
        </w:rPr>
        <w:t>або навалом</w:t>
      </w:r>
      <w:r w:rsidR="002763BD" w:rsidRPr="00395066">
        <w:rPr>
          <w:rFonts w:ascii="Times New Roman" w:hAnsi="Times New Roman"/>
          <w:sz w:val="24"/>
          <w:szCs w:val="24"/>
        </w:rPr>
        <w:t xml:space="preserve"> (насипом)</w:t>
      </w:r>
      <w:r w:rsidR="00565E3E" w:rsidRPr="00395066">
        <w:rPr>
          <w:rFonts w:ascii="Times New Roman" w:hAnsi="Times New Roman"/>
          <w:sz w:val="24"/>
          <w:szCs w:val="24"/>
        </w:rPr>
        <w:t xml:space="preserve"> в умовах</w:t>
      </w:r>
      <w:r w:rsidR="00A128A4" w:rsidRPr="00395066">
        <w:rPr>
          <w:rFonts w:ascii="Times New Roman" w:hAnsi="Times New Roman"/>
          <w:sz w:val="24"/>
          <w:szCs w:val="24"/>
        </w:rPr>
        <w:t>, що дозволяють виконувати вантажно</w:t>
      </w:r>
      <w:r w:rsidR="00395066">
        <w:rPr>
          <w:rFonts w:ascii="Times New Roman" w:hAnsi="Times New Roman"/>
          <w:sz w:val="24"/>
          <w:szCs w:val="24"/>
        </w:rPr>
        <w:t xml:space="preserve"> </w:t>
      </w:r>
      <w:r w:rsidR="00A128A4" w:rsidRPr="00395066">
        <w:rPr>
          <w:rFonts w:ascii="Times New Roman" w:hAnsi="Times New Roman"/>
          <w:sz w:val="24"/>
          <w:szCs w:val="24"/>
        </w:rPr>
        <w:t>-</w:t>
      </w:r>
      <w:r w:rsidR="00395066">
        <w:rPr>
          <w:rFonts w:ascii="Times New Roman" w:hAnsi="Times New Roman"/>
          <w:sz w:val="24"/>
          <w:szCs w:val="24"/>
        </w:rPr>
        <w:t xml:space="preserve"> </w:t>
      </w:r>
      <w:r w:rsidR="00A128A4" w:rsidRPr="00395066">
        <w:rPr>
          <w:rFonts w:ascii="Times New Roman" w:hAnsi="Times New Roman"/>
          <w:sz w:val="24"/>
          <w:szCs w:val="24"/>
        </w:rPr>
        <w:t xml:space="preserve">розвантажувальні </w:t>
      </w:r>
      <w:r w:rsidR="002763BD" w:rsidRPr="00395066">
        <w:rPr>
          <w:rFonts w:ascii="Times New Roman" w:hAnsi="Times New Roman"/>
          <w:sz w:val="24"/>
          <w:szCs w:val="24"/>
        </w:rPr>
        <w:t>та</w:t>
      </w:r>
      <w:r w:rsidR="00A128A4" w:rsidRPr="00395066">
        <w:rPr>
          <w:rFonts w:ascii="Times New Roman" w:hAnsi="Times New Roman"/>
          <w:sz w:val="24"/>
          <w:szCs w:val="24"/>
        </w:rPr>
        <w:t xml:space="preserve"> транспортні роботи</w:t>
      </w:r>
      <w:r w:rsidR="00565E3E" w:rsidRPr="00395066">
        <w:rPr>
          <w:rFonts w:ascii="Times New Roman" w:hAnsi="Times New Roman"/>
          <w:sz w:val="24"/>
          <w:szCs w:val="24"/>
        </w:rPr>
        <w:t xml:space="preserve">, в </w:t>
      </w:r>
      <w:r w:rsidR="002763BD" w:rsidRPr="00395066">
        <w:rPr>
          <w:rFonts w:ascii="Times New Roman" w:hAnsi="Times New Roman"/>
          <w:sz w:val="24"/>
          <w:szCs w:val="24"/>
        </w:rPr>
        <w:t xml:space="preserve">спеціально відведених </w:t>
      </w:r>
      <w:r w:rsidR="00565E3E" w:rsidRPr="00395066">
        <w:rPr>
          <w:rFonts w:ascii="Times New Roman" w:hAnsi="Times New Roman"/>
          <w:sz w:val="24"/>
          <w:szCs w:val="24"/>
        </w:rPr>
        <w:t>приміщеннях.</w:t>
      </w:r>
    </w:p>
    <w:p w14:paraId="7BD427C7" w14:textId="57765DFC" w:rsidR="0070169B" w:rsidRPr="00395066" w:rsidRDefault="00565E3E" w:rsidP="00395066">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П</w:t>
      </w:r>
      <w:r w:rsidR="00A128A4" w:rsidRPr="00395066">
        <w:rPr>
          <w:rFonts w:ascii="Times New Roman" w:hAnsi="Times New Roman" w:cs="Times New Roman"/>
          <w:sz w:val="24"/>
          <w:szCs w:val="24"/>
        </w:rPr>
        <w:t xml:space="preserve">ри тимчасовому зберіганні відходів у </w:t>
      </w:r>
      <w:r w:rsidRPr="00395066">
        <w:rPr>
          <w:rFonts w:ascii="Times New Roman" w:hAnsi="Times New Roman" w:cs="Times New Roman"/>
          <w:sz w:val="24"/>
          <w:szCs w:val="24"/>
        </w:rPr>
        <w:t xml:space="preserve">спеціально відведених </w:t>
      </w:r>
      <w:r w:rsidR="00A128A4" w:rsidRPr="00395066">
        <w:rPr>
          <w:rFonts w:ascii="Times New Roman" w:hAnsi="Times New Roman" w:cs="Times New Roman"/>
          <w:sz w:val="24"/>
          <w:szCs w:val="24"/>
        </w:rPr>
        <w:t>приміщеннях у відкритому вигляді (навалом, насипом) або в негерметичній тарі повинні бути забезпечені наступні умови:</w:t>
      </w:r>
    </w:p>
    <w:p w14:paraId="06CB164B" w14:textId="75C772C3" w:rsidR="0070169B" w:rsidRPr="00395066" w:rsidRDefault="00A128A4" w:rsidP="00395066">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транспортування відходів від місць утворення до місць збору, тимчасового накопичення та зберігання повинно виключати змішування відходів між собою та їх потрапляння в навколишнє середовище;</w:t>
      </w:r>
    </w:p>
    <w:p w14:paraId="3822E163" w14:textId="40B3D309" w:rsidR="00A128A4" w:rsidRPr="00395066" w:rsidRDefault="0070169B" w:rsidP="00395066">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у</w:t>
      </w:r>
      <w:r w:rsidR="00A128A4" w:rsidRPr="00395066">
        <w:rPr>
          <w:rFonts w:ascii="Times New Roman" w:eastAsia="Times New Roman" w:hAnsi="Times New Roman"/>
          <w:sz w:val="24"/>
          <w:szCs w:val="24"/>
          <w:lang w:eastAsia="ru-RU"/>
        </w:rPr>
        <w:t xml:space="preserve"> місцях тимчасового зберігання відходів повинна бути встановлена промаркована тара, відсіки та ін.;</w:t>
      </w:r>
    </w:p>
    <w:p w14:paraId="6417ED29" w14:textId="488490D3" w:rsidR="00920709" w:rsidRPr="00395066" w:rsidRDefault="00A128A4" w:rsidP="00E56483">
      <w:pPr>
        <w:pStyle w:val="a7"/>
        <w:numPr>
          <w:ilvl w:val="0"/>
          <w:numId w:val="2"/>
        </w:numPr>
        <w:shd w:val="clear" w:color="auto" w:fill="FFFFFF"/>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lastRenderedPageBreak/>
        <w:t>тара має бути виготовлена з матеріалів, що допускають проведення миття та дезінфекції, перебувати в технічно справному стані, обладнана кришками, бути забарвлена і мати маркування із зазначенням виду відходів і даних про власника;</w:t>
      </w:r>
    </w:p>
    <w:p w14:paraId="3F91F097" w14:textId="24FCF764" w:rsidR="00A128A4" w:rsidRPr="00395066" w:rsidRDefault="00A128A4" w:rsidP="00E56483">
      <w:pPr>
        <w:pStyle w:val="a7"/>
        <w:numPr>
          <w:ilvl w:val="0"/>
          <w:numId w:val="2"/>
        </w:numPr>
        <w:shd w:val="clear" w:color="auto" w:fill="FFFFFF"/>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конструкція і розміри тари і відсіків повинні забезпечувати легку наповнюваність і відвантаження відходів і виключати їх змішування, а також забруднення і псування відходів, які можна використовувати як вторинну сировину;</w:t>
      </w:r>
    </w:p>
    <w:p w14:paraId="4FC1383A" w14:textId="1B948461" w:rsidR="00A57DD9" w:rsidRDefault="00A128A4" w:rsidP="00E56483">
      <w:pPr>
        <w:pStyle w:val="a7"/>
        <w:numPr>
          <w:ilvl w:val="0"/>
          <w:numId w:val="2"/>
        </w:numPr>
        <w:shd w:val="clear" w:color="auto" w:fill="FFFFFF"/>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відходи виробництва і споживання слід складувати таким чином, щоб виключити можливість їх падіння, перекидання, розливання, забезпечити доступність і безпеку їх навантаження для відправки на спеціалізовані підприємства для </w:t>
      </w:r>
      <w:r w:rsidR="0070169B" w:rsidRPr="00395066">
        <w:rPr>
          <w:rFonts w:ascii="Times New Roman" w:eastAsia="Times New Roman" w:hAnsi="Times New Roman"/>
          <w:sz w:val="24"/>
          <w:szCs w:val="24"/>
          <w:lang w:eastAsia="ru-RU"/>
        </w:rPr>
        <w:t>їх оброблення</w:t>
      </w:r>
      <w:r w:rsidRPr="00395066">
        <w:rPr>
          <w:rFonts w:ascii="Times New Roman" w:eastAsia="Times New Roman" w:hAnsi="Times New Roman"/>
          <w:sz w:val="24"/>
          <w:szCs w:val="24"/>
          <w:lang w:eastAsia="ru-RU"/>
        </w:rPr>
        <w:t>.</w:t>
      </w:r>
    </w:p>
    <w:p w14:paraId="447AEB0E" w14:textId="77777777" w:rsidR="00E56483" w:rsidRPr="00395066" w:rsidRDefault="00E56483" w:rsidP="00E56483">
      <w:pPr>
        <w:pStyle w:val="a7"/>
        <w:shd w:val="clear" w:color="auto" w:fill="FFFFFF"/>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eastAsia="Times New Roman" w:hAnsi="Times New Roman"/>
          <w:sz w:val="24"/>
          <w:szCs w:val="24"/>
          <w:lang w:eastAsia="ru-RU"/>
        </w:rPr>
      </w:pPr>
    </w:p>
    <w:p w14:paraId="71DB0B75" w14:textId="0F308581" w:rsidR="00A57DD9" w:rsidRPr="00395066" w:rsidRDefault="00A57DD9" w:rsidP="00E56483">
      <w:pPr>
        <w:pStyle w:val="2"/>
        <w:numPr>
          <w:ilvl w:val="0"/>
          <w:numId w:val="0"/>
        </w:numPr>
        <w:ind w:firstLine="567"/>
        <w:rPr>
          <w:b/>
          <w:bCs/>
          <w:sz w:val="24"/>
          <w:szCs w:val="24"/>
        </w:rPr>
      </w:pPr>
      <w:bookmarkStart w:id="50" w:name="_Toc193711004"/>
      <w:bookmarkStart w:id="51" w:name="_Toc193718873"/>
      <w:r w:rsidRPr="00395066">
        <w:rPr>
          <w:b/>
          <w:spacing w:val="-2"/>
          <w:sz w:val="24"/>
          <w:szCs w:val="24"/>
        </w:rPr>
        <w:t xml:space="preserve">Умови тимчасового зберігання відходів у приміщеннях </w:t>
      </w:r>
      <w:r w:rsidR="00FB5E4C">
        <w:rPr>
          <w:b/>
          <w:bCs/>
          <w:sz w:val="24"/>
          <w:szCs w:val="24"/>
        </w:rPr>
        <w:t>а</w:t>
      </w:r>
      <w:r w:rsidR="008D2F5C" w:rsidRPr="00395066">
        <w:rPr>
          <w:b/>
          <w:bCs/>
          <w:sz w:val="24"/>
          <w:szCs w:val="24"/>
        </w:rPr>
        <w:t>парату управління</w:t>
      </w:r>
      <w:r w:rsidR="008D2F5C" w:rsidRPr="00395066">
        <w:rPr>
          <w:b/>
          <w:bCs/>
          <w:sz w:val="24"/>
          <w:szCs w:val="24"/>
        </w:rPr>
        <w:br/>
        <w:t>ПАТ «ДОНБАСЕНЕРГО»</w:t>
      </w:r>
      <w:bookmarkEnd w:id="50"/>
      <w:bookmarkEnd w:id="51"/>
    </w:p>
    <w:p w14:paraId="36D29AAC" w14:textId="77777777" w:rsidR="00FB730D" w:rsidRPr="00395066" w:rsidRDefault="00FB730D" w:rsidP="007C1816">
      <w:pPr>
        <w:spacing w:after="0" w:line="240" w:lineRule="auto"/>
        <w:ind w:firstLine="709"/>
        <w:jc w:val="center"/>
        <w:rPr>
          <w:rFonts w:ascii="Times New Roman" w:hAnsi="Times New Roman" w:cs="Times New Roman"/>
          <w:b/>
          <w:bCs/>
          <w:sz w:val="16"/>
          <w:szCs w:val="16"/>
        </w:rPr>
      </w:pPr>
    </w:p>
    <w:p w14:paraId="7CA2DC02" w14:textId="3F3FD797" w:rsidR="00A57DD9" w:rsidRPr="00395066" w:rsidRDefault="00A57DD9" w:rsidP="002330A0">
      <w:pPr>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spacing w:val="-2"/>
          <w:sz w:val="24"/>
          <w:szCs w:val="24"/>
        </w:rPr>
        <w:t xml:space="preserve">Збір і тимчасове зберігання відходів </w:t>
      </w:r>
      <w:r w:rsidR="0070169B" w:rsidRPr="00395066">
        <w:rPr>
          <w:rFonts w:ascii="Times New Roman" w:hAnsi="Times New Roman" w:cs="Times New Roman"/>
          <w:spacing w:val="-2"/>
          <w:sz w:val="24"/>
          <w:szCs w:val="24"/>
        </w:rPr>
        <w:t xml:space="preserve">у </w:t>
      </w:r>
      <w:proofErr w:type="spellStart"/>
      <w:r w:rsidR="00FB5E4C">
        <w:rPr>
          <w:rFonts w:ascii="Times New Roman" w:hAnsi="Times New Roman" w:cs="Times New Roman"/>
          <w:sz w:val="24"/>
          <w:szCs w:val="24"/>
        </w:rPr>
        <w:t>а</w:t>
      </w:r>
      <w:r w:rsidR="008D2F5C" w:rsidRPr="00395066">
        <w:rPr>
          <w:rFonts w:ascii="Times New Roman" w:hAnsi="Times New Roman" w:cs="Times New Roman"/>
          <w:sz w:val="24"/>
          <w:szCs w:val="24"/>
        </w:rPr>
        <w:t>параті</w:t>
      </w:r>
      <w:proofErr w:type="spellEnd"/>
      <w:r w:rsidR="008D2F5C" w:rsidRPr="00395066">
        <w:rPr>
          <w:rFonts w:ascii="Times New Roman" w:hAnsi="Times New Roman" w:cs="Times New Roman"/>
          <w:sz w:val="24"/>
          <w:szCs w:val="24"/>
        </w:rPr>
        <w:t xml:space="preserve"> управління ПАТ «ДОНБАСЕНЕРГО» </w:t>
      </w:r>
      <w:r w:rsidRPr="00395066">
        <w:rPr>
          <w:rFonts w:ascii="Times New Roman" w:hAnsi="Times New Roman" w:cs="Times New Roman"/>
          <w:spacing w:val="-2"/>
          <w:sz w:val="24"/>
          <w:szCs w:val="24"/>
        </w:rPr>
        <w:t xml:space="preserve">здійснюється на підставі </w:t>
      </w:r>
      <w:r w:rsidR="00774285">
        <w:rPr>
          <w:rFonts w:ascii="Times New Roman" w:hAnsi="Times New Roman" w:cs="Times New Roman"/>
          <w:spacing w:val="-2"/>
          <w:sz w:val="24"/>
          <w:szCs w:val="24"/>
        </w:rPr>
        <w:t>ціє</w:t>
      </w:r>
      <w:r w:rsidRPr="00395066">
        <w:rPr>
          <w:rFonts w:ascii="Times New Roman" w:hAnsi="Times New Roman" w:cs="Times New Roman"/>
          <w:spacing w:val="-2"/>
          <w:sz w:val="24"/>
          <w:szCs w:val="24"/>
        </w:rPr>
        <w:t>ї інструкції.</w:t>
      </w:r>
    </w:p>
    <w:p w14:paraId="12E167A5" w14:textId="2115CE5F" w:rsidR="00A57DD9" w:rsidRPr="00395066" w:rsidRDefault="00A57DD9" w:rsidP="002330A0">
      <w:pPr>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spacing w:val="-2"/>
          <w:sz w:val="24"/>
          <w:szCs w:val="24"/>
        </w:rPr>
        <w:t xml:space="preserve">Для тимчасового зберігання відходів на підприємстві відведені та обладнані відповідні місця тимчасового </w:t>
      </w:r>
      <w:r w:rsidR="002763BD" w:rsidRPr="00395066">
        <w:rPr>
          <w:rFonts w:ascii="Times New Roman" w:hAnsi="Times New Roman" w:cs="Times New Roman"/>
          <w:spacing w:val="-2"/>
          <w:sz w:val="24"/>
          <w:szCs w:val="24"/>
        </w:rPr>
        <w:t>зберігання</w:t>
      </w:r>
      <w:r w:rsidRPr="00395066">
        <w:rPr>
          <w:rFonts w:ascii="Times New Roman" w:hAnsi="Times New Roman" w:cs="Times New Roman"/>
          <w:spacing w:val="-2"/>
          <w:sz w:val="24"/>
          <w:szCs w:val="24"/>
        </w:rPr>
        <w:t xml:space="preserve"> відходів, встановлена промаркована тара з чітким позначенням виду відходів, класу небезпеки. </w:t>
      </w:r>
    </w:p>
    <w:p w14:paraId="191948B7" w14:textId="19C61559" w:rsidR="00A70528" w:rsidRPr="00395066" w:rsidRDefault="00A57DD9" w:rsidP="002330A0">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pacing w:val="-2"/>
          <w:sz w:val="24"/>
          <w:szCs w:val="24"/>
        </w:rPr>
        <w:t>На підприємстві розроблена схема місць тимчасового зберігання відходів</w:t>
      </w:r>
      <w:r w:rsidR="002763BD" w:rsidRPr="00395066">
        <w:rPr>
          <w:rFonts w:ascii="Times New Roman" w:hAnsi="Times New Roman" w:cs="Times New Roman"/>
          <w:spacing w:val="-2"/>
          <w:sz w:val="24"/>
          <w:szCs w:val="24"/>
        </w:rPr>
        <w:t>, які облаштовані</w:t>
      </w:r>
      <w:r w:rsidRPr="00395066">
        <w:rPr>
          <w:rFonts w:ascii="Times New Roman" w:hAnsi="Times New Roman" w:cs="Times New Roman"/>
          <w:spacing w:val="-2"/>
          <w:sz w:val="24"/>
          <w:szCs w:val="24"/>
        </w:rPr>
        <w:t xml:space="preserve"> з урахуванням перерахованих </w:t>
      </w:r>
      <w:r w:rsidR="002763BD" w:rsidRPr="00395066">
        <w:rPr>
          <w:rFonts w:ascii="Times New Roman" w:hAnsi="Times New Roman" w:cs="Times New Roman"/>
          <w:spacing w:val="-2"/>
          <w:sz w:val="24"/>
          <w:szCs w:val="24"/>
        </w:rPr>
        <w:t xml:space="preserve">в </w:t>
      </w:r>
      <w:r w:rsidR="00774285">
        <w:rPr>
          <w:rFonts w:ascii="Times New Roman" w:hAnsi="Times New Roman" w:cs="Times New Roman"/>
          <w:spacing w:val="-2"/>
          <w:sz w:val="24"/>
          <w:szCs w:val="24"/>
        </w:rPr>
        <w:t>ц</w:t>
      </w:r>
      <w:r w:rsidR="002763BD" w:rsidRPr="00395066">
        <w:rPr>
          <w:rFonts w:ascii="Times New Roman" w:hAnsi="Times New Roman" w:cs="Times New Roman"/>
          <w:spacing w:val="-2"/>
          <w:sz w:val="24"/>
          <w:szCs w:val="24"/>
        </w:rPr>
        <w:t>і</w:t>
      </w:r>
      <w:r w:rsidR="00774285">
        <w:rPr>
          <w:rFonts w:ascii="Times New Roman" w:hAnsi="Times New Roman" w:cs="Times New Roman"/>
          <w:spacing w:val="-2"/>
          <w:sz w:val="24"/>
          <w:szCs w:val="24"/>
        </w:rPr>
        <w:t>й</w:t>
      </w:r>
      <w:r w:rsidR="002763BD" w:rsidRPr="00395066">
        <w:rPr>
          <w:rFonts w:ascii="Times New Roman" w:hAnsi="Times New Roman" w:cs="Times New Roman"/>
          <w:spacing w:val="-2"/>
          <w:sz w:val="24"/>
          <w:szCs w:val="24"/>
        </w:rPr>
        <w:t xml:space="preserve"> Інструкції</w:t>
      </w:r>
      <w:r w:rsidRPr="00395066">
        <w:rPr>
          <w:rFonts w:ascii="Times New Roman" w:hAnsi="Times New Roman" w:cs="Times New Roman"/>
          <w:spacing w:val="-2"/>
          <w:sz w:val="24"/>
          <w:szCs w:val="24"/>
        </w:rPr>
        <w:t xml:space="preserve"> вимог. На схемі вказані види відходів і місця їх тимчасового зберігання на планах приміщень</w:t>
      </w:r>
      <w:r w:rsidR="0070169B" w:rsidRPr="00395066">
        <w:rPr>
          <w:rFonts w:ascii="Times New Roman" w:hAnsi="Times New Roman" w:cs="Times New Roman"/>
          <w:spacing w:val="-2"/>
          <w:sz w:val="24"/>
          <w:szCs w:val="24"/>
        </w:rPr>
        <w:t>, що виділені для тимчасового зберігання</w:t>
      </w:r>
      <w:r w:rsidRPr="00395066">
        <w:rPr>
          <w:rFonts w:ascii="Times New Roman" w:hAnsi="Times New Roman" w:cs="Times New Roman"/>
          <w:spacing w:val="-2"/>
          <w:sz w:val="24"/>
          <w:szCs w:val="24"/>
        </w:rPr>
        <w:t xml:space="preserve"> </w:t>
      </w:r>
      <w:r w:rsidR="00C72D6C" w:rsidRPr="00395066">
        <w:rPr>
          <w:rFonts w:ascii="Times New Roman" w:hAnsi="Times New Roman" w:cs="Times New Roman"/>
          <w:spacing w:val="-2"/>
          <w:sz w:val="24"/>
          <w:szCs w:val="24"/>
        </w:rPr>
        <w:t xml:space="preserve">відходів </w:t>
      </w:r>
      <w:r w:rsidR="00FB5E4C">
        <w:rPr>
          <w:rFonts w:ascii="Times New Roman" w:hAnsi="Times New Roman" w:cs="Times New Roman"/>
          <w:spacing w:val="-2"/>
          <w:sz w:val="24"/>
          <w:szCs w:val="24"/>
        </w:rPr>
        <w:t>а</w:t>
      </w:r>
      <w:r w:rsidR="00C72D6C" w:rsidRPr="00395066">
        <w:rPr>
          <w:rFonts w:ascii="Times New Roman" w:hAnsi="Times New Roman" w:cs="Times New Roman"/>
          <w:spacing w:val="-2"/>
          <w:sz w:val="24"/>
          <w:szCs w:val="24"/>
        </w:rPr>
        <w:t>парату управління ПАТ «ДОНБАСЕНЕРГО»</w:t>
      </w:r>
      <w:r w:rsidR="0070169B" w:rsidRPr="00395066">
        <w:rPr>
          <w:rFonts w:ascii="Times New Roman" w:hAnsi="Times New Roman" w:cs="Times New Roman"/>
          <w:sz w:val="24"/>
          <w:szCs w:val="24"/>
        </w:rPr>
        <w:t>.</w:t>
      </w:r>
    </w:p>
    <w:p w14:paraId="0366BF62" w14:textId="77777777" w:rsidR="0070169B" w:rsidRPr="00395066" w:rsidRDefault="0070169B" w:rsidP="007C1816">
      <w:pPr>
        <w:spacing w:after="0" w:line="240" w:lineRule="auto"/>
        <w:ind w:firstLine="709"/>
        <w:jc w:val="both"/>
        <w:rPr>
          <w:rFonts w:ascii="Times New Roman" w:hAnsi="Times New Roman" w:cs="Times New Roman"/>
          <w:b/>
          <w:spacing w:val="-2"/>
          <w:sz w:val="24"/>
          <w:szCs w:val="24"/>
        </w:rPr>
      </w:pPr>
    </w:p>
    <w:p w14:paraId="404FAA9C" w14:textId="22B184B5" w:rsidR="001D4A43" w:rsidRPr="00395066" w:rsidRDefault="007E6B0C" w:rsidP="007C1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pacing w:val="-2"/>
          <w:sz w:val="24"/>
          <w:szCs w:val="24"/>
        </w:rPr>
      </w:pPr>
      <w:r w:rsidRPr="00395066">
        <w:rPr>
          <w:rFonts w:ascii="Times New Roman" w:hAnsi="Times New Roman" w:cs="Times New Roman"/>
          <w:b/>
          <w:spacing w:val="-2"/>
          <w:sz w:val="24"/>
          <w:szCs w:val="24"/>
        </w:rPr>
        <w:t xml:space="preserve">Умови тимчасового зберігання </w:t>
      </w:r>
      <w:r w:rsidR="001D4A43" w:rsidRPr="00395066">
        <w:rPr>
          <w:rFonts w:ascii="Times New Roman" w:hAnsi="Times New Roman" w:cs="Times New Roman"/>
          <w:b/>
          <w:spacing w:val="-2"/>
          <w:sz w:val="24"/>
          <w:szCs w:val="24"/>
        </w:rPr>
        <w:t>небезпечних відходів</w:t>
      </w:r>
    </w:p>
    <w:p w14:paraId="2EF53795" w14:textId="77777777" w:rsidR="001D4A43" w:rsidRPr="00395066" w:rsidRDefault="001D4A43" w:rsidP="007C1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pacing w:val="-2"/>
          <w:sz w:val="16"/>
          <w:szCs w:val="16"/>
        </w:rPr>
      </w:pPr>
    </w:p>
    <w:p w14:paraId="4922C321" w14:textId="0E986CBB" w:rsidR="00A70528" w:rsidRPr="00395066" w:rsidRDefault="001D4A43" w:rsidP="0023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sz w:val="24"/>
          <w:szCs w:val="24"/>
        </w:rPr>
      </w:pPr>
      <w:r w:rsidRPr="00395066">
        <w:rPr>
          <w:rFonts w:ascii="Times New Roman" w:eastAsia="Times New Roman" w:hAnsi="Times New Roman" w:cs="Times New Roman"/>
          <w:b/>
          <w:sz w:val="24"/>
          <w:szCs w:val="24"/>
        </w:rPr>
        <w:t>В</w:t>
      </w:r>
      <w:r w:rsidR="00A70528" w:rsidRPr="00395066">
        <w:rPr>
          <w:rFonts w:ascii="Times New Roman" w:eastAsia="Times New Roman" w:hAnsi="Times New Roman" w:cs="Times New Roman"/>
          <w:b/>
          <w:sz w:val="24"/>
          <w:szCs w:val="24"/>
        </w:rPr>
        <w:t>ідпрацьован</w:t>
      </w:r>
      <w:r w:rsidRPr="00395066">
        <w:rPr>
          <w:rFonts w:ascii="Times New Roman" w:eastAsia="Times New Roman" w:hAnsi="Times New Roman" w:cs="Times New Roman"/>
          <w:b/>
          <w:sz w:val="24"/>
          <w:szCs w:val="24"/>
        </w:rPr>
        <w:t>е</w:t>
      </w:r>
      <w:r w:rsidR="007E6B0C" w:rsidRPr="00395066">
        <w:rPr>
          <w:rFonts w:ascii="Times New Roman" w:eastAsia="Times New Roman" w:hAnsi="Times New Roman" w:cs="Times New Roman"/>
          <w:b/>
          <w:sz w:val="24"/>
          <w:szCs w:val="24"/>
        </w:rPr>
        <w:t xml:space="preserve"> електричн</w:t>
      </w:r>
      <w:r w:rsidRPr="00395066">
        <w:rPr>
          <w:rFonts w:ascii="Times New Roman" w:eastAsia="Times New Roman" w:hAnsi="Times New Roman" w:cs="Times New Roman"/>
          <w:b/>
          <w:sz w:val="24"/>
          <w:szCs w:val="24"/>
        </w:rPr>
        <w:t>е</w:t>
      </w:r>
      <w:r w:rsidR="007E6B0C" w:rsidRPr="00395066">
        <w:rPr>
          <w:rFonts w:ascii="Times New Roman" w:eastAsia="Times New Roman" w:hAnsi="Times New Roman" w:cs="Times New Roman"/>
          <w:b/>
          <w:sz w:val="24"/>
          <w:szCs w:val="24"/>
        </w:rPr>
        <w:t xml:space="preserve"> й</w:t>
      </w:r>
      <w:r w:rsidR="00A70528" w:rsidRPr="00395066">
        <w:rPr>
          <w:rFonts w:ascii="Times New Roman" w:eastAsia="Times New Roman" w:hAnsi="Times New Roman" w:cs="Times New Roman"/>
          <w:b/>
          <w:sz w:val="24"/>
          <w:szCs w:val="24"/>
        </w:rPr>
        <w:t xml:space="preserve"> електронн</w:t>
      </w:r>
      <w:r w:rsidRPr="00395066">
        <w:rPr>
          <w:rFonts w:ascii="Times New Roman" w:eastAsia="Times New Roman" w:hAnsi="Times New Roman" w:cs="Times New Roman"/>
          <w:b/>
          <w:sz w:val="24"/>
          <w:szCs w:val="24"/>
        </w:rPr>
        <w:t>е</w:t>
      </w:r>
      <w:r w:rsidR="00A70528" w:rsidRPr="00395066">
        <w:rPr>
          <w:rFonts w:ascii="Times New Roman" w:eastAsia="Times New Roman" w:hAnsi="Times New Roman" w:cs="Times New Roman"/>
          <w:b/>
          <w:sz w:val="24"/>
          <w:szCs w:val="24"/>
        </w:rPr>
        <w:t xml:space="preserve"> обладнання</w:t>
      </w:r>
      <w:r w:rsidR="007E6B0C" w:rsidRPr="00395066">
        <w:rPr>
          <w:rFonts w:ascii="Times New Roman" w:eastAsia="Times New Roman" w:hAnsi="Times New Roman" w:cs="Times New Roman"/>
          <w:b/>
          <w:sz w:val="24"/>
          <w:szCs w:val="24"/>
        </w:rPr>
        <w:t xml:space="preserve">. </w:t>
      </w:r>
      <w:r w:rsidR="00A70528" w:rsidRPr="00395066">
        <w:rPr>
          <w:rFonts w:ascii="Times New Roman" w:eastAsia="Times New Roman" w:hAnsi="Times New Roman" w:cs="Times New Roman"/>
          <w:sz w:val="24"/>
          <w:szCs w:val="24"/>
        </w:rPr>
        <w:t xml:space="preserve">Збір і складування відпрацьованого обладнання, що підлягає спеціальному знешкодженню, необхідно здійснювати в спеціальних місцях, в спеціальних ящиках або коробках. Відпрацьоване обладнання зберігається окремо в тарі, яка відповідно промаркована згідно з видом відходу. </w:t>
      </w:r>
    </w:p>
    <w:p w14:paraId="55A4A5E6" w14:textId="106B5263" w:rsidR="00A70528" w:rsidRPr="00395066" w:rsidRDefault="00A70528" w:rsidP="0023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sz w:val="24"/>
          <w:szCs w:val="24"/>
        </w:rPr>
      </w:pPr>
      <w:r w:rsidRPr="00395066">
        <w:rPr>
          <w:rFonts w:ascii="Times New Roman" w:eastAsia="Times New Roman" w:hAnsi="Times New Roman" w:cs="Times New Roman"/>
          <w:sz w:val="24"/>
          <w:szCs w:val="24"/>
        </w:rPr>
        <w:t>Відпрацьоване</w:t>
      </w:r>
      <w:r w:rsidR="007E6B0C" w:rsidRPr="00395066">
        <w:rPr>
          <w:rFonts w:ascii="Times New Roman" w:eastAsia="Times New Roman" w:hAnsi="Times New Roman" w:cs="Times New Roman"/>
          <w:sz w:val="24"/>
          <w:szCs w:val="24"/>
        </w:rPr>
        <w:t xml:space="preserve"> електричне й</w:t>
      </w:r>
      <w:r w:rsidRPr="00395066">
        <w:rPr>
          <w:rFonts w:ascii="Times New Roman" w:eastAsia="Times New Roman" w:hAnsi="Times New Roman" w:cs="Times New Roman"/>
          <w:sz w:val="24"/>
          <w:szCs w:val="24"/>
        </w:rPr>
        <w:t xml:space="preserve"> електронне обладнання повинне зберігатися таким чином, щоб не допустити руйнування його цілісності. З метою недопущення руйнування поверхні екранів відпрацьовані монітори, телевізори упаковуються для належного зберігання та подальшого транспортування в двошарову повітряно</w:t>
      </w:r>
      <w:r w:rsidR="002330A0">
        <w:rPr>
          <w:rFonts w:ascii="Times New Roman" w:eastAsia="Times New Roman" w:hAnsi="Times New Roman" w:cs="Times New Roman"/>
          <w:sz w:val="24"/>
          <w:szCs w:val="24"/>
        </w:rPr>
        <w:t xml:space="preserve"> </w:t>
      </w:r>
      <w:r w:rsidRPr="00395066">
        <w:rPr>
          <w:rFonts w:ascii="Times New Roman" w:eastAsia="Times New Roman" w:hAnsi="Times New Roman" w:cs="Times New Roman"/>
          <w:sz w:val="24"/>
          <w:szCs w:val="24"/>
        </w:rPr>
        <w:t>-</w:t>
      </w:r>
      <w:r w:rsidR="002330A0">
        <w:rPr>
          <w:rFonts w:ascii="Times New Roman" w:eastAsia="Times New Roman" w:hAnsi="Times New Roman" w:cs="Times New Roman"/>
          <w:sz w:val="24"/>
          <w:szCs w:val="24"/>
        </w:rPr>
        <w:t xml:space="preserve"> </w:t>
      </w:r>
      <w:proofErr w:type="spellStart"/>
      <w:r w:rsidRPr="00395066">
        <w:rPr>
          <w:rFonts w:ascii="Times New Roman" w:eastAsia="Times New Roman" w:hAnsi="Times New Roman" w:cs="Times New Roman"/>
          <w:sz w:val="24"/>
          <w:szCs w:val="24"/>
        </w:rPr>
        <w:t>бульбашкову</w:t>
      </w:r>
      <w:proofErr w:type="spellEnd"/>
      <w:r w:rsidRPr="00395066">
        <w:rPr>
          <w:rFonts w:ascii="Times New Roman" w:eastAsia="Times New Roman" w:hAnsi="Times New Roman" w:cs="Times New Roman"/>
          <w:sz w:val="24"/>
          <w:szCs w:val="24"/>
        </w:rPr>
        <w:t xml:space="preserve"> плівку і коробку, при можливості необхідно використовувати пінопластові прокладки.</w:t>
      </w:r>
    </w:p>
    <w:p w14:paraId="287D4B63" w14:textId="77777777" w:rsidR="00A70528" w:rsidRPr="00395066" w:rsidRDefault="00A70528" w:rsidP="0023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b/>
          <w:i/>
          <w:sz w:val="24"/>
          <w:szCs w:val="24"/>
        </w:rPr>
      </w:pPr>
      <w:r w:rsidRPr="00395066">
        <w:rPr>
          <w:rFonts w:ascii="Times New Roman" w:eastAsia="Times New Roman" w:hAnsi="Times New Roman" w:cs="Times New Roman"/>
          <w:b/>
          <w:i/>
          <w:sz w:val="24"/>
          <w:szCs w:val="24"/>
        </w:rPr>
        <w:t>Забороняється:</w:t>
      </w:r>
    </w:p>
    <w:p w14:paraId="69C1DED8" w14:textId="55D05AF4" w:rsidR="00A70528" w:rsidRPr="00395066" w:rsidRDefault="00A70528" w:rsidP="002330A0">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тимчасове зберігання і накопичення відпрацьованого </w:t>
      </w:r>
      <w:r w:rsidR="007E6B0C" w:rsidRPr="00395066">
        <w:rPr>
          <w:rFonts w:ascii="Times New Roman" w:eastAsia="Times New Roman" w:hAnsi="Times New Roman"/>
          <w:sz w:val="24"/>
          <w:szCs w:val="24"/>
          <w:lang w:eastAsia="ru-RU"/>
        </w:rPr>
        <w:t xml:space="preserve">електричного й </w:t>
      </w:r>
      <w:r w:rsidRPr="00395066">
        <w:rPr>
          <w:rFonts w:ascii="Times New Roman" w:eastAsia="Times New Roman" w:hAnsi="Times New Roman"/>
          <w:sz w:val="24"/>
          <w:szCs w:val="24"/>
          <w:lang w:eastAsia="ru-RU"/>
        </w:rPr>
        <w:t>електронного обладнання в будь</w:t>
      </w:r>
      <w:r w:rsidR="002330A0">
        <w:rPr>
          <w:rFonts w:ascii="Times New Roman" w:eastAsia="Times New Roman" w:hAnsi="Times New Roman"/>
          <w:sz w:val="24"/>
          <w:szCs w:val="24"/>
          <w:lang w:eastAsia="ru-RU"/>
        </w:rPr>
        <w:t xml:space="preserve"> </w:t>
      </w:r>
      <w:r w:rsidRPr="00395066">
        <w:rPr>
          <w:rFonts w:ascii="Times New Roman" w:eastAsia="Times New Roman" w:hAnsi="Times New Roman"/>
          <w:sz w:val="24"/>
          <w:szCs w:val="24"/>
          <w:lang w:eastAsia="ru-RU"/>
        </w:rPr>
        <w:t>-</w:t>
      </w:r>
      <w:r w:rsidR="002330A0">
        <w:rPr>
          <w:rFonts w:ascii="Times New Roman" w:eastAsia="Times New Roman" w:hAnsi="Times New Roman"/>
          <w:sz w:val="24"/>
          <w:szCs w:val="24"/>
          <w:lang w:eastAsia="ru-RU"/>
        </w:rPr>
        <w:t xml:space="preserve"> </w:t>
      </w:r>
      <w:r w:rsidRPr="00395066">
        <w:rPr>
          <w:rFonts w:ascii="Times New Roman" w:eastAsia="Times New Roman" w:hAnsi="Times New Roman"/>
          <w:sz w:val="24"/>
          <w:szCs w:val="24"/>
          <w:lang w:eastAsia="ru-RU"/>
        </w:rPr>
        <w:t>яких виробничих або побутових приміщеннях, де може працювати, відпочивати або перебувати персонал підприємства;</w:t>
      </w:r>
    </w:p>
    <w:p w14:paraId="4D8EE20E" w14:textId="77777777" w:rsidR="00A70528" w:rsidRPr="00395066" w:rsidRDefault="00A70528" w:rsidP="002330A0">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зберігання і прийом їжі, куріння в місцях тимчасового зберігання та накопичення відпрацьованого електронного обладнання;</w:t>
      </w:r>
    </w:p>
    <w:p w14:paraId="7D8307E7" w14:textId="77777777" w:rsidR="00A70528" w:rsidRPr="00395066" w:rsidRDefault="00A70528" w:rsidP="002330A0">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потрапляння даних відходів в контейнери для збору відходів, що підлягають захороненню. </w:t>
      </w:r>
    </w:p>
    <w:p w14:paraId="26D31A70" w14:textId="2CB3DABE" w:rsidR="0070169B" w:rsidRPr="00395066" w:rsidRDefault="00A70528" w:rsidP="0023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sz w:val="24"/>
          <w:szCs w:val="24"/>
        </w:rPr>
      </w:pPr>
      <w:r w:rsidRPr="00395066">
        <w:rPr>
          <w:rFonts w:ascii="Times New Roman" w:eastAsia="Times New Roman" w:hAnsi="Times New Roman" w:cs="Times New Roman"/>
          <w:sz w:val="24"/>
          <w:szCs w:val="24"/>
        </w:rPr>
        <w:lastRenderedPageBreak/>
        <w:t xml:space="preserve">Передача відходу на </w:t>
      </w:r>
      <w:r w:rsidR="007E6B0C" w:rsidRPr="00395066">
        <w:rPr>
          <w:rFonts w:ascii="Times New Roman" w:eastAsia="Times New Roman" w:hAnsi="Times New Roman" w:cs="Times New Roman"/>
          <w:sz w:val="24"/>
          <w:szCs w:val="24"/>
        </w:rPr>
        <w:t>оброблення</w:t>
      </w:r>
      <w:r w:rsidRPr="00395066">
        <w:rPr>
          <w:rFonts w:ascii="Times New Roman" w:eastAsia="Times New Roman" w:hAnsi="Times New Roman" w:cs="Times New Roman"/>
          <w:sz w:val="24"/>
          <w:szCs w:val="24"/>
        </w:rPr>
        <w:t xml:space="preserve"> </w:t>
      </w:r>
      <w:r w:rsidR="007E6B0C" w:rsidRPr="00395066">
        <w:rPr>
          <w:rFonts w:ascii="Times New Roman" w:eastAsia="Times New Roman" w:hAnsi="Times New Roman" w:cs="Times New Roman"/>
          <w:sz w:val="24"/>
          <w:szCs w:val="24"/>
        </w:rPr>
        <w:t>суб’єктам господарювання у сфері управління відходами, які мають відповідні дозвільні документи, з</w:t>
      </w:r>
      <w:r w:rsidR="00774285">
        <w:rPr>
          <w:rFonts w:ascii="Times New Roman" w:eastAsia="Times New Roman" w:hAnsi="Times New Roman" w:cs="Times New Roman"/>
          <w:sz w:val="24"/>
          <w:szCs w:val="24"/>
        </w:rPr>
        <w:t>гідно</w:t>
      </w:r>
      <w:r w:rsidR="00E73E6E">
        <w:rPr>
          <w:rFonts w:ascii="Times New Roman" w:eastAsia="Times New Roman" w:hAnsi="Times New Roman" w:cs="Times New Roman"/>
          <w:sz w:val="24"/>
          <w:szCs w:val="24"/>
        </w:rPr>
        <w:t xml:space="preserve"> з</w:t>
      </w:r>
      <w:r w:rsidR="00774285">
        <w:rPr>
          <w:rFonts w:ascii="Times New Roman" w:eastAsia="Times New Roman" w:hAnsi="Times New Roman" w:cs="Times New Roman"/>
          <w:sz w:val="24"/>
          <w:szCs w:val="24"/>
        </w:rPr>
        <w:t xml:space="preserve"> укладеними</w:t>
      </w:r>
      <w:r w:rsidR="007E6B0C" w:rsidRPr="00395066">
        <w:rPr>
          <w:rFonts w:ascii="Times New Roman" w:eastAsia="Times New Roman" w:hAnsi="Times New Roman" w:cs="Times New Roman"/>
          <w:sz w:val="24"/>
          <w:szCs w:val="24"/>
        </w:rPr>
        <w:t xml:space="preserve"> </w:t>
      </w:r>
      <w:r w:rsidR="00774285">
        <w:rPr>
          <w:rFonts w:ascii="Times New Roman" w:eastAsia="Times New Roman" w:hAnsi="Times New Roman" w:cs="Times New Roman"/>
          <w:sz w:val="24"/>
          <w:szCs w:val="24"/>
        </w:rPr>
        <w:t>договорами</w:t>
      </w:r>
      <w:r w:rsidRPr="00395066">
        <w:rPr>
          <w:rFonts w:ascii="Times New Roman" w:eastAsia="Times New Roman" w:hAnsi="Times New Roman" w:cs="Times New Roman"/>
          <w:sz w:val="24"/>
          <w:szCs w:val="24"/>
        </w:rPr>
        <w:t>, здійснюється не рідше 1 разу на рік.</w:t>
      </w:r>
    </w:p>
    <w:p w14:paraId="2E944930" w14:textId="3FF88717" w:rsidR="00C72D6C" w:rsidRPr="00395066" w:rsidRDefault="00C72D6C" w:rsidP="0023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spacing w:val="-2"/>
          <w:sz w:val="24"/>
          <w:szCs w:val="24"/>
        </w:rPr>
      </w:pPr>
      <w:r w:rsidRPr="00395066">
        <w:rPr>
          <w:rFonts w:ascii="Times New Roman" w:eastAsia="Times New Roman" w:hAnsi="Times New Roman" w:cs="Times New Roman"/>
          <w:b/>
          <w:spacing w:val="-2"/>
          <w:sz w:val="24"/>
          <w:szCs w:val="24"/>
        </w:rPr>
        <w:t>Відпрацьовані батарейки, акумулятори</w:t>
      </w:r>
      <w:r w:rsidRPr="00395066">
        <w:rPr>
          <w:rFonts w:ascii="Times New Roman" w:eastAsia="Times New Roman" w:hAnsi="Times New Roman" w:cs="Times New Roman"/>
          <w:spacing w:val="-2"/>
          <w:sz w:val="24"/>
          <w:szCs w:val="24"/>
        </w:rPr>
        <w:t>. Збір і складування відпрацьованих елементів живлення необхідно здійснювати строго в герметично закритій тарі (пластиковій</w:t>
      </w:r>
      <w:r w:rsidR="007B4FD9" w:rsidRPr="00395066">
        <w:rPr>
          <w:rFonts w:ascii="Times New Roman" w:eastAsia="Times New Roman" w:hAnsi="Times New Roman" w:cs="Times New Roman"/>
          <w:spacing w:val="-2"/>
          <w:sz w:val="24"/>
          <w:szCs w:val="24"/>
        </w:rPr>
        <w:t>, металевій</w:t>
      </w:r>
      <w:r w:rsidRPr="00395066">
        <w:rPr>
          <w:rFonts w:ascii="Times New Roman" w:eastAsia="Times New Roman" w:hAnsi="Times New Roman" w:cs="Times New Roman"/>
          <w:spacing w:val="-2"/>
          <w:sz w:val="24"/>
          <w:szCs w:val="24"/>
        </w:rPr>
        <w:t xml:space="preserve"> або картонній). Щоб уникнути ризику пожежі відпрацьованих елементів живлення, забороняється зберігати відпрацьовані елементи живлення в металевій тарі. Використовувати пластикові бутлі, які щільно закриваються, або спеціальні контейнери для зберігання відпрацьованих батарейок, які повинні бути відповідно промарковані.</w:t>
      </w:r>
    </w:p>
    <w:p w14:paraId="09C87FCC" w14:textId="77777777" w:rsidR="00C72D6C" w:rsidRPr="00395066" w:rsidRDefault="00C72D6C" w:rsidP="0023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b/>
          <w:i/>
          <w:spacing w:val="-2"/>
          <w:sz w:val="24"/>
          <w:szCs w:val="24"/>
        </w:rPr>
      </w:pPr>
      <w:r w:rsidRPr="00395066">
        <w:rPr>
          <w:rFonts w:ascii="Times New Roman" w:eastAsia="Times New Roman" w:hAnsi="Times New Roman" w:cs="Times New Roman"/>
          <w:b/>
          <w:i/>
          <w:spacing w:val="-2"/>
          <w:sz w:val="24"/>
          <w:szCs w:val="24"/>
        </w:rPr>
        <w:t>Забороняється:</w:t>
      </w:r>
    </w:p>
    <w:p w14:paraId="6BDB61EA" w14:textId="77777777" w:rsidR="00C72D6C" w:rsidRPr="00395066" w:rsidRDefault="00C72D6C" w:rsidP="002330A0">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потрапляння в тару з батарейками металевих предметів;</w:t>
      </w:r>
    </w:p>
    <w:p w14:paraId="5A483FAC" w14:textId="77777777" w:rsidR="00C72D6C" w:rsidRPr="00395066" w:rsidRDefault="00C72D6C" w:rsidP="002330A0">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розташування тари з відпрацьованими елементами живлення поруч з електричними нагрівачами, радіаторами опалення або поблизу сонячних променів,</w:t>
      </w:r>
    </w:p>
    <w:p w14:paraId="20BF9875" w14:textId="77777777" w:rsidR="00C72D6C" w:rsidRPr="00395066" w:rsidRDefault="00C72D6C" w:rsidP="002330A0">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проникнення вологи в тару з відпрацьованими батарейками;</w:t>
      </w:r>
    </w:p>
    <w:p w14:paraId="7148745A" w14:textId="55BAC5AE" w:rsidR="007B4FD9" w:rsidRPr="00395066" w:rsidRDefault="00C72D6C" w:rsidP="002330A0">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тимчасове зберігання і накопичення відпрацьованих батарейок в будь</w:t>
      </w:r>
      <w:r w:rsidR="002330A0">
        <w:rPr>
          <w:rFonts w:ascii="Times New Roman" w:eastAsia="Times New Roman" w:hAnsi="Times New Roman"/>
          <w:sz w:val="24"/>
          <w:szCs w:val="24"/>
          <w:lang w:eastAsia="ru-RU"/>
        </w:rPr>
        <w:t xml:space="preserve"> </w:t>
      </w:r>
      <w:r w:rsidRPr="00395066">
        <w:rPr>
          <w:rFonts w:ascii="Times New Roman" w:eastAsia="Times New Roman" w:hAnsi="Times New Roman"/>
          <w:sz w:val="24"/>
          <w:szCs w:val="24"/>
          <w:lang w:eastAsia="ru-RU"/>
        </w:rPr>
        <w:t>-</w:t>
      </w:r>
      <w:r w:rsidR="002330A0">
        <w:rPr>
          <w:rFonts w:ascii="Times New Roman" w:eastAsia="Times New Roman" w:hAnsi="Times New Roman"/>
          <w:sz w:val="24"/>
          <w:szCs w:val="24"/>
          <w:lang w:eastAsia="ru-RU"/>
        </w:rPr>
        <w:t xml:space="preserve"> </w:t>
      </w:r>
      <w:r w:rsidRPr="00395066">
        <w:rPr>
          <w:rFonts w:ascii="Times New Roman" w:eastAsia="Times New Roman" w:hAnsi="Times New Roman"/>
          <w:sz w:val="24"/>
          <w:szCs w:val="24"/>
          <w:lang w:eastAsia="ru-RU"/>
        </w:rPr>
        <w:t>яких виробничих або побутових приміщеннях, де може працювати, відпочивати або перебувати персонал підприємства;</w:t>
      </w:r>
    </w:p>
    <w:p w14:paraId="03A49536" w14:textId="27146B94" w:rsidR="00C72D6C" w:rsidRPr="00395066" w:rsidRDefault="00C72D6C" w:rsidP="002330A0">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зберігання </w:t>
      </w:r>
      <w:r w:rsidR="002330A0">
        <w:rPr>
          <w:rFonts w:ascii="Times New Roman" w:eastAsia="Times New Roman" w:hAnsi="Times New Roman"/>
          <w:sz w:val="24"/>
          <w:szCs w:val="24"/>
          <w:lang w:eastAsia="ru-RU"/>
        </w:rPr>
        <w:t>та</w:t>
      </w:r>
      <w:r w:rsidRPr="00395066">
        <w:rPr>
          <w:rFonts w:ascii="Times New Roman" w:eastAsia="Times New Roman" w:hAnsi="Times New Roman"/>
          <w:sz w:val="24"/>
          <w:szCs w:val="24"/>
          <w:lang w:eastAsia="ru-RU"/>
        </w:rPr>
        <w:t xml:space="preserve"> прийом їжі, куріння в місцях тимчасового зберігання та накопичення відпрацьованих батарейок.</w:t>
      </w:r>
    </w:p>
    <w:p w14:paraId="5BFCFD7A" w14:textId="6AB3F70B" w:rsidR="00C72D6C" w:rsidRPr="00395066" w:rsidRDefault="00C72D6C" w:rsidP="0023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spacing w:val="-2"/>
          <w:sz w:val="24"/>
          <w:szCs w:val="24"/>
        </w:rPr>
      </w:pPr>
      <w:r w:rsidRPr="00395066">
        <w:rPr>
          <w:rFonts w:ascii="Times New Roman" w:eastAsia="Times New Roman" w:hAnsi="Times New Roman" w:cs="Times New Roman"/>
          <w:spacing w:val="-2"/>
          <w:sz w:val="24"/>
          <w:szCs w:val="24"/>
        </w:rPr>
        <w:t>Передача відходу на оброблення суб’єктам господарювання у сфері управління відходами, які мають відповідні дозвільні документи, з</w:t>
      </w:r>
      <w:r w:rsidR="00774285">
        <w:rPr>
          <w:rFonts w:ascii="Times New Roman" w:eastAsia="Times New Roman" w:hAnsi="Times New Roman" w:cs="Times New Roman"/>
          <w:spacing w:val="-2"/>
          <w:sz w:val="24"/>
          <w:szCs w:val="24"/>
        </w:rPr>
        <w:t xml:space="preserve">гідно </w:t>
      </w:r>
      <w:r w:rsidR="00E73E6E">
        <w:rPr>
          <w:rFonts w:ascii="Times New Roman" w:eastAsia="Times New Roman" w:hAnsi="Times New Roman" w:cs="Times New Roman"/>
          <w:spacing w:val="-2"/>
          <w:sz w:val="24"/>
          <w:szCs w:val="24"/>
        </w:rPr>
        <w:t xml:space="preserve">з </w:t>
      </w:r>
      <w:r w:rsidR="00774285">
        <w:rPr>
          <w:rFonts w:ascii="Times New Roman" w:eastAsia="Times New Roman" w:hAnsi="Times New Roman" w:cs="Times New Roman"/>
          <w:spacing w:val="-2"/>
          <w:sz w:val="24"/>
          <w:szCs w:val="24"/>
        </w:rPr>
        <w:t>укладеними</w:t>
      </w:r>
      <w:r w:rsidRPr="00395066">
        <w:rPr>
          <w:rFonts w:ascii="Times New Roman" w:eastAsia="Times New Roman" w:hAnsi="Times New Roman" w:cs="Times New Roman"/>
          <w:spacing w:val="-2"/>
          <w:sz w:val="24"/>
          <w:szCs w:val="24"/>
        </w:rPr>
        <w:t xml:space="preserve"> договор</w:t>
      </w:r>
      <w:r w:rsidR="00774285">
        <w:rPr>
          <w:rFonts w:ascii="Times New Roman" w:eastAsia="Times New Roman" w:hAnsi="Times New Roman" w:cs="Times New Roman"/>
          <w:spacing w:val="-2"/>
          <w:sz w:val="24"/>
          <w:szCs w:val="24"/>
        </w:rPr>
        <w:t>ами</w:t>
      </w:r>
      <w:r w:rsidRPr="00395066">
        <w:rPr>
          <w:rFonts w:ascii="Times New Roman" w:eastAsia="Times New Roman" w:hAnsi="Times New Roman" w:cs="Times New Roman"/>
          <w:spacing w:val="-2"/>
          <w:sz w:val="24"/>
          <w:szCs w:val="24"/>
        </w:rPr>
        <w:t>, здійснюється не рідше 1 разу на рік.</w:t>
      </w:r>
    </w:p>
    <w:p w14:paraId="6785FACD" w14:textId="5F051176" w:rsidR="0070169B" w:rsidRPr="00395066" w:rsidRDefault="0070169B" w:rsidP="00C72D6C">
      <w:pPr>
        <w:spacing w:after="0" w:line="240" w:lineRule="auto"/>
        <w:rPr>
          <w:rFonts w:ascii="Times New Roman" w:eastAsia="Times New Roman" w:hAnsi="Times New Roman" w:cs="Times New Roman"/>
          <w:sz w:val="24"/>
          <w:szCs w:val="24"/>
        </w:rPr>
      </w:pPr>
    </w:p>
    <w:p w14:paraId="56D34038" w14:textId="160E1E59" w:rsidR="001D4A43" w:rsidRPr="00395066" w:rsidRDefault="001D4A43" w:rsidP="00C7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4"/>
          <w:szCs w:val="24"/>
        </w:rPr>
      </w:pPr>
      <w:r w:rsidRPr="00395066">
        <w:rPr>
          <w:rFonts w:ascii="Times New Roman" w:hAnsi="Times New Roman" w:cs="Times New Roman"/>
          <w:b/>
          <w:sz w:val="24"/>
          <w:szCs w:val="24"/>
        </w:rPr>
        <w:t>Умови тимчасового зберігання відходів</w:t>
      </w:r>
      <w:r w:rsidR="0070169B" w:rsidRPr="00395066">
        <w:rPr>
          <w:rFonts w:ascii="Times New Roman" w:hAnsi="Times New Roman" w:cs="Times New Roman"/>
          <w:b/>
          <w:sz w:val="24"/>
          <w:szCs w:val="24"/>
        </w:rPr>
        <w:t xml:space="preserve">, </w:t>
      </w:r>
      <w:r w:rsidRPr="00395066">
        <w:rPr>
          <w:rFonts w:ascii="Times New Roman" w:hAnsi="Times New Roman" w:cs="Times New Roman"/>
          <w:b/>
          <w:sz w:val="24"/>
          <w:szCs w:val="24"/>
        </w:rPr>
        <w:t>що не є небезпечними</w:t>
      </w:r>
    </w:p>
    <w:p w14:paraId="6D167A53" w14:textId="77777777" w:rsidR="001D4A43" w:rsidRPr="00395066" w:rsidRDefault="001D4A43" w:rsidP="00C72D6C">
      <w:pPr>
        <w:pStyle w:val="a9"/>
        <w:spacing w:after="0"/>
        <w:ind w:left="0" w:firstLine="709"/>
        <w:jc w:val="both"/>
        <w:rPr>
          <w:bCs/>
          <w:sz w:val="16"/>
          <w:szCs w:val="16"/>
        </w:rPr>
      </w:pPr>
    </w:p>
    <w:p w14:paraId="4086D013" w14:textId="77777777" w:rsidR="00C72D6C" w:rsidRPr="00395066" w:rsidRDefault="00723CFA" w:rsidP="0023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b/>
          <w:sz w:val="24"/>
          <w:szCs w:val="24"/>
        </w:rPr>
        <w:t>Папір і картон</w:t>
      </w:r>
      <w:r w:rsidR="00386D7B" w:rsidRPr="00395066">
        <w:rPr>
          <w:rFonts w:ascii="Times New Roman" w:hAnsi="Times New Roman" w:cs="Times New Roman"/>
          <w:b/>
          <w:sz w:val="24"/>
          <w:szCs w:val="24"/>
        </w:rPr>
        <w:t xml:space="preserve"> (від офісної діяльності). </w:t>
      </w:r>
      <w:r w:rsidR="00386D7B" w:rsidRPr="00395066">
        <w:rPr>
          <w:rFonts w:ascii="Times New Roman" w:hAnsi="Times New Roman" w:cs="Times New Roman"/>
          <w:sz w:val="24"/>
          <w:szCs w:val="24"/>
        </w:rPr>
        <w:t>Відходи паперу можуть утворюватися в результаті списання архівів довгострокового зберігання та неможливості реалізації макулатури як товару в разі відсутності покупців.</w:t>
      </w:r>
      <w:r w:rsidR="00920709" w:rsidRPr="00395066">
        <w:rPr>
          <w:rFonts w:ascii="Times New Roman" w:hAnsi="Times New Roman" w:cs="Times New Roman"/>
          <w:sz w:val="24"/>
          <w:szCs w:val="24"/>
        </w:rPr>
        <w:t xml:space="preserve"> </w:t>
      </w:r>
      <w:r w:rsidR="005D69C2" w:rsidRPr="00395066">
        <w:rPr>
          <w:rFonts w:ascii="Times New Roman" w:hAnsi="Times New Roman" w:cs="Times New Roman"/>
          <w:sz w:val="24"/>
          <w:szCs w:val="24"/>
        </w:rPr>
        <w:t>У разі утворення макулатура від офісної діяльності (папір і картон) підлягає реалізації покупцям за договорами як активи та не є відходом.</w:t>
      </w:r>
    </w:p>
    <w:p w14:paraId="381C38D2" w14:textId="788F1E81" w:rsidR="00682618" w:rsidRPr="00395066" w:rsidRDefault="005D69C2" w:rsidP="002330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spacing w:val="-2"/>
          <w:sz w:val="24"/>
          <w:szCs w:val="24"/>
        </w:rPr>
        <w:t>При відсутності покупця макулатура паперова та картонна як відхід передається на оброблення суб’єктам господарювання у сфері управління відходами, які мають відповідні дозвільні документи, з</w:t>
      </w:r>
      <w:r w:rsidR="00774285">
        <w:rPr>
          <w:rFonts w:ascii="Times New Roman" w:hAnsi="Times New Roman" w:cs="Times New Roman"/>
          <w:spacing w:val="-2"/>
          <w:sz w:val="24"/>
          <w:szCs w:val="24"/>
        </w:rPr>
        <w:t>гідно</w:t>
      </w:r>
      <w:r w:rsidR="00E73E6E">
        <w:rPr>
          <w:rFonts w:ascii="Times New Roman" w:hAnsi="Times New Roman" w:cs="Times New Roman"/>
          <w:spacing w:val="-2"/>
          <w:sz w:val="24"/>
          <w:szCs w:val="24"/>
        </w:rPr>
        <w:t xml:space="preserve"> з</w:t>
      </w:r>
      <w:r w:rsidR="00774285">
        <w:rPr>
          <w:rFonts w:ascii="Times New Roman" w:hAnsi="Times New Roman" w:cs="Times New Roman"/>
          <w:spacing w:val="-2"/>
          <w:sz w:val="24"/>
          <w:szCs w:val="24"/>
        </w:rPr>
        <w:t xml:space="preserve"> укладеними</w:t>
      </w:r>
      <w:r w:rsidRPr="00395066">
        <w:rPr>
          <w:rFonts w:ascii="Times New Roman" w:hAnsi="Times New Roman" w:cs="Times New Roman"/>
          <w:spacing w:val="-2"/>
          <w:sz w:val="24"/>
          <w:szCs w:val="24"/>
        </w:rPr>
        <w:t xml:space="preserve"> </w:t>
      </w:r>
      <w:r w:rsidR="00774285">
        <w:rPr>
          <w:rFonts w:ascii="Times New Roman" w:hAnsi="Times New Roman" w:cs="Times New Roman"/>
          <w:spacing w:val="-2"/>
          <w:sz w:val="24"/>
          <w:szCs w:val="24"/>
        </w:rPr>
        <w:t>договорами</w:t>
      </w:r>
      <w:r w:rsidRPr="00395066">
        <w:rPr>
          <w:rFonts w:ascii="Times New Roman" w:hAnsi="Times New Roman" w:cs="Times New Roman"/>
          <w:spacing w:val="-2"/>
          <w:sz w:val="24"/>
          <w:szCs w:val="24"/>
        </w:rPr>
        <w:t>.</w:t>
      </w:r>
      <w:r w:rsidR="00AE215B" w:rsidRPr="00395066">
        <w:rPr>
          <w:rFonts w:ascii="Times New Roman" w:hAnsi="Times New Roman" w:cs="Times New Roman"/>
          <w:spacing w:val="-2"/>
          <w:sz w:val="24"/>
          <w:szCs w:val="24"/>
        </w:rPr>
        <w:t xml:space="preserve"> </w:t>
      </w:r>
      <w:r w:rsidR="00682618" w:rsidRPr="00395066">
        <w:rPr>
          <w:rFonts w:ascii="Times New Roman" w:hAnsi="Times New Roman" w:cs="Times New Roman"/>
          <w:spacing w:val="-2"/>
          <w:sz w:val="24"/>
          <w:szCs w:val="24"/>
        </w:rPr>
        <w:t>У такому разі відхід зберігається в місцях тимчасового зберігання відходів.</w:t>
      </w:r>
    </w:p>
    <w:p w14:paraId="2415B5AE" w14:textId="2DBCB0B9" w:rsidR="00386D7B" w:rsidRPr="00395066" w:rsidRDefault="00386D7B" w:rsidP="002330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b/>
          <w:spacing w:val="-2"/>
          <w:sz w:val="24"/>
          <w:szCs w:val="24"/>
        </w:rPr>
        <w:t xml:space="preserve">Паперова та картонна упаковка. </w:t>
      </w:r>
      <w:r w:rsidRPr="00395066">
        <w:rPr>
          <w:rFonts w:ascii="Times New Roman" w:hAnsi="Times New Roman" w:cs="Times New Roman"/>
          <w:spacing w:val="-2"/>
          <w:sz w:val="24"/>
          <w:szCs w:val="24"/>
        </w:rPr>
        <w:t>Відходи картонної та паперової упаковки можуть утворюватися при втраті придатності упаковки, що використовується повторно та при умові неможливості реалізації паперової та картонної упаковки як товару в разі відсутності покупців.</w:t>
      </w:r>
    </w:p>
    <w:p w14:paraId="4BBF510A" w14:textId="77777777" w:rsidR="00682618" w:rsidRPr="00395066" w:rsidRDefault="005D69C2" w:rsidP="002330A0">
      <w:pPr>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spacing w:val="-2"/>
          <w:sz w:val="24"/>
          <w:szCs w:val="24"/>
        </w:rPr>
        <w:t>Багаторазова упаковка використовується повторно для зберігання відпрацьованої офісної техніки, обладнання тощо, після втрати експлуатаційних властивостей упаковка передається або як активи на реалізацію</w:t>
      </w:r>
      <w:r w:rsidR="00682618" w:rsidRPr="00395066">
        <w:rPr>
          <w:rFonts w:ascii="Times New Roman" w:hAnsi="Times New Roman" w:cs="Times New Roman"/>
          <w:spacing w:val="-2"/>
          <w:sz w:val="24"/>
          <w:szCs w:val="24"/>
        </w:rPr>
        <w:t>.</w:t>
      </w:r>
    </w:p>
    <w:p w14:paraId="4BC386F2" w14:textId="163319EF" w:rsidR="00682618" w:rsidRPr="00395066" w:rsidRDefault="00682618" w:rsidP="002330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spacing w:val="-2"/>
          <w:sz w:val="24"/>
          <w:szCs w:val="24"/>
        </w:rPr>
        <w:lastRenderedPageBreak/>
        <w:t xml:space="preserve">У разі відсутності покупців </w:t>
      </w:r>
      <w:r w:rsidRPr="00395066">
        <w:rPr>
          <w:rFonts w:ascii="Times New Roman" w:hAnsi="Times New Roman" w:cs="Times New Roman"/>
          <w:bCs/>
          <w:spacing w:val="-2"/>
          <w:sz w:val="24"/>
          <w:szCs w:val="24"/>
        </w:rPr>
        <w:t>паперова та картонна упаковка</w:t>
      </w:r>
      <w:r w:rsidR="005D69C2" w:rsidRPr="00395066">
        <w:rPr>
          <w:rFonts w:ascii="Times New Roman" w:hAnsi="Times New Roman" w:cs="Times New Roman"/>
          <w:spacing w:val="-2"/>
          <w:sz w:val="24"/>
          <w:szCs w:val="24"/>
        </w:rPr>
        <w:t xml:space="preserve"> </w:t>
      </w:r>
      <w:r w:rsidRPr="00395066">
        <w:rPr>
          <w:rFonts w:ascii="Times New Roman" w:hAnsi="Times New Roman" w:cs="Times New Roman"/>
          <w:spacing w:val="-2"/>
          <w:sz w:val="24"/>
          <w:szCs w:val="24"/>
        </w:rPr>
        <w:t xml:space="preserve">передається </w:t>
      </w:r>
      <w:r w:rsidR="005D69C2" w:rsidRPr="00395066">
        <w:rPr>
          <w:rFonts w:ascii="Times New Roman" w:hAnsi="Times New Roman" w:cs="Times New Roman"/>
          <w:spacing w:val="-2"/>
          <w:sz w:val="24"/>
          <w:szCs w:val="24"/>
        </w:rPr>
        <w:t>на оброблення суб’єктам господарювання, які мають відповідні дозвільні документи</w:t>
      </w:r>
      <w:r w:rsidRPr="00395066">
        <w:rPr>
          <w:rFonts w:ascii="Times New Roman" w:hAnsi="Times New Roman" w:cs="Times New Roman"/>
          <w:spacing w:val="-2"/>
          <w:sz w:val="24"/>
          <w:szCs w:val="24"/>
        </w:rPr>
        <w:t>. У такому разі відхід зберігається в місцях тимчасового зберігання відходів.</w:t>
      </w:r>
    </w:p>
    <w:p w14:paraId="212A0B4B" w14:textId="74A90BF3" w:rsidR="00386D7B" w:rsidRPr="00395066" w:rsidRDefault="00386D7B" w:rsidP="0023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spacing w:val="-2"/>
          <w:sz w:val="24"/>
          <w:szCs w:val="24"/>
        </w:rPr>
        <w:t>Макулатура паперова та картонна, паперова та картонна упаковка підлягає збору в спеціальні коробки (коробки з-під паперу тощо). Наповнені коробки з макулатурою від офісної діяльності складують у спеціально відведеному місці в приміщенні, що зачиняється.</w:t>
      </w:r>
    </w:p>
    <w:p w14:paraId="4B70E8CC" w14:textId="1A34664C" w:rsidR="00386D7B" w:rsidRPr="00395066" w:rsidRDefault="00386D7B" w:rsidP="006F1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spacing w:val="-2"/>
          <w:sz w:val="24"/>
          <w:szCs w:val="24"/>
        </w:rPr>
        <w:t>Місця для зберігання макулатури та упаковки повинні бути укомплектовані протипожежним інвентарем</w:t>
      </w:r>
      <w:r w:rsidR="00723CFA" w:rsidRPr="00395066">
        <w:rPr>
          <w:rFonts w:ascii="Times New Roman" w:hAnsi="Times New Roman" w:cs="Times New Roman"/>
          <w:spacing w:val="-2"/>
          <w:sz w:val="24"/>
          <w:szCs w:val="24"/>
        </w:rPr>
        <w:t xml:space="preserve"> </w:t>
      </w:r>
      <w:r w:rsidRPr="00395066">
        <w:rPr>
          <w:rFonts w:ascii="Times New Roman" w:hAnsi="Times New Roman" w:cs="Times New Roman"/>
          <w:spacing w:val="-2"/>
          <w:sz w:val="24"/>
          <w:szCs w:val="24"/>
        </w:rPr>
        <w:t>та написом назви відходу.</w:t>
      </w:r>
    </w:p>
    <w:p w14:paraId="459FC64E" w14:textId="77777777" w:rsidR="00386D7B" w:rsidRPr="00395066" w:rsidRDefault="00386D7B" w:rsidP="006F1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b/>
          <w:i/>
          <w:spacing w:val="-2"/>
          <w:sz w:val="24"/>
          <w:szCs w:val="24"/>
        </w:rPr>
      </w:pPr>
      <w:r w:rsidRPr="00395066">
        <w:rPr>
          <w:rFonts w:ascii="Times New Roman" w:eastAsia="Times New Roman" w:hAnsi="Times New Roman" w:cs="Times New Roman"/>
          <w:b/>
          <w:i/>
          <w:spacing w:val="-2"/>
          <w:sz w:val="24"/>
          <w:szCs w:val="24"/>
        </w:rPr>
        <w:t>Забороняється:</w:t>
      </w:r>
    </w:p>
    <w:p w14:paraId="1D878344" w14:textId="77777777" w:rsidR="00386D7B" w:rsidRPr="00395066" w:rsidRDefault="00386D7B"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тимчасове зберігання і накопичення відходів у будь-яких виробничих або побутових приміщеннях, де може працювати, відпочивати або перебувати персонал підприємства;</w:t>
      </w:r>
    </w:p>
    <w:p w14:paraId="72C394E0" w14:textId="77777777" w:rsidR="00386D7B" w:rsidRPr="00395066" w:rsidRDefault="00386D7B"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зберігання і прийом їжі, куріння в місцях тимчасового зберігання та накопичення відходів.</w:t>
      </w:r>
    </w:p>
    <w:p w14:paraId="54335906" w14:textId="1E6068A8" w:rsidR="00386D7B" w:rsidRPr="00395066" w:rsidRDefault="00386D7B" w:rsidP="006F1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spacing w:val="-2"/>
          <w:sz w:val="24"/>
          <w:szCs w:val="24"/>
        </w:rPr>
        <w:t>Передача відходу на оброблення суб’єктам господарювання у сфері управління відходами, які мають відповідні дозвільні документи,</w:t>
      </w:r>
      <w:r w:rsidR="00774285">
        <w:rPr>
          <w:rFonts w:ascii="Times New Roman" w:hAnsi="Times New Roman" w:cs="Times New Roman"/>
          <w:spacing w:val="-2"/>
          <w:sz w:val="24"/>
          <w:szCs w:val="24"/>
        </w:rPr>
        <w:t xml:space="preserve"> згідно</w:t>
      </w:r>
      <w:r w:rsidR="00E73E6E">
        <w:rPr>
          <w:rFonts w:ascii="Times New Roman" w:hAnsi="Times New Roman" w:cs="Times New Roman"/>
          <w:spacing w:val="-2"/>
          <w:sz w:val="24"/>
          <w:szCs w:val="24"/>
        </w:rPr>
        <w:t xml:space="preserve"> з</w:t>
      </w:r>
      <w:r w:rsidR="00774285">
        <w:rPr>
          <w:rFonts w:ascii="Times New Roman" w:hAnsi="Times New Roman" w:cs="Times New Roman"/>
          <w:spacing w:val="-2"/>
          <w:sz w:val="24"/>
          <w:szCs w:val="24"/>
        </w:rPr>
        <w:t xml:space="preserve"> укладеними</w:t>
      </w:r>
      <w:r w:rsidRPr="00395066">
        <w:rPr>
          <w:rFonts w:ascii="Times New Roman" w:hAnsi="Times New Roman" w:cs="Times New Roman"/>
          <w:spacing w:val="-2"/>
          <w:sz w:val="24"/>
          <w:szCs w:val="24"/>
        </w:rPr>
        <w:t xml:space="preserve"> </w:t>
      </w:r>
      <w:r w:rsidR="00774285">
        <w:rPr>
          <w:rFonts w:ascii="Times New Roman" w:hAnsi="Times New Roman" w:cs="Times New Roman"/>
          <w:spacing w:val="-2"/>
          <w:sz w:val="24"/>
          <w:szCs w:val="24"/>
        </w:rPr>
        <w:t>договорами</w:t>
      </w:r>
      <w:r w:rsidRPr="00395066">
        <w:rPr>
          <w:rFonts w:ascii="Times New Roman" w:hAnsi="Times New Roman" w:cs="Times New Roman"/>
          <w:spacing w:val="-2"/>
          <w:sz w:val="24"/>
          <w:szCs w:val="24"/>
        </w:rPr>
        <w:t>, здійснюється не рідше 1 разу на рік.</w:t>
      </w:r>
    </w:p>
    <w:p w14:paraId="26A29C1C" w14:textId="77777777" w:rsidR="00E6322C" w:rsidRPr="00395066" w:rsidRDefault="00D35EA0" w:rsidP="006F1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pacing w:val="-2"/>
          <w:sz w:val="24"/>
          <w:szCs w:val="24"/>
        </w:rPr>
      </w:pPr>
      <w:r w:rsidRPr="00395066">
        <w:rPr>
          <w:rFonts w:ascii="Times New Roman" w:eastAsia="Times New Roman" w:hAnsi="Times New Roman" w:cs="Times New Roman"/>
          <w:b/>
          <w:spacing w:val="-2"/>
          <w:sz w:val="24"/>
          <w:szCs w:val="24"/>
          <w:lang w:eastAsia="ru-RU"/>
        </w:rPr>
        <w:t>Змішані</w:t>
      </w:r>
      <w:r w:rsidR="0061008E" w:rsidRPr="00395066">
        <w:rPr>
          <w:rFonts w:ascii="Times New Roman" w:eastAsia="Times New Roman" w:hAnsi="Times New Roman" w:cs="Times New Roman"/>
          <w:b/>
          <w:spacing w:val="-2"/>
          <w:sz w:val="24"/>
          <w:szCs w:val="24"/>
          <w:lang w:eastAsia="ru-RU"/>
        </w:rPr>
        <w:t xml:space="preserve"> побутові відходи</w:t>
      </w:r>
      <w:r w:rsidR="00855F81" w:rsidRPr="00395066">
        <w:rPr>
          <w:rFonts w:ascii="Times New Roman" w:eastAsia="Times New Roman" w:hAnsi="Times New Roman" w:cs="Times New Roman"/>
          <w:b/>
          <w:spacing w:val="-2"/>
          <w:sz w:val="24"/>
          <w:szCs w:val="24"/>
          <w:lang w:eastAsia="ru-RU"/>
        </w:rPr>
        <w:t xml:space="preserve"> (</w:t>
      </w:r>
      <w:r w:rsidRPr="00395066">
        <w:rPr>
          <w:rFonts w:ascii="Times New Roman" w:eastAsia="Times New Roman" w:hAnsi="Times New Roman" w:cs="Times New Roman"/>
          <w:b/>
          <w:spacing w:val="-2"/>
          <w:sz w:val="24"/>
          <w:szCs w:val="24"/>
          <w:lang w:eastAsia="ru-RU"/>
        </w:rPr>
        <w:t xml:space="preserve">далі </w:t>
      </w:r>
      <w:r w:rsidR="00386D7B" w:rsidRPr="00395066">
        <w:rPr>
          <w:rFonts w:ascii="Times New Roman" w:eastAsia="Times New Roman" w:hAnsi="Times New Roman" w:cs="Times New Roman"/>
          <w:b/>
          <w:spacing w:val="-2"/>
          <w:sz w:val="24"/>
          <w:szCs w:val="24"/>
          <w:lang w:eastAsia="ru-RU"/>
        </w:rPr>
        <w:t>–</w:t>
      </w:r>
      <w:r w:rsidRPr="00395066">
        <w:rPr>
          <w:rFonts w:ascii="Times New Roman" w:eastAsia="Times New Roman" w:hAnsi="Times New Roman" w:cs="Times New Roman"/>
          <w:b/>
          <w:spacing w:val="-2"/>
          <w:sz w:val="24"/>
          <w:szCs w:val="24"/>
          <w:lang w:eastAsia="ru-RU"/>
        </w:rPr>
        <w:t xml:space="preserve"> З</w:t>
      </w:r>
      <w:r w:rsidR="00855F81" w:rsidRPr="00395066">
        <w:rPr>
          <w:rFonts w:ascii="Times New Roman" w:eastAsia="Times New Roman" w:hAnsi="Times New Roman" w:cs="Times New Roman"/>
          <w:b/>
          <w:spacing w:val="-2"/>
          <w:sz w:val="24"/>
          <w:szCs w:val="24"/>
          <w:lang w:eastAsia="ru-RU"/>
        </w:rPr>
        <w:t>ПВ</w:t>
      </w:r>
      <w:r w:rsidR="00386D7B" w:rsidRPr="00395066">
        <w:rPr>
          <w:rFonts w:ascii="Times New Roman" w:eastAsia="Times New Roman" w:hAnsi="Times New Roman" w:cs="Times New Roman"/>
          <w:b/>
          <w:spacing w:val="-2"/>
          <w:sz w:val="24"/>
          <w:szCs w:val="24"/>
          <w:lang w:eastAsia="ru-RU"/>
        </w:rPr>
        <w:t>)</w:t>
      </w:r>
      <w:r w:rsidR="0061008E" w:rsidRPr="00395066">
        <w:rPr>
          <w:rFonts w:ascii="Times New Roman" w:eastAsia="Times New Roman" w:hAnsi="Times New Roman" w:cs="Times New Roman"/>
          <w:spacing w:val="-2"/>
          <w:sz w:val="24"/>
          <w:szCs w:val="24"/>
          <w:lang w:eastAsia="ru-RU"/>
        </w:rPr>
        <w:t xml:space="preserve">. </w:t>
      </w:r>
      <w:r w:rsidR="00855F81" w:rsidRPr="00395066">
        <w:rPr>
          <w:rFonts w:ascii="Times New Roman" w:hAnsi="Times New Roman" w:cs="Times New Roman"/>
          <w:spacing w:val="-2"/>
          <w:sz w:val="24"/>
          <w:szCs w:val="24"/>
        </w:rPr>
        <w:t xml:space="preserve">Відходи виробництва, що подібні до відходів життєдіяльності населення, збираються окремо в кошики на робочих місцях працівників. </w:t>
      </w:r>
      <w:r w:rsidR="00386D7B" w:rsidRPr="00395066">
        <w:rPr>
          <w:rFonts w:ascii="Times New Roman" w:hAnsi="Times New Roman" w:cs="Times New Roman"/>
          <w:spacing w:val="-2"/>
          <w:sz w:val="24"/>
          <w:szCs w:val="24"/>
        </w:rPr>
        <w:t>У</w:t>
      </w:r>
      <w:r w:rsidR="00855F81" w:rsidRPr="00395066">
        <w:rPr>
          <w:rFonts w:ascii="Times New Roman" w:hAnsi="Times New Roman" w:cs="Times New Roman"/>
          <w:spacing w:val="-2"/>
          <w:sz w:val="24"/>
          <w:szCs w:val="24"/>
        </w:rPr>
        <w:t xml:space="preserve"> кінці робочого дня відходи виносяться прибиральником приміщень в місце для зберігання відходів (контейнерний майданчик). </w:t>
      </w:r>
    </w:p>
    <w:p w14:paraId="3CD3FCA8" w14:textId="77777777" w:rsidR="00E6322C" w:rsidRPr="00395066" w:rsidRDefault="00E6322C" w:rsidP="006F1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b/>
          <w:i/>
          <w:spacing w:val="-2"/>
          <w:sz w:val="24"/>
          <w:szCs w:val="24"/>
        </w:rPr>
      </w:pPr>
      <w:r w:rsidRPr="00395066">
        <w:rPr>
          <w:rFonts w:ascii="Times New Roman" w:eastAsia="Times New Roman" w:hAnsi="Times New Roman" w:cs="Times New Roman"/>
          <w:b/>
          <w:i/>
          <w:spacing w:val="-2"/>
          <w:sz w:val="24"/>
          <w:szCs w:val="24"/>
        </w:rPr>
        <w:t>Забороняється:</w:t>
      </w:r>
    </w:p>
    <w:p w14:paraId="382DFA3B" w14:textId="15782B0E" w:rsidR="00855F81" w:rsidRPr="00395066" w:rsidRDefault="00855F81"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викидати вторинні матеріальні ресурси (макулатуру), комп'ютерне та інше офісне обладнання та їх частини</w:t>
      </w:r>
      <w:r w:rsidR="00386D7B" w:rsidRPr="00395066">
        <w:rPr>
          <w:rFonts w:ascii="Times New Roman" w:eastAsia="Times New Roman" w:hAnsi="Times New Roman"/>
          <w:sz w:val="24"/>
          <w:szCs w:val="24"/>
          <w:lang w:eastAsia="ru-RU"/>
        </w:rPr>
        <w:t xml:space="preserve"> тощо</w:t>
      </w:r>
      <w:r w:rsidRPr="00395066">
        <w:rPr>
          <w:rFonts w:ascii="Times New Roman" w:eastAsia="Times New Roman" w:hAnsi="Times New Roman"/>
          <w:sz w:val="24"/>
          <w:szCs w:val="24"/>
          <w:lang w:eastAsia="ru-RU"/>
        </w:rPr>
        <w:t>.</w:t>
      </w:r>
    </w:p>
    <w:p w14:paraId="60536E00" w14:textId="176D5BE1" w:rsidR="00314D65" w:rsidRPr="00395066" w:rsidRDefault="00314D65" w:rsidP="006F11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b/>
          <w:sz w:val="24"/>
          <w:szCs w:val="24"/>
        </w:rPr>
        <w:t>Відходи, що</w:t>
      </w:r>
      <w:r w:rsidR="00386D7B" w:rsidRPr="00395066">
        <w:rPr>
          <w:rFonts w:ascii="Times New Roman" w:hAnsi="Times New Roman" w:cs="Times New Roman"/>
          <w:b/>
          <w:sz w:val="24"/>
          <w:szCs w:val="24"/>
        </w:rPr>
        <w:t xml:space="preserve"> можуть</w:t>
      </w:r>
      <w:r w:rsidRPr="00395066">
        <w:rPr>
          <w:rFonts w:ascii="Times New Roman" w:hAnsi="Times New Roman" w:cs="Times New Roman"/>
          <w:b/>
          <w:sz w:val="24"/>
          <w:szCs w:val="24"/>
        </w:rPr>
        <w:t xml:space="preserve"> утвори</w:t>
      </w:r>
      <w:r w:rsidR="00386D7B" w:rsidRPr="00395066">
        <w:rPr>
          <w:rFonts w:ascii="Times New Roman" w:hAnsi="Times New Roman" w:cs="Times New Roman"/>
          <w:b/>
          <w:sz w:val="24"/>
          <w:szCs w:val="24"/>
        </w:rPr>
        <w:t>т</w:t>
      </w:r>
      <w:r w:rsidRPr="00395066">
        <w:rPr>
          <w:rFonts w:ascii="Times New Roman" w:hAnsi="Times New Roman" w:cs="Times New Roman"/>
          <w:b/>
          <w:sz w:val="24"/>
          <w:szCs w:val="24"/>
        </w:rPr>
        <w:t>ися через пошкодження (руйнування) будівель та споруд внаслідок бойових дій, терористичних актів, диверсій або проведення робіт з ліквідації їх наслідків</w:t>
      </w:r>
      <w:r w:rsidRPr="00395066">
        <w:rPr>
          <w:rFonts w:ascii="Times New Roman" w:hAnsi="Times New Roman" w:cs="Times New Roman"/>
          <w:spacing w:val="-2"/>
          <w:sz w:val="24"/>
          <w:szCs w:val="24"/>
        </w:rPr>
        <w:t xml:space="preserve">. </w:t>
      </w:r>
      <w:r w:rsidR="00386D7B" w:rsidRPr="00395066">
        <w:rPr>
          <w:rFonts w:ascii="Times New Roman" w:hAnsi="Times New Roman" w:cs="Times New Roman"/>
          <w:spacing w:val="-2"/>
          <w:sz w:val="24"/>
          <w:szCs w:val="24"/>
        </w:rPr>
        <w:t xml:space="preserve">У разі утворення даних видів відходів необхідно керуватися </w:t>
      </w:r>
      <w:r w:rsidRPr="00395066">
        <w:rPr>
          <w:rFonts w:ascii="Times New Roman" w:hAnsi="Times New Roman" w:cs="Times New Roman"/>
          <w:spacing w:val="-2"/>
          <w:sz w:val="24"/>
          <w:szCs w:val="24"/>
        </w:rPr>
        <w:t>Порядк</w:t>
      </w:r>
      <w:r w:rsidR="00386D7B" w:rsidRPr="00395066">
        <w:rPr>
          <w:rFonts w:ascii="Times New Roman" w:hAnsi="Times New Roman" w:cs="Times New Roman"/>
          <w:spacing w:val="-2"/>
          <w:sz w:val="24"/>
          <w:szCs w:val="24"/>
        </w:rPr>
        <w:t>ом</w:t>
      </w:r>
      <w:r w:rsidRPr="00395066">
        <w:rPr>
          <w:rFonts w:ascii="Times New Roman" w:hAnsi="Times New Roman" w:cs="Times New Roman"/>
          <w:spacing w:val="-2"/>
          <w:sz w:val="24"/>
          <w:szCs w:val="24"/>
        </w:rPr>
        <w:t xml:space="preserve"> поводження з відходами, що утворилися через пошкодження (руйнування) будівель та споруд внаслідок бойових дій, терористичних актів, диверсій або проведення робіт з ліквідації їх наслідків, затвердженим ПКМУ від 27.09.2022 №</w:t>
      </w:r>
      <w:r w:rsidR="00C72D6C" w:rsidRPr="00395066">
        <w:rPr>
          <w:rFonts w:ascii="Times New Roman" w:hAnsi="Times New Roman" w:cs="Times New Roman"/>
          <w:spacing w:val="-2"/>
          <w:sz w:val="24"/>
          <w:szCs w:val="24"/>
        </w:rPr>
        <w:t> </w:t>
      </w:r>
      <w:r w:rsidRPr="00395066">
        <w:rPr>
          <w:rFonts w:ascii="Times New Roman" w:hAnsi="Times New Roman" w:cs="Times New Roman"/>
          <w:spacing w:val="-2"/>
          <w:sz w:val="24"/>
          <w:szCs w:val="24"/>
        </w:rPr>
        <w:t>1073</w:t>
      </w:r>
      <w:r w:rsidR="007C1816" w:rsidRPr="00395066">
        <w:rPr>
          <w:rFonts w:ascii="Times New Roman" w:hAnsi="Times New Roman" w:cs="Times New Roman"/>
          <w:spacing w:val="-2"/>
          <w:sz w:val="24"/>
          <w:szCs w:val="24"/>
        </w:rPr>
        <w:t>.</w:t>
      </w:r>
    </w:p>
    <w:p w14:paraId="247CABBB" w14:textId="5A1EBB92" w:rsidR="00DD7E22" w:rsidRPr="00395066" w:rsidRDefault="00DD7E22" w:rsidP="006F11DC">
      <w:pPr>
        <w:pStyle w:val="a9"/>
        <w:spacing w:after="0" w:line="276" w:lineRule="auto"/>
        <w:ind w:left="0" w:firstLine="567"/>
        <w:jc w:val="both"/>
        <w:rPr>
          <w:spacing w:val="-2"/>
        </w:rPr>
      </w:pPr>
      <w:r w:rsidRPr="00395066">
        <w:rPr>
          <w:spacing w:val="-2"/>
        </w:rPr>
        <w:t xml:space="preserve">У підрозділах </w:t>
      </w:r>
      <w:r w:rsidR="00FB5E4C">
        <w:t>а</w:t>
      </w:r>
      <w:r w:rsidR="00C72D6C" w:rsidRPr="00395066">
        <w:t xml:space="preserve">парату управління ПАТ «ДОНБАСЕНЕРГО» </w:t>
      </w:r>
      <w:r w:rsidRPr="00395066">
        <w:rPr>
          <w:spacing w:val="-2"/>
        </w:rPr>
        <w:t>здійснюється збір і тимчасове зберігання відходів згідно з умовами тимчасового зберігання відходів у приміщеннях, наведених у п.</w:t>
      </w:r>
      <w:r w:rsidR="00C72D6C" w:rsidRPr="00395066">
        <w:rPr>
          <w:spacing w:val="-2"/>
        </w:rPr>
        <w:t> </w:t>
      </w:r>
      <w:r w:rsidRPr="00395066">
        <w:rPr>
          <w:spacing w:val="-2"/>
        </w:rPr>
        <w:t>6.1.</w:t>
      </w:r>
    </w:p>
    <w:p w14:paraId="798C13C8" w14:textId="54D2C784" w:rsidR="00DD7E22" w:rsidRPr="00395066" w:rsidRDefault="00DD7E22" w:rsidP="006F11DC">
      <w:pPr>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spacing w:val="-2"/>
          <w:sz w:val="24"/>
          <w:szCs w:val="24"/>
        </w:rPr>
        <w:t xml:space="preserve">Дані про місця тимчасового зберігання відходів </w:t>
      </w:r>
      <w:r w:rsidR="00FB5E4C">
        <w:rPr>
          <w:rFonts w:ascii="Times New Roman" w:hAnsi="Times New Roman" w:cs="Times New Roman"/>
          <w:sz w:val="24"/>
          <w:szCs w:val="24"/>
        </w:rPr>
        <w:t>а</w:t>
      </w:r>
      <w:r w:rsidR="003C0B8A" w:rsidRPr="00395066">
        <w:rPr>
          <w:rFonts w:ascii="Times New Roman" w:hAnsi="Times New Roman" w:cs="Times New Roman"/>
          <w:sz w:val="24"/>
          <w:szCs w:val="24"/>
        </w:rPr>
        <w:t>парату управління ПАТ «ДОНБАСЕНЕРГО»</w:t>
      </w:r>
      <w:r w:rsidR="003C0B8A" w:rsidRPr="00395066">
        <w:rPr>
          <w:sz w:val="24"/>
          <w:szCs w:val="24"/>
        </w:rPr>
        <w:t xml:space="preserve"> </w:t>
      </w:r>
      <w:r w:rsidRPr="00395066">
        <w:rPr>
          <w:rFonts w:ascii="Times New Roman" w:hAnsi="Times New Roman" w:cs="Times New Roman"/>
          <w:spacing w:val="-2"/>
          <w:sz w:val="24"/>
          <w:szCs w:val="24"/>
        </w:rPr>
        <w:t>наведені в таблиці 6.1.</w:t>
      </w:r>
    </w:p>
    <w:p w14:paraId="60B896C3" w14:textId="446FBB1D" w:rsidR="00DD7E22" w:rsidRPr="00395066" w:rsidRDefault="00DD7E22" w:rsidP="006F11DC">
      <w:pPr>
        <w:pStyle w:val="a9"/>
        <w:spacing w:after="0" w:line="276" w:lineRule="auto"/>
        <w:ind w:left="0" w:firstLine="567"/>
        <w:jc w:val="both"/>
        <w:rPr>
          <w:rFonts w:eastAsiaTheme="minorHAnsi"/>
          <w:spacing w:val="-2"/>
          <w:lang w:eastAsia="en-US"/>
        </w:rPr>
      </w:pPr>
      <w:r w:rsidRPr="00395066">
        <w:rPr>
          <w:rFonts w:eastAsiaTheme="minorHAnsi"/>
          <w:spacing w:val="-2"/>
          <w:lang w:eastAsia="en-US"/>
        </w:rPr>
        <w:t>Схем</w:t>
      </w:r>
      <w:r w:rsidR="007C1816" w:rsidRPr="00395066">
        <w:rPr>
          <w:rFonts w:eastAsiaTheme="minorHAnsi"/>
          <w:spacing w:val="-2"/>
          <w:lang w:eastAsia="en-US"/>
        </w:rPr>
        <w:t>а</w:t>
      </w:r>
      <w:r w:rsidRPr="00395066">
        <w:rPr>
          <w:rFonts w:eastAsiaTheme="minorHAnsi"/>
          <w:spacing w:val="-2"/>
          <w:lang w:eastAsia="en-US"/>
        </w:rPr>
        <w:t xml:space="preserve"> місць тимчасового зберігання відходів </w:t>
      </w:r>
      <w:r w:rsidR="00FB5E4C">
        <w:t>а</w:t>
      </w:r>
      <w:r w:rsidR="003C0B8A" w:rsidRPr="00395066">
        <w:t xml:space="preserve">парату управління ПАТ «ДОНБАСЕНЕРГО» </w:t>
      </w:r>
      <w:r w:rsidRPr="00395066">
        <w:rPr>
          <w:rFonts w:eastAsiaTheme="minorHAnsi"/>
          <w:spacing w:val="-2"/>
          <w:lang w:eastAsia="en-US"/>
        </w:rPr>
        <w:t>наведен</w:t>
      </w:r>
      <w:r w:rsidR="007C1816" w:rsidRPr="00395066">
        <w:rPr>
          <w:rFonts w:eastAsiaTheme="minorHAnsi"/>
          <w:spacing w:val="-2"/>
          <w:lang w:eastAsia="en-US"/>
        </w:rPr>
        <w:t>а</w:t>
      </w:r>
      <w:r w:rsidRPr="00395066">
        <w:rPr>
          <w:rFonts w:eastAsiaTheme="minorHAnsi"/>
          <w:spacing w:val="-2"/>
          <w:lang w:eastAsia="en-US"/>
        </w:rPr>
        <w:t xml:space="preserve"> в додатк</w:t>
      </w:r>
      <w:r w:rsidR="007C1816" w:rsidRPr="00395066">
        <w:rPr>
          <w:rFonts w:eastAsiaTheme="minorHAnsi"/>
          <w:spacing w:val="-2"/>
          <w:lang w:eastAsia="en-US"/>
        </w:rPr>
        <w:t>у</w:t>
      </w:r>
      <w:r w:rsidRPr="00395066">
        <w:rPr>
          <w:rFonts w:eastAsiaTheme="minorHAnsi"/>
          <w:spacing w:val="-2"/>
          <w:lang w:eastAsia="en-US"/>
        </w:rPr>
        <w:t>.</w:t>
      </w:r>
    </w:p>
    <w:p w14:paraId="3030BCBA" w14:textId="77777777" w:rsidR="0061008E" w:rsidRPr="00395066" w:rsidRDefault="0061008E" w:rsidP="0061008E">
      <w:pPr>
        <w:pStyle w:val="a9"/>
        <w:spacing w:after="0"/>
        <w:ind w:left="0" w:right="31" w:firstLine="708"/>
        <w:jc w:val="both"/>
      </w:pPr>
    </w:p>
    <w:p w14:paraId="1710AB34" w14:textId="77777777" w:rsidR="005E4ECC" w:rsidRPr="00395066" w:rsidRDefault="005E4ECC" w:rsidP="005E4ECC">
      <w:pPr>
        <w:spacing w:after="0" w:line="240" w:lineRule="auto"/>
        <w:ind w:right="-113"/>
        <w:rPr>
          <w:rFonts w:ascii="Times New Roman" w:hAnsi="Times New Roman" w:cs="Times New Roman"/>
          <w:color w:val="7030A0"/>
          <w:spacing w:val="-4"/>
          <w:sz w:val="24"/>
          <w:szCs w:val="24"/>
        </w:rPr>
        <w:sectPr w:rsidR="005E4ECC" w:rsidRPr="00395066" w:rsidSect="000A2CB7">
          <w:headerReference w:type="default" r:id="rId30"/>
          <w:footerReference w:type="default" r:id="rId31"/>
          <w:pgSz w:w="11906" w:h="16838"/>
          <w:pgMar w:top="1134" w:right="567" w:bottom="1134" w:left="1701" w:header="567" w:footer="340" w:gutter="0"/>
          <w:cols w:space="708"/>
          <w:docGrid w:linePitch="360"/>
        </w:sectPr>
      </w:pPr>
    </w:p>
    <w:p w14:paraId="10D9BCD6" w14:textId="12A0F1E7" w:rsidR="00D35EA0" w:rsidRPr="00395066" w:rsidRDefault="00EE41B2" w:rsidP="006F11DC">
      <w:pPr>
        <w:spacing w:after="0" w:line="216" w:lineRule="auto"/>
        <w:ind w:right="-115"/>
        <w:jc w:val="both"/>
        <w:rPr>
          <w:rFonts w:ascii="Times New Roman" w:hAnsi="Times New Roman" w:cs="Times New Roman"/>
          <w:sz w:val="24"/>
          <w:szCs w:val="24"/>
        </w:rPr>
      </w:pPr>
      <w:r w:rsidRPr="00395066">
        <w:rPr>
          <w:rFonts w:ascii="Times New Roman" w:hAnsi="Times New Roman" w:cs="Times New Roman"/>
          <w:sz w:val="24"/>
          <w:szCs w:val="24"/>
        </w:rPr>
        <w:lastRenderedPageBreak/>
        <w:t>Таблиц</w:t>
      </w:r>
      <w:r w:rsidR="0077211C" w:rsidRPr="00395066">
        <w:rPr>
          <w:rFonts w:ascii="Times New Roman" w:hAnsi="Times New Roman" w:cs="Times New Roman"/>
          <w:sz w:val="24"/>
          <w:szCs w:val="24"/>
        </w:rPr>
        <w:t>я</w:t>
      </w:r>
      <w:r w:rsidRPr="00395066">
        <w:rPr>
          <w:rFonts w:ascii="Times New Roman" w:hAnsi="Times New Roman" w:cs="Times New Roman"/>
          <w:sz w:val="24"/>
          <w:szCs w:val="24"/>
        </w:rPr>
        <w:t xml:space="preserve"> </w:t>
      </w:r>
      <w:r w:rsidR="007C61EF" w:rsidRPr="00395066">
        <w:rPr>
          <w:rFonts w:ascii="Times New Roman" w:hAnsi="Times New Roman" w:cs="Times New Roman"/>
          <w:sz w:val="24"/>
          <w:szCs w:val="24"/>
        </w:rPr>
        <w:t>6</w:t>
      </w:r>
      <w:r w:rsidRPr="00395066">
        <w:rPr>
          <w:rFonts w:ascii="Times New Roman" w:hAnsi="Times New Roman" w:cs="Times New Roman"/>
          <w:sz w:val="24"/>
          <w:szCs w:val="24"/>
        </w:rPr>
        <w:t xml:space="preserve">.1 </w:t>
      </w:r>
      <w:r w:rsidRPr="00395066">
        <w:rPr>
          <w:rFonts w:ascii="Times New Roman" w:hAnsi="Times New Roman" w:cs="Times New Roman"/>
          <w:sz w:val="24"/>
          <w:szCs w:val="24"/>
        </w:rPr>
        <w:sym w:font="Symbol" w:char="F02D"/>
      </w:r>
      <w:r w:rsidRPr="00395066">
        <w:rPr>
          <w:rFonts w:ascii="Times New Roman" w:hAnsi="Times New Roman" w:cs="Times New Roman"/>
          <w:sz w:val="24"/>
          <w:szCs w:val="24"/>
        </w:rPr>
        <w:t xml:space="preserve"> </w:t>
      </w:r>
      <w:r w:rsidR="0077211C" w:rsidRPr="00395066">
        <w:rPr>
          <w:rFonts w:ascii="Times New Roman" w:hAnsi="Times New Roman" w:cs="Times New Roman"/>
          <w:sz w:val="24"/>
          <w:szCs w:val="24"/>
        </w:rPr>
        <w:t xml:space="preserve">Дані про місця тимчасового зберігання </w:t>
      </w:r>
      <w:r w:rsidR="00601A70" w:rsidRPr="00395066">
        <w:rPr>
          <w:rFonts w:ascii="Times New Roman" w:hAnsi="Times New Roman" w:cs="Times New Roman"/>
          <w:sz w:val="24"/>
          <w:szCs w:val="24"/>
        </w:rPr>
        <w:t xml:space="preserve">відходів </w:t>
      </w:r>
      <w:r w:rsidR="00FB5E4C">
        <w:rPr>
          <w:rFonts w:ascii="Times New Roman" w:hAnsi="Times New Roman" w:cs="Times New Roman"/>
          <w:sz w:val="24"/>
          <w:szCs w:val="24"/>
        </w:rPr>
        <w:t>а</w:t>
      </w:r>
      <w:r w:rsidR="00601A70" w:rsidRPr="00395066">
        <w:rPr>
          <w:rFonts w:ascii="Times New Roman" w:hAnsi="Times New Roman" w:cs="Times New Roman"/>
          <w:sz w:val="24"/>
          <w:szCs w:val="24"/>
        </w:rPr>
        <w:t>парату управління ПАТ «ДОНБАСЕНЕРГО»</w:t>
      </w:r>
    </w:p>
    <w:p w14:paraId="0525FC4B" w14:textId="77777777" w:rsidR="00F55987" w:rsidRPr="00395066" w:rsidRDefault="00F55987" w:rsidP="00D35EA0">
      <w:pPr>
        <w:spacing w:after="0" w:line="216" w:lineRule="auto"/>
        <w:ind w:right="-115" w:firstLine="709"/>
        <w:jc w:val="both"/>
        <w:rPr>
          <w:rFonts w:ascii="Times New Roman" w:hAnsi="Times New Roman" w:cs="Times New Roman"/>
          <w:sz w:val="16"/>
          <w:szCs w:val="16"/>
        </w:rPr>
      </w:pPr>
    </w:p>
    <w:tbl>
      <w:tblPr>
        <w:tblW w:w="149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
        <w:gridCol w:w="5433"/>
        <w:gridCol w:w="4072"/>
        <w:gridCol w:w="1902"/>
        <w:gridCol w:w="1629"/>
        <w:gridCol w:w="1492"/>
      </w:tblGrid>
      <w:tr w:rsidR="007D0E8F" w:rsidRPr="00395066" w14:paraId="4D6DCD35" w14:textId="77777777" w:rsidTr="0085647C">
        <w:trPr>
          <w:trHeight w:val="265"/>
        </w:trPr>
        <w:tc>
          <w:tcPr>
            <w:tcW w:w="434" w:type="dxa"/>
            <w:vAlign w:val="center"/>
          </w:tcPr>
          <w:p w14:paraId="1EFB4BA5" w14:textId="0D3BF29E" w:rsidR="00D35EA0" w:rsidRPr="00395066" w:rsidRDefault="00D35EA0" w:rsidP="00D35EA0">
            <w:pPr>
              <w:pStyle w:val="af0"/>
              <w:spacing w:after="0" w:line="216" w:lineRule="auto"/>
              <w:ind w:left="-113" w:right="-113"/>
              <w:jc w:val="center"/>
              <w:rPr>
                <w:rFonts w:ascii="Times New Roman" w:hAnsi="Times New Roman" w:cs="Times New Roman"/>
                <w:sz w:val="24"/>
                <w:szCs w:val="24"/>
              </w:rPr>
            </w:pPr>
            <w:r w:rsidRPr="00395066">
              <w:rPr>
                <w:rFonts w:ascii="Times New Roman" w:hAnsi="Times New Roman" w:cs="Times New Roman"/>
                <w:sz w:val="24"/>
                <w:szCs w:val="24"/>
              </w:rPr>
              <w:t xml:space="preserve">№ </w:t>
            </w:r>
            <w:r w:rsidR="00601A70" w:rsidRPr="00395066">
              <w:rPr>
                <w:rFonts w:ascii="Times New Roman" w:hAnsi="Times New Roman" w:cs="Times New Roman"/>
                <w:sz w:val="24"/>
                <w:szCs w:val="24"/>
              </w:rPr>
              <w:t>з</w:t>
            </w:r>
            <w:r w:rsidRPr="00395066">
              <w:rPr>
                <w:rFonts w:ascii="Times New Roman" w:hAnsi="Times New Roman" w:cs="Times New Roman"/>
                <w:sz w:val="24"/>
                <w:szCs w:val="24"/>
              </w:rPr>
              <w:t>\п</w:t>
            </w:r>
          </w:p>
        </w:tc>
        <w:tc>
          <w:tcPr>
            <w:tcW w:w="5433" w:type="dxa"/>
            <w:shd w:val="clear" w:color="auto" w:fill="auto"/>
            <w:vAlign w:val="center"/>
          </w:tcPr>
          <w:p w14:paraId="2991BF87" w14:textId="77777777" w:rsidR="00D35EA0" w:rsidRPr="0085647C" w:rsidRDefault="00D35EA0" w:rsidP="00D35EA0">
            <w:pPr>
              <w:pStyle w:val="af0"/>
              <w:spacing w:after="0" w:line="216" w:lineRule="auto"/>
              <w:jc w:val="center"/>
              <w:rPr>
                <w:rFonts w:ascii="Times New Roman" w:hAnsi="Times New Roman" w:cs="Times New Roman"/>
              </w:rPr>
            </w:pPr>
            <w:r w:rsidRPr="0085647C">
              <w:rPr>
                <w:rFonts w:ascii="Times New Roman" w:hAnsi="Times New Roman" w:cs="Times New Roman"/>
              </w:rPr>
              <w:t>Найменування відходу</w:t>
            </w:r>
          </w:p>
        </w:tc>
        <w:tc>
          <w:tcPr>
            <w:tcW w:w="4072" w:type="dxa"/>
            <w:shd w:val="clear" w:color="auto" w:fill="auto"/>
            <w:vAlign w:val="center"/>
          </w:tcPr>
          <w:p w14:paraId="576D5590" w14:textId="77777777" w:rsidR="00D35EA0" w:rsidRPr="0085647C" w:rsidRDefault="00D35EA0" w:rsidP="00D35E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cs="Times New Roman"/>
              </w:rPr>
            </w:pPr>
            <w:r w:rsidRPr="0085647C">
              <w:rPr>
                <w:rFonts w:ascii="Times New Roman" w:hAnsi="Times New Roman" w:cs="Times New Roman"/>
              </w:rPr>
              <w:t>Найменування місця зберігання із зазначенням експлікації на схемі</w:t>
            </w:r>
          </w:p>
        </w:tc>
        <w:tc>
          <w:tcPr>
            <w:tcW w:w="1902" w:type="dxa"/>
            <w:shd w:val="clear" w:color="auto" w:fill="auto"/>
            <w:vAlign w:val="center"/>
          </w:tcPr>
          <w:p w14:paraId="18786602" w14:textId="77777777" w:rsidR="00D35EA0" w:rsidRPr="0085647C" w:rsidRDefault="00D35EA0" w:rsidP="00D35E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cs="Times New Roman"/>
              </w:rPr>
            </w:pPr>
            <w:r w:rsidRPr="0085647C">
              <w:rPr>
                <w:rFonts w:ascii="Times New Roman" w:hAnsi="Times New Roman" w:cs="Times New Roman"/>
              </w:rPr>
              <w:t>Умови зберігання і збору</w:t>
            </w:r>
          </w:p>
        </w:tc>
        <w:tc>
          <w:tcPr>
            <w:tcW w:w="1629" w:type="dxa"/>
            <w:shd w:val="clear" w:color="auto" w:fill="auto"/>
            <w:vAlign w:val="center"/>
          </w:tcPr>
          <w:p w14:paraId="5DEE1565" w14:textId="77777777" w:rsidR="00D35EA0" w:rsidRPr="0085647C" w:rsidRDefault="00D35EA0" w:rsidP="00D35EA0">
            <w:pPr>
              <w:pStyle w:val="af0"/>
              <w:spacing w:after="0" w:line="216" w:lineRule="auto"/>
              <w:jc w:val="center"/>
              <w:rPr>
                <w:rFonts w:ascii="Times New Roman" w:hAnsi="Times New Roman" w:cs="Times New Roman"/>
              </w:rPr>
            </w:pPr>
            <w:r w:rsidRPr="0085647C">
              <w:rPr>
                <w:rFonts w:ascii="Times New Roman" w:hAnsi="Times New Roman" w:cs="Times New Roman"/>
              </w:rPr>
              <w:t>Гранична кількість</w:t>
            </w:r>
          </w:p>
        </w:tc>
        <w:tc>
          <w:tcPr>
            <w:tcW w:w="1492" w:type="dxa"/>
            <w:shd w:val="clear" w:color="auto" w:fill="auto"/>
            <w:vAlign w:val="center"/>
          </w:tcPr>
          <w:p w14:paraId="11B7A626" w14:textId="77777777" w:rsidR="00D35EA0" w:rsidRPr="0085647C" w:rsidRDefault="00D35EA0" w:rsidP="00D35EA0">
            <w:pPr>
              <w:pStyle w:val="af0"/>
              <w:spacing w:after="0" w:line="216" w:lineRule="auto"/>
              <w:ind w:firstLine="34"/>
              <w:jc w:val="center"/>
              <w:rPr>
                <w:rFonts w:ascii="Times New Roman" w:hAnsi="Times New Roman" w:cs="Times New Roman"/>
              </w:rPr>
            </w:pPr>
            <w:r w:rsidRPr="0085647C">
              <w:rPr>
                <w:rFonts w:ascii="Times New Roman" w:hAnsi="Times New Roman" w:cs="Times New Roman"/>
              </w:rPr>
              <w:t>Граничний термін зберігання</w:t>
            </w:r>
          </w:p>
        </w:tc>
      </w:tr>
      <w:tr w:rsidR="007D0E8F" w:rsidRPr="00395066" w14:paraId="2D72D1B5" w14:textId="77777777" w:rsidTr="0085647C">
        <w:trPr>
          <w:trHeight w:val="265"/>
        </w:trPr>
        <w:tc>
          <w:tcPr>
            <w:tcW w:w="434" w:type="dxa"/>
            <w:vAlign w:val="center"/>
          </w:tcPr>
          <w:p w14:paraId="08663616" w14:textId="77777777" w:rsidR="00D35EA0" w:rsidRPr="00395066" w:rsidRDefault="00D35EA0" w:rsidP="00D35EA0">
            <w:pPr>
              <w:pStyle w:val="af0"/>
              <w:spacing w:after="0" w:line="216" w:lineRule="auto"/>
              <w:jc w:val="center"/>
              <w:rPr>
                <w:rFonts w:ascii="Times New Roman" w:hAnsi="Times New Roman" w:cs="Times New Roman"/>
                <w:sz w:val="24"/>
                <w:szCs w:val="24"/>
              </w:rPr>
            </w:pPr>
            <w:r w:rsidRPr="00395066">
              <w:rPr>
                <w:rFonts w:ascii="Times New Roman" w:hAnsi="Times New Roman" w:cs="Times New Roman"/>
                <w:sz w:val="24"/>
                <w:szCs w:val="24"/>
              </w:rPr>
              <w:t>1</w:t>
            </w:r>
          </w:p>
        </w:tc>
        <w:tc>
          <w:tcPr>
            <w:tcW w:w="5433" w:type="dxa"/>
            <w:shd w:val="clear" w:color="auto" w:fill="auto"/>
            <w:vAlign w:val="center"/>
          </w:tcPr>
          <w:p w14:paraId="54359693" w14:textId="77777777" w:rsidR="00D35EA0" w:rsidRPr="0085647C" w:rsidRDefault="00D35EA0" w:rsidP="00D35EA0">
            <w:pPr>
              <w:pStyle w:val="af0"/>
              <w:spacing w:after="0" w:line="216" w:lineRule="auto"/>
              <w:jc w:val="center"/>
              <w:rPr>
                <w:rFonts w:ascii="Times New Roman" w:hAnsi="Times New Roman" w:cs="Times New Roman"/>
              </w:rPr>
            </w:pPr>
            <w:r w:rsidRPr="0085647C">
              <w:rPr>
                <w:rFonts w:ascii="Times New Roman" w:hAnsi="Times New Roman" w:cs="Times New Roman"/>
              </w:rPr>
              <w:t>2</w:t>
            </w:r>
          </w:p>
        </w:tc>
        <w:tc>
          <w:tcPr>
            <w:tcW w:w="4072" w:type="dxa"/>
            <w:shd w:val="clear" w:color="auto" w:fill="auto"/>
            <w:vAlign w:val="center"/>
          </w:tcPr>
          <w:p w14:paraId="26DE622A" w14:textId="77777777" w:rsidR="00D35EA0" w:rsidRPr="0085647C" w:rsidRDefault="00D35EA0" w:rsidP="00D35E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cs="Times New Roman"/>
              </w:rPr>
            </w:pPr>
            <w:r w:rsidRPr="0085647C">
              <w:rPr>
                <w:rFonts w:ascii="Times New Roman" w:hAnsi="Times New Roman" w:cs="Times New Roman"/>
              </w:rPr>
              <w:t>3</w:t>
            </w:r>
          </w:p>
        </w:tc>
        <w:tc>
          <w:tcPr>
            <w:tcW w:w="1902" w:type="dxa"/>
            <w:shd w:val="clear" w:color="auto" w:fill="auto"/>
            <w:vAlign w:val="center"/>
          </w:tcPr>
          <w:p w14:paraId="3C68BA27" w14:textId="77777777" w:rsidR="00D35EA0" w:rsidRPr="0085647C" w:rsidRDefault="00D35EA0" w:rsidP="00D35E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cs="Times New Roman"/>
              </w:rPr>
            </w:pPr>
            <w:r w:rsidRPr="0085647C">
              <w:rPr>
                <w:rFonts w:ascii="Times New Roman" w:hAnsi="Times New Roman" w:cs="Times New Roman"/>
              </w:rPr>
              <w:t>4</w:t>
            </w:r>
          </w:p>
        </w:tc>
        <w:tc>
          <w:tcPr>
            <w:tcW w:w="1629" w:type="dxa"/>
            <w:shd w:val="clear" w:color="auto" w:fill="auto"/>
            <w:vAlign w:val="center"/>
          </w:tcPr>
          <w:p w14:paraId="18BA3C4B" w14:textId="77777777" w:rsidR="00D35EA0" w:rsidRPr="0085647C" w:rsidRDefault="00D35EA0" w:rsidP="00D35EA0">
            <w:pPr>
              <w:pStyle w:val="af0"/>
              <w:spacing w:after="0" w:line="216" w:lineRule="auto"/>
              <w:jc w:val="center"/>
              <w:rPr>
                <w:rFonts w:ascii="Times New Roman" w:hAnsi="Times New Roman" w:cs="Times New Roman"/>
              </w:rPr>
            </w:pPr>
            <w:r w:rsidRPr="0085647C">
              <w:rPr>
                <w:rFonts w:ascii="Times New Roman" w:hAnsi="Times New Roman" w:cs="Times New Roman"/>
              </w:rPr>
              <w:t>5</w:t>
            </w:r>
          </w:p>
        </w:tc>
        <w:tc>
          <w:tcPr>
            <w:tcW w:w="1492" w:type="dxa"/>
            <w:shd w:val="clear" w:color="auto" w:fill="auto"/>
            <w:vAlign w:val="center"/>
          </w:tcPr>
          <w:p w14:paraId="3BA7BFB8" w14:textId="77777777" w:rsidR="00D35EA0" w:rsidRPr="0085647C" w:rsidRDefault="00D35EA0" w:rsidP="00D35EA0">
            <w:pPr>
              <w:pStyle w:val="af0"/>
              <w:spacing w:after="0" w:line="216" w:lineRule="auto"/>
              <w:ind w:firstLine="34"/>
              <w:jc w:val="center"/>
              <w:rPr>
                <w:rFonts w:ascii="Times New Roman" w:hAnsi="Times New Roman" w:cs="Times New Roman"/>
              </w:rPr>
            </w:pPr>
            <w:r w:rsidRPr="0085647C">
              <w:rPr>
                <w:rFonts w:ascii="Times New Roman" w:hAnsi="Times New Roman" w:cs="Times New Roman"/>
              </w:rPr>
              <w:t>6</w:t>
            </w:r>
          </w:p>
        </w:tc>
      </w:tr>
      <w:tr w:rsidR="007D0E8F" w:rsidRPr="00395066" w14:paraId="3FA07393" w14:textId="77777777" w:rsidTr="0085647C">
        <w:trPr>
          <w:trHeight w:val="19"/>
        </w:trPr>
        <w:tc>
          <w:tcPr>
            <w:tcW w:w="434" w:type="dxa"/>
            <w:vAlign w:val="center"/>
          </w:tcPr>
          <w:p w14:paraId="3CAEA3F2" w14:textId="097E96DD" w:rsidR="00E6322C" w:rsidRPr="00395066" w:rsidRDefault="00E6322C" w:rsidP="00E6322C">
            <w:pPr>
              <w:spacing w:after="0" w:line="216" w:lineRule="auto"/>
              <w:jc w:val="center"/>
              <w:rPr>
                <w:rFonts w:ascii="Times New Roman" w:hAnsi="Times New Roman" w:cs="Times New Roman"/>
                <w:sz w:val="24"/>
                <w:szCs w:val="24"/>
              </w:rPr>
            </w:pPr>
            <w:r w:rsidRPr="00395066">
              <w:rPr>
                <w:rFonts w:ascii="Times New Roman" w:hAnsi="Times New Roman" w:cs="Times New Roman"/>
                <w:sz w:val="24"/>
                <w:szCs w:val="24"/>
              </w:rPr>
              <w:t>1</w:t>
            </w:r>
          </w:p>
        </w:tc>
        <w:tc>
          <w:tcPr>
            <w:tcW w:w="5433" w:type="dxa"/>
            <w:shd w:val="clear" w:color="auto" w:fill="auto"/>
            <w:vAlign w:val="center"/>
          </w:tcPr>
          <w:p w14:paraId="12D44BFD" w14:textId="0C4A05C5" w:rsidR="00E6322C" w:rsidRPr="0085647C" w:rsidRDefault="00E6322C" w:rsidP="00601A70">
            <w:pPr>
              <w:spacing w:after="0" w:line="240" w:lineRule="auto"/>
              <w:ind w:right="37"/>
              <w:jc w:val="both"/>
              <w:rPr>
                <w:rFonts w:ascii="Times New Roman" w:hAnsi="Times New Roman" w:cs="Times New Roman"/>
                <w:bCs/>
                <w:i/>
                <w:iCs/>
              </w:rPr>
            </w:pPr>
            <w:r w:rsidRPr="0085647C">
              <w:rPr>
                <w:rFonts w:ascii="Times New Roman" w:hAnsi="Times New Roman" w:cs="Times New Roman"/>
                <w:bCs/>
                <w:spacing w:val="-2"/>
              </w:rPr>
              <w:t>Макулатура паперова та картонна (від офісної діяльності)</w:t>
            </w:r>
            <w:r w:rsidR="007D0E8F" w:rsidRPr="0085647C">
              <w:rPr>
                <w:rFonts w:ascii="Times New Roman" w:hAnsi="Times New Roman" w:cs="Times New Roman"/>
                <w:bCs/>
                <w:spacing w:val="-2"/>
              </w:rPr>
              <w:t>*</w:t>
            </w:r>
          </w:p>
        </w:tc>
        <w:tc>
          <w:tcPr>
            <w:tcW w:w="4072" w:type="dxa"/>
            <w:shd w:val="clear" w:color="auto" w:fill="auto"/>
            <w:vAlign w:val="center"/>
          </w:tcPr>
          <w:p w14:paraId="7573F0EA" w14:textId="08B74F6A" w:rsidR="00E6322C" w:rsidRPr="0085647C" w:rsidRDefault="00E6322C" w:rsidP="00E73E6E">
            <w:pPr>
              <w:pStyle w:val="af0"/>
              <w:spacing w:after="0" w:line="240" w:lineRule="auto"/>
              <w:ind w:left="-113" w:right="-113"/>
              <w:jc w:val="center"/>
              <w:rPr>
                <w:rFonts w:ascii="Times New Roman" w:hAnsi="Times New Roman" w:cs="Times New Roman"/>
              </w:rPr>
            </w:pPr>
            <w:r w:rsidRPr="0085647C">
              <w:rPr>
                <w:rFonts w:ascii="Times New Roman" w:hAnsi="Times New Roman" w:cs="Times New Roman"/>
              </w:rPr>
              <w:t xml:space="preserve">Приміщення, що закривається (підвальне приміщення, що орендується </w:t>
            </w:r>
            <w:r w:rsidR="00FB5E4C" w:rsidRPr="0085647C">
              <w:rPr>
                <w:rFonts w:ascii="Times New Roman" w:hAnsi="Times New Roman" w:cs="Times New Roman"/>
              </w:rPr>
              <w:t>а</w:t>
            </w:r>
            <w:r w:rsidRPr="0085647C">
              <w:rPr>
                <w:rFonts w:ascii="Times New Roman" w:hAnsi="Times New Roman" w:cs="Times New Roman"/>
              </w:rPr>
              <w:t xml:space="preserve">паратом управління ПАТ «Донбасенерго», </w:t>
            </w:r>
            <w:r w:rsidR="00601A70" w:rsidRPr="0085647C">
              <w:rPr>
                <w:rFonts w:ascii="Times New Roman" w:hAnsi="Times New Roman" w:cs="Times New Roman"/>
              </w:rPr>
              <w:br/>
            </w:r>
            <w:r w:rsidRPr="0085647C">
              <w:rPr>
                <w:rFonts w:ascii="Times New Roman" w:hAnsi="Times New Roman" w:cs="Times New Roman"/>
              </w:rPr>
              <w:t>поз. 1 додатку)</w:t>
            </w:r>
          </w:p>
        </w:tc>
        <w:tc>
          <w:tcPr>
            <w:tcW w:w="1902" w:type="dxa"/>
            <w:shd w:val="clear" w:color="auto" w:fill="auto"/>
            <w:vAlign w:val="center"/>
          </w:tcPr>
          <w:p w14:paraId="7BEE3033" w14:textId="619EC0BF" w:rsidR="00E6322C" w:rsidRPr="0085647C" w:rsidRDefault="00E6322C" w:rsidP="008E2DEE">
            <w:pPr>
              <w:pStyle w:val="af0"/>
              <w:spacing w:after="0" w:line="240" w:lineRule="auto"/>
              <w:jc w:val="center"/>
              <w:rPr>
                <w:rFonts w:ascii="Times New Roman" w:hAnsi="Times New Roman" w:cs="Times New Roman"/>
              </w:rPr>
            </w:pPr>
            <w:r w:rsidRPr="0085647C">
              <w:rPr>
                <w:rFonts w:ascii="Times New Roman" w:hAnsi="Times New Roman" w:cs="Times New Roman"/>
              </w:rPr>
              <w:t>Коробки</w:t>
            </w:r>
          </w:p>
        </w:tc>
        <w:tc>
          <w:tcPr>
            <w:tcW w:w="1629" w:type="dxa"/>
            <w:shd w:val="clear" w:color="auto" w:fill="auto"/>
            <w:vAlign w:val="center"/>
          </w:tcPr>
          <w:p w14:paraId="7BBC03A5" w14:textId="01F629F6" w:rsidR="00E6322C" w:rsidRPr="0085647C" w:rsidRDefault="00E6322C" w:rsidP="008E2DEE">
            <w:pPr>
              <w:pStyle w:val="af0"/>
              <w:spacing w:after="0" w:line="240" w:lineRule="auto"/>
              <w:jc w:val="center"/>
              <w:rPr>
                <w:rFonts w:ascii="Times New Roman" w:hAnsi="Times New Roman" w:cs="Times New Roman"/>
              </w:rPr>
            </w:pPr>
            <w:r w:rsidRPr="0085647C">
              <w:rPr>
                <w:rFonts w:ascii="Times New Roman" w:hAnsi="Times New Roman" w:cs="Times New Roman"/>
              </w:rPr>
              <w:t>Нормативно-допустимий обсяг</w:t>
            </w:r>
          </w:p>
        </w:tc>
        <w:tc>
          <w:tcPr>
            <w:tcW w:w="1492" w:type="dxa"/>
            <w:shd w:val="clear" w:color="auto" w:fill="auto"/>
            <w:vAlign w:val="center"/>
          </w:tcPr>
          <w:p w14:paraId="76E4B92A" w14:textId="5BB4691B" w:rsidR="00E6322C" w:rsidRPr="0085647C" w:rsidRDefault="00E6322C" w:rsidP="008E2DEE">
            <w:pPr>
              <w:spacing w:after="0" w:line="240" w:lineRule="auto"/>
              <w:jc w:val="center"/>
              <w:rPr>
                <w:rFonts w:ascii="Times New Roman" w:hAnsi="Times New Roman" w:cs="Times New Roman"/>
              </w:rPr>
            </w:pPr>
            <w:r w:rsidRPr="0085647C">
              <w:rPr>
                <w:rFonts w:ascii="Times New Roman" w:hAnsi="Times New Roman" w:cs="Times New Roman"/>
              </w:rPr>
              <w:t>1 рік</w:t>
            </w:r>
          </w:p>
        </w:tc>
      </w:tr>
      <w:tr w:rsidR="007D0E8F" w:rsidRPr="00395066" w14:paraId="44A39FFE" w14:textId="77777777" w:rsidTr="0085647C">
        <w:trPr>
          <w:trHeight w:val="19"/>
        </w:trPr>
        <w:tc>
          <w:tcPr>
            <w:tcW w:w="434" w:type="dxa"/>
            <w:vAlign w:val="center"/>
          </w:tcPr>
          <w:p w14:paraId="28A5C4ED" w14:textId="586E4233" w:rsidR="00E6322C" w:rsidRPr="00395066" w:rsidRDefault="00E6322C" w:rsidP="00E6322C">
            <w:pPr>
              <w:spacing w:after="0" w:line="216" w:lineRule="auto"/>
              <w:jc w:val="center"/>
              <w:rPr>
                <w:rFonts w:ascii="Times New Roman" w:hAnsi="Times New Roman" w:cs="Times New Roman"/>
                <w:sz w:val="24"/>
                <w:szCs w:val="24"/>
              </w:rPr>
            </w:pPr>
            <w:r w:rsidRPr="00395066">
              <w:rPr>
                <w:rFonts w:ascii="Times New Roman" w:hAnsi="Times New Roman" w:cs="Times New Roman"/>
                <w:sz w:val="24"/>
                <w:szCs w:val="24"/>
              </w:rPr>
              <w:t>2</w:t>
            </w:r>
          </w:p>
        </w:tc>
        <w:tc>
          <w:tcPr>
            <w:tcW w:w="5433" w:type="dxa"/>
            <w:shd w:val="clear" w:color="auto" w:fill="auto"/>
            <w:vAlign w:val="center"/>
          </w:tcPr>
          <w:p w14:paraId="7A807C0E" w14:textId="0ECC0985" w:rsidR="002F3C03" w:rsidRPr="0085647C" w:rsidRDefault="00E6322C" w:rsidP="00601A70">
            <w:pPr>
              <w:spacing w:after="0" w:line="240" w:lineRule="auto"/>
              <w:ind w:right="37"/>
              <w:jc w:val="both"/>
              <w:rPr>
                <w:rFonts w:ascii="Times New Roman" w:hAnsi="Times New Roman" w:cs="Times New Roman"/>
                <w:bCs/>
              </w:rPr>
            </w:pPr>
            <w:r w:rsidRPr="0085647C">
              <w:rPr>
                <w:rFonts w:ascii="Times New Roman" w:hAnsi="Times New Roman" w:cs="Times New Roman"/>
                <w:bCs/>
                <w:spacing w:val="-2"/>
              </w:rPr>
              <w:t>Паперова та картонна упаковка</w:t>
            </w:r>
            <w:r w:rsidR="002F3C03" w:rsidRPr="0085647C">
              <w:rPr>
                <w:rFonts w:ascii="Times New Roman" w:hAnsi="Times New Roman" w:cs="Times New Roman"/>
                <w:bCs/>
                <w:spacing w:val="-2"/>
              </w:rPr>
              <w:t>*</w:t>
            </w:r>
          </w:p>
        </w:tc>
        <w:tc>
          <w:tcPr>
            <w:tcW w:w="4072" w:type="dxa"/>
            <w:shd w:val="clear" w:color="auto" w:fill="auto"/>
            <w:vAlign w:val="center"/>
          </w:tcPr>
          <w:p w14:paraId="2E241BA0" w14:textId="1F58614F" w:rsidR="00E6322C" w:rsidRPr="0085647C" w:rsidRDefault="00E6322C" w:rsidP="00E73E6E">
            <w:pPr>
              <w:pStyle w:val="af0"/>
              <w:spacing w:after="0" w:line="240" w:lineRule="auto"/>
              <w:ind w:left="-113" w:right="-113"/>
              <w:jc w:val="center"/>
              <w:rPr>
                <w:rFonts w:ascii="Times New Roman" w:hAnsi="Times New Roman" w:cs="Times New Roman"/>
              </w:rPr>
            </w:pPr>
            <w:r w:rsidRPr="0085647C">
              <w:rPr>
                <w:rFonts w:ascii="Times New Roman" w:hAnsi="Times New Roman" w:cs="Times New Roman"/>
              </w:rPr>
              <w:t xml:space="preserve">Приміщення, що закривається (підвальне приміщення, що орендується </w:t>
            </w:r>
            <w:r w:rsidR="00FB5E4C" w:rsidRPr="0085647C">
              <w:rPr>
                <w:rFonts w:ascii="Times New Roman" w:hAnsi="Times New Roman" w:cs="Times New Roman"/>
              </w:rPr>
              <w:t>а</w:t>
            </w:r>
            <w:r w:rsidRPr="0085647C">
              <w:rPr>
                <w:rFonts w:ascii="Times New Roman" w:hAnsi="Times New Roman" w:cs="Times New Roman"/>
              </w:rPr>
              <w:t xml:space="preserve">паратом управління ПАТ «Донбасенерго», </w:t>
            </w:r>
            <w:r w:rsidR="00601A70" w:rsidRPr="0085647C">
              <w:rPr>
                <w:rFonts w:ascii="Times New Roman" w:hAnsi="Times New Roman" w:cs="Times New Roman"/>
              </w:rPr>
              <w:br/>
            </w:r>
            <w:r w:rsidRPr="0085647C">
              <w:rPr>
                <w:rFonts w:ascii="Times New Roman" w:hAnsi="Times New Roman" w:cs="Times New Roman"/>
              </w:rPr>
              <w:t>поз. 2 додатку)</w:t>
            </w:r>
          </w:p>
        </w:tc>
        <w:tc>
          <w:tcPr>
            <w:tcW w:w="1902" w:type="dxa"/>
            <w:shd w:val="clear" w:color="auto" w:fill="auto"/>
            <w:vAlign w:val="center"/>
          </w:tcPr>
          <w:p w14:paraId="3A448A63" w14:textId="096A81AB" w:rsidR="00E6322C" w:rsidRPr="0085647C" w:rsidRDefault="00E6322C" w:rsidP="008E2DEE">
            <w:pPr>
              <w:pStyle w:val="af0"/>
              <w:spacing w:after="0" w:line="240" w:lineRule="auto"/>
              <w:jc w:val="center"/>
              <w:rPr>
                <w:rFonts w:ascii="Times New Roman" w:hAnsi="Times New Roman" w:cs="Times New Roman"/>
              </w:rPr>
            </w:pPr>
            <w:r w:rsidRPr="0085647C">
              <w:rPr>
                <w:rFonts w:ascii="Times New Roman" w:hAnsi="Times New Roman" w:cs="Times New Roman"/>
              </w:rPr>
              <w:t>Коробки</w:t>
            </w:r>
          </w:p>
        </w:tc>
        <w:tc>
          <w:tcPr>
            <w:tcW w:w="1629" w:type="dxa"/>
            <w:shd w:val="clear" w:color="auto" w:fill="auto"/>
            <w:vAlign w:val="center"/>
          </w:tcPr>
          <w:p w14:paraId="727DD9D2" w14:textId="33310721" w:rsidR="00E6322C" w:rsidRPr="0085647C" w:rsidRDefault="00E6322C" w:rsidP="008E2DEE">
            <w:pPr>
              <w:pStyle w:val="af0"/>
              <w:spacing w:after="0" w:line="240" w:lineRule="auto"/>
              <w:jc w:val="center"/>
              <w:rPr>
                <w:rFonts w:ascii="Times New Roman" w:hAnsi="Times New Roman" w:cs="Times New Roman"/>
              </w:rPr>
            </w:pPr>
            <w:r w:rsidRPr="0085647C">
              <w:rPr>
                <w:rFonts w:ascii="Times New Roman" w:hAnsi="Times New Roman" w:cs="Times New Roman"/>
              </w:rPr>
              <w:t>Нормативно-допустимий обсяг</w:t>
            </w:r>
          </w:p>
        </w:tc>
        <w:tc>
          <w:tcPr>
            <w:tcW w:w="1492" w:type="dxa"/>
            <w:shd w:val="clear" w:color="auto" w:fill="auto"/>
            <w:vAlign w:val="center"/>
          </w:tcPr>
          <w:p w14:paraId="611A2FAB" w14:textId="7AEB510E" w:rsidR="00E6322C" w:rsidRPr="0085647C" w:rsidRDefault="00E6322C" w:rsidP="008E2DEE">
            <w:pPr>
              <w:spacing w:after="0" w:line="240" w:lineRule="auto"/>
              <w:jc w:val="center"/>
              <w:rPr>
                <w:rFonts w:ascii="Times New Roman" w:hAnsi="Times New Roman" w:cs="Times New Roman"/>
              </w:rPr>
            </w:pPr>
            <w:r w:rsidRPr="0085647C">
              <w:rPr>
                <w:rFonts w:ascii="Times New Roman" w:hAnsi="Times New Roman" w:cs="Times New Roman"/>
              </w:rPr>
              <w:t>1 рік</w:t>
            </w:r>
          </w:p>
        </w:tc>
      </w:tr>
      <w:tr w:rsidR="007D0E8F" w:rsidRPr="00395066" w14:paraId="0E843446" w14:textId="77777777" w:rsidTr="0085647C">
        <w:trPr>
          <w:trHeight w:val="19"/>
        </w:trPr>
        <w:tc>
          <w:tcPr>
            <w:tcW w:w="434" w:type="dxa"/>
            <w:vAlign w:val="center"/>
          </w:tcPr>
          <w:p w14:paraId="3F4514D1" w14:textId="0F0845C6" w:rsidR="00936049" w:rsidRPr="00395066" w:rsidRDefault="00E6322C" w:rsidP="00936049">
            <w:pPr>
              <w:spacing w:after="0" w:line="216" w:lineRule="auto"/>
              <w:jc w:val="center"/>
              <w:rPr>
                <w:rFonts w:ascii="Times New Roman" w:hAnsi="Times New Roman" w:cs="Times New Roman"/>
                <w:sz w:val="24"/>
                <w:szCs w:val="24"/>
              </w:rPr>
            </w:pPr>
            <w:r w:rsidRPr="00395066">
              <w:rPr>
                <w:rFonts w:ascii="Times New Roman" w:hAnsi="Times New Roman" w:cs="Times New Roman"/>
                <w:sz w:val="24"/>
                <w:szCs w:val="24"/>
              </w:rPr>
              <w:t>3</w:t>
            </w:r>
          </w:p>
        </w:tc>
        <w:tc>
          <w:tcPr>
            <w:tcW w:w="5433" w:type="dxa"/>
            <w:shd w:val="clear" w:color="auto" w:fill="auto"/>
            <w:vAlign w:val="center"/>
          </w:tcPr>
          <w:p w14:paraId="583C6BF1" w14:textId="29D4669E" w:rsidR="00936049" w:rsidRPr="0085647C" w:rsidRDefault="00936049" w:rsidP="008E2DEE">
            <w:pPr>
              <w:spacing w:after="0" w:line="240" w:lineRule="auto"/>
              <w:ind w:right="37"/>
              <w:jc w:val="both"/>
              <w:rPr>
                <w:rFonts w:ascii="Times New Roman" w:hAnsi="Times New Roman" w:cs="Times New Roman"/>
                <w:spacing w:val="-6"/>
              </w:rPr>
            </w:pPr>
            <w:r w:rsidRPr="0085647C">
              <w:rPr>
                <w:rFonts w:ascii="Times New Roman" w:hAnsi="Times New Roman" w:cs="Times New Roman"/>
              </w:rPr>
              <w:t xml:space="preserve">Відпрацьоване електричне та електронне обладнання (електричне побутове обладнання – холодильники, </w:t>
            </w:r>
            <w:proofErr w:type="spellStart"/>
            <w:r w:rsidRPr="0085647C">
              <w:rPr>
                <w:rFonts w:ascii="Times New Roman" w:hAnsi="Times New Roman" w:cs="Times New Roman"/>
              </w:rPr>
              <w:t>електрочайники</w:t>
            </w:r>
            <w:proofErr w:type="spellEnd"/>
            <w:r w:rsidRPr="0085647C">
              <w:rPr>
                <w:rFonts w:ascii="Times New Roman" w:hAnsi="Times New Roman" w:cs="Times New Roman"/>
              </w:rPr>
              <w:t xml:space="preserve">, вентилятори, дрилі; електронне обладнання: оргтехніка </w:t>
            </w:r>
            <w:r w:rsidRPr="0085647C">
              <w:rPr>
                <w:rFonts w:ascii="Times New Roman" w:hAnsi="Times New Roman" w:cs="Times New Roman"/>
              </w:rPr>
              <w:sym w:font="Symbol" w:char="F02D"/>
            </w:r>
            <w:r w:rsidRPr="0085647C">
              <w:rPr>
                <w:rFonts w:ascii="Times New Roman" w:hAnsi="Times New Roman" w:cs="Times New Roman"/>
              </w:rPr>
              <w:t xml:space="preserve"> системні блоки та LED-монітори, клавіатури, миші, ноутбуки, лазерні багатофункціональні пристрої; відпрацьовані світлодіодні настільні лампи (LED-лампи), телевізори, мікрохвильові печі, вимірювальне обладнання)</w:t>
            </w:r>
          </w:p>
        </w:tc>
        <w:tc>
          <w:tcPr>
            <w:tcW w:w="4072" w:type="dxa"/>
            <w:shd w:val="clear" w:color="auto" w:fill="auto"/>
            <w:vAlign w:val="center"/>
          </w:tcPr>
          <w:p w14:paraId="7B00E956" w14:textId="50002F8C" w:rsidR="00936049" w:rsidRPr="0085647C" w:rsidRDefault="00936049" w:rsidP="00E73E6E">
            <w:pPr>
              <w:pStyle w:val="af0"/>
              <w:spacing w:after="0" w:line="240" w:lineRule="auto"/>
              <w:ind w:left="-113" w:right="-113"/>
              <w:jc w:val="center"/>
              <w:rPr>
                <w:rFonts w:ascii="Times New Roman" w:hAnsi="Times New Roman" w:cs="Times New Roman"/>
              </w:rPr>
            </w:pPr>
            <w:r w:rsidRPr="0085647C">
              <w:rPr>
                <w:rFonts w:ascii="Times New Roman" w:hAnsi="Times New Roman" w:cs="Times New Roman"/>
              </w:rPr>
              <w:t>Приміщення, що закривається (</w:t>
            </w:r>
            <w:r w:rsidR="00E6322C" w:rsidRPr="0085647C">
              <w:rPr>
                <w:rFonts w:ascii="Times New Roman" w:hAnsi="Times New Roman" w:cs="Times New Roman"/>
              </w:rPr>
              <w:t xml:space="preserve">перший поверх, </w:t>
            </w:r>
            <w:r w:rsidRPr="0085647C">
              <w:rPr>
                <w:rFonts w:ascii="Times New Roman" w:hAnsi="Times New Roman" w:cs="Times New Roman"/>
              </w:rPr>
              <w:t>кабінет №</w:t>
            </w:r>
            <w:r w:rsidR="006F11DC" w:rsidRPr="0085647C">
              <w:rPr>
                <w:rFonts w:ascii="Times New Roman" w:hAnsi="Times New Roman" w:cs="Times New Roman"/>
              </w:rPr>
              <w:t xml:space="preserve"> </w:t>
            </w:r>
            <w:r w:rsidR="00A3529C" w:rsidRPr="0085647C">
              <w:rPr>
                <w:rFonts w:ascii="Times New Roman" w:hAnsi="Times New Roman" w:cs="Times New Roman"/>
              </w:rPr>
              <w:t>106/1</w:t>
            </w:r>
            <w:r w:rsidRPr="0085647C">
              <w:rPr>
                <w:rFonts w:ascii="Times New Roman" w:hAnsi="Times New Roman" w:cs="Times New Roman"/>
              </w:rPr>
              <w:t xml:space="preserve"> офісу, що орендується </w:t>
            </w:r>
            <w:r w:rsidR="00FB5E4C" w:rsidRPr="0085647C">
              <w:rPr>
                <w:rFonts w:ascii="Times New Roman" w:hAnsi="Times New Roman" w:cs="Times New Roman"/>
              </w:rPr>
              <w:t>а</w:t>
            </w:r>
            <w:r w:rsidRPr="0085647C">
              <w:rPr>
                <w:rFonts w:ascii="Times New Roman" w:hAnsi="Times New Roman" w:cs="Times New Roman"/>
              </w:rPr>
              <w:t>паратом управління ПАТ</w:t>
            </w:r>
            <w:r w:rsidR="00601A70" w:rsidRPr="0085647C">
              <w:rPr>
                <w:rFonts w:ascii="Times New Roman" w:hAnsi="Times New Roman" w:cs="Times New Roman"/>
              </w:rPr>
              <w:t> </w:t>
            </w:r>
            <w:r w:rsidRPr="0085647C">
              <w:rPr>
                <w:rFonts w:ascii="Times New Roman" w:hAnsi="Times New Roman" w:cs="Times New Roman"/>
              </w:rPr>
              <w:t>«Донбасенерго»</w:t>
            </w:r>
            <w:r w:rsidR="00051F62" w:rsidRPr="0085647C">
              <w:rPr>
                <w:rFonts w:ascii="Times New Roman" w:hAnsi="Times New Roman" w:cs="Times New Roman"/>
              </w:rPr>
              <w:t xml:space="preserve">, поз. </w:t>
            </w:r>
            <w:r w:rsidR="00E6322C" w:rsidRPr="0085647C">
              <w:rPr>
                <w:rFonts w:ascii="Times New Roman" w:hAnsi="Times New Roman" w:cs="Times New Roman"/>
              </w:rPr>
              <w:t>3 додатку</w:t>
            </w:r>
            <w:r w:rsidRPr="0085647C">
              <w:rPr>
                <w:rFonts w:ascii="Times New Roman" w:hAnsi="Times New Roman" w:cs="Times New Roman"/>
              </w:rPr>
              <w:t>)</w:t>
            </w:r>
          </w:p>
        </w:tc>
        <w:tc>
          <w:tcPr>
            <w:tcW w:w="1902" w:type="dxa"/>
            <w:shd w:val="clear" w:color="auto" w:fill="auto"/>
            <w:vAlign w:val="center"/>
          </w:tcPr>
          <w:p w14:paraId="6D049016" w14:textId="701B52C7" w:rsidR="00936049" w:rsidRPr="0085647C" w:rsidRDefault="00936049" w:rsidP="008E2DEE">
            <w:pPr>
              <w:pStyle w:val="af0"/>
              <w:spacing w:after="0" w:line="240" w:lineRule="auto"/>
              <w:jc w:val="center"/>
              <w:rPr>
                <w:rFonts w:ascii="Times New Roman" w:hAnsi="Times New Roman" w:cs="Times New Roman"/>
              </w:rPr>
            </w:pPr>
            <w:r w:rsidRPr="0085647C">
              <w:rPr>
                <w:rFonts w:ascii="Times New Roman" w:hAnsi="Times New Roman" w:cs="Times New Roman"/>
              </w:rPr>
              <w:t>Пластикові пакети, мішки, коробки</w:t>
            </w:r>
          </w:p>
        </w:tc>
        <w:tc>
          <w:tcPr>
            <w:tcW w:w="1629" w:type="dxa"/>
            <w:shd w:val="clear" w:color="auto" w:fill="auto"/>
            <w:vAlign w:val="center"/>
          </w:tcPr>
          <w:p w14:paraId="631881F8" w14:textId="452DE67B" w:rsidR="00936049" w:rsidRPr="0085647C" w:rsidRDefault="00936049" w:rsidP="008E2DEE">
            <w:pPr>
              <w:pStyle w:val="af0"/>
              <w:spacing w:after="0" w:line="240" w:lineRule="auto"/>
              <w:jc w:val="center"/>
              <w:rPr>
                <w:rFonts w:ascii="Times New Roman" w:hAnsi="Times New Roman" w:cs="Times New Roman"/>
              </w:rPr>
            </w:pPr>
            <w:r w:rsidRPr="0085647C">
              <w:rPr>
                <w:rFonts w:ascii="Times New Roman" w:hAnsi="Times New Roman" w:cs="Times New Roman"/>
              </w:rPr>
              <w:t>Нормативно-допустимий обсяг</w:t>
            </w:r>
          </w:p>
        </w:tc>
        <w:tc>
          <w:tcPr>
            <w:tcW w:w="1492" w:type="dxa"/>
            <w:shd w:val="clear" w:color="auto" w:fill="auto"/>
            <w:vAlign w:val="center"/>
          </w:tcPr>
          <w:p w14:paraId="3E3EE92D" w14:textId="0CEFD135" w:rsidR="00936049" w:rsidRPr="0085647C" w:rsidRDefault="00936049" w:rsidP="008E2DEE">
            <w:pPr>
              <w:spacing w:after="0" w:line="240" w:lineRule="auto"/>
              <w:jc w:val="center"/>
              <w:rPr>
                <w:rFonts w:ascii="Times New Roman" w:hAnsi="Times New Roman" w:cs="Times New Roman"/>
              </w:rPr>
            </w:pPr>
            <w:r w:rsidRPr="0085647C">
              <w:rPr>
                <w:rFonts w:ascii="Times New Roman" w:hAnsi="Times New Roman" w:cs="Times New Roman"/>
              </w:rPr>
              <w:t>1 рік</w:t>
            </w:r>
          </w:p>
        </w:tc>
      </w:tr>
      <w:tr w:rsidR="008A697B" w:rsidRPr="00395066" w14:paraId="6CCD7357" w14:textId="77777777" w:rsidTr="0085647C">
        <w:trPr>
          <w:trHeight w:val="1621"/>
        </w:trPr>
        <w:tc>
          <w:tcPr>
            <w:tcW w:w="434" w:type="dxa"/>
            <w:vAlign w:val="center"/>
          </w:tcPr>
          <w:p w14:paraId="3637ED74" w14:textId="20CED1A2" w:rsidR="008A697B" w:rsidRPr="00395066" w:rsidRDefault="008A697B" w:rsidP="008A697B">
            <w:pPr>
              <w:spacing w:after="0" w:line="216" w:lineRule="auto"/>
              <w:jc w:val="center"/>
              <w:rPr>
                <w:rFonts w:ascii="Times New Roman" w:hAnsi="Times New Roman" w:cs="Times New Roman"/>
                <w:sz w:val="24"/>
                <w:szCs w:val="24"/>
              </w:rPr>
            </w:pPr>
            <w:r w:rsidRPr="00395066">
              <w:rPr>
                <w:rFonts w:ascii="Times New Roman" w:hAnsi="Times New Roman" w:cs="Times New Roman"/>
                <w:sz w:val="24"/>
                <w:szCs w:val="24"/>
              </w:rPr>
              <w:t>4</w:t>
            </w:r>
          </w:p>
        </w:tc>
        <w:tc>
          <w:tcPr>
            <w:tcW w:w="5433" w:type="dxa"/>
            <w:shd w:val="clear" w:color="auto" w:fill="auto"/>
            <w:vAlign w:val="center"/>
          </w:tcPr>
          <w:p w14:paraId="1A9D3C2E" w14:textId="4B747242" w:rsidR="008A697B" w:rsidRPr="0085647C" w:rsidRDefault="008A697B" w:rsidP="008A697B">
            <w:pPr>
              <w:spacing w:after="0" w:line="240" w:lineRule="auto"/>
              <w:ind w:right="37"/>
              <w:jc w:val="both"/>
              <w:rPr>
                <w:rFonts w:ascii="Times New Roman" w:hAnsi="Times New Roman" w:cs="Times New Roman"/>
              </w:rPr>
            </w:pPr>
            <w:r w:rsidRPr="0085647C">
              <w:rPr>
                <w:rFonts w:ascii="Times New Roman" w:hAnsi="Times New Roman" w:cs="Times New Roman"/>
              </w:rPr>
              <w:t>Відпрацьовані батарейки, акумулятори</w:t>
            </w:r>
          </w:p>
        </w:tc>
        <w:tc>
          <w:tcPr>
            <w:tcW w:w="4072" w:type="dxa"/>
            <w:shd w:val="clear" w:color="auto" w:fill="auto"/>
            <w:vAlign w:val="center"/>
          </w:tcPr>
          <w:p w14:paraId="6B1DE9E3" w14:textId="77A0221D" w:rsidR="007B4FD9" w:rsidRPr="0085647C" w:rsidRDefault="008A697B" w:rsidP="007B4FD9">
            <w:pPr>
              <w:pStyle w:val="af0"/>
              <w:spacing w:after="0" w:line="240" w:lineRule="auto"/>
              <w:ind w:left="-113" w:right="-113"/>
              <w:jc w:val="center"/>
              <w:rPr>
                <w:rFonts w:ascii="Times New Roman" w:hAnsi="Times New Roman" w:cs="Times New Roman"/>
              </w:rPr>
            </w:pPr>
            <w:r w:rsidRPr="0085647C">
              <w:rPr>
                <w:rFonts w:ascii="Times New Roman" w:hAnsi="Times New Roman" w:cs="Times New Roman"/>
              </w:rPr>
              <w:t xml:space="preserve">У холі офісу, що орендується </w:t>
            </w:r>
            <w:r w:rsidR="00FB5E4C" w:rsidRPr="0085647C">
              <w:rPr>
                <w:rFonts w:ascii="Times New Roman" w:hAnsi="Times New Roman" w:cs="Times New Roman"/>
              </w:rPr>
              <w:t>а</w:t>
            </w:r>
            <w:r w:rsidRPr="0085647C">
              <w:rPr>
                <w:rFonts w:ascii="Times New Roman" w:hAnsi="Times New Roman" w:cs="Times New Roman"/>
              </w:rPr>
              <w:t xml:space="preserve">паратом управління ПАТ «Донбасенерго» </w:t>
            </w:r>
          </w:p>
          <w:p w14:paraId="1D1A7DAA" w14:textId="37D6786B" w:rsidR="008A697B" w:rsidRPr="0085647C" w:rsidRDefault="008A697B" w:rsidP="00E73E6E">
            <w:pPr>
              <w:pStyle w:val="af0"/>
              <w:spacing w:after="0" w:line="240" w:lineRule="auto"/>
              <w:ind w:left="-113" w:right="-113"/>
              <w:jc w:val="center"/>
              <w:rPr>
                <w:rFonts w:ascii="Times New Roman" w:hAnsi="Times New Roman" w:cs="Times New Roman"/>
              </w:rPr>
            </w:pPr>
            <w:r w:rsidRPr="0085647C">
              <w:rPr>
                <w:rFonts w:ascii="Times New Roman" w:hAnsi="Times New Roman" w:cs="Times New Roman"/>
              </w:rPr>
              <w:t xml:space="preserve">(на першому поверсі </w:t>
            </w:r>
            <w:r w:rsidR="00A576DD" w:rsidRPr="0085647C">
              <w:rPr>
                <w:rFonts w:ascii="Times New Roman" w:hAnsi="Times New Roman" w:cs="Times New Roman"/>
              </w:rPr>
              <w:t>поряд із</w:t>
            </w:r>
            <w:r w:rsidRPr="0085647C">
              <w:rPr>
                <w:rFonts w:ascii="Times New Roman" w:hAnsi="Times New Roman" w:cs="Times New Roman"/>
              </w:rPr>
              <w:t xml:space="preserve"> вхідни</w:t>
            </w:r>
            <w:r w:rsidR="00A576DD" w:rsidRPr="0085647C">
              <w:rPr>
                <w:rFonts w:ascii="Times New Roman" w:hAnsi="Times New Roman" w:cs="Times New Roman"/>
              </w:rPr>
              <w:t>ми</w:t>
            </w:r>
            <w:r w:rsidRPr="0085647C">
              <w:rPr>
                <w:rFonts w:ascii="Times New Roman" w:hAnsi="Times New Roman" w:cs="Times New Roman"/>
              </w:rPr>
              <w:t xml:space="preserve"> двер</w:t>
            </w:r>
            <w:r w:rsidR="00A576DD" w:rsidRPr="0085647C">
              <w:rPr>
                <w:rFonts w:ascii="Times New Roman" w:hAnsi="Times New Roman" w:cs="Times New Roman"/>
              </w:rPr>
              <w:t>има</w:t>
            </w:r>
            <w:r w:rsidRPr="0085647C">
              <w:rPr>
                <w:rFonts w:ascii="Times New Roman" w:hAnsi="Times New Roman" w:cs="Times New Roman"/>
              </w:rPr>
              <w:t>, поз. 4 додатку)</w:t>
            </w:r>
          </w:p>
        </w:tc>
        <w:tc>
          <w:tcPr>
            <w:tcW w:w="1902" w:type="dxa"/>
            <w:shd w:val="clear" w:color="auto" w:fill="auto"/>
            <w:vAlign w:val="center"/>
          </w:tcPr>
          <w:p w14:paraId="1C53AB24" w14:textId="75AAF946" w:rsidR="008A697B" w:rsidRPr="0085647C" w:rsidRDefault="008A697B" w:rsidP="008A697B">
            <w:pPr>
              <w:pStyle w:val="af0"/>
              <w:spacing w:after="0" w:line="240" w:lineRule="auto"/>
              <w:jc w:val="center"/>
              <w:rPr>
                <w:rFonts w:ascii="Times New Roman" w:hAnsi="Times New Roman" w:cs="Times New Roman"/>
              </w:rPr>
            </w:pPr>
            <w:r w:rsidRPr="0085647C">
              <w:rPr>
                <w:rFonts w:ascii="Times New Roman" w:hAnsi="Times New Roman" w:cs="Times New Roman"/>
              </w:rPr>
              <w:t>Спеціальна герметична тара з щільно закритою кришкою (</w:t>
            </w:r>
            <w:r w:rsidR="00C8005C" w:rsidRPr="0085647C">
              <w:rPr>
                <w:rFonts w:ascii="Times New Roman" w:hAnsi="Times New Roman" w:cs="Times New Roman"/>
              </w:rPr>
              <w:t>металева</w:t>
            </w:r>
            <w:r w:rsidRPr="0085647C">
              <w:rPr>
                <w:rFonts w:ascii="Times New Roman" w:hAnsi="Times New Roman" w:cs="Times New Roman"/>
              </w:rPr>
              <w:t>)</w:t>
            </w:r>
          </w:p>
        </w:tc>
        <w:tc>
          <w:tcPr>
            <w:tcW w:w="1629" w:type="dxa"/>
            <w:shd w:val="clear" w:color="auto" w:fill="auto"/>
            <w:vAlign w:val="center"/>
          </w:tcPr>
          <w:p w14:paraId="50D94963" w14:textId="4AD2A162" w:rsidR="008A697B" w:rsidRPr="0085647C" w:rsidRDefault="008A697B" w:rsidP="008A697B">
            <w:pPr>
              <w:pStyle w:val="af0"/>
              <w:spacing w:after="0" w:line="240" w:lineRule="auto"/>
              <w:jc w:val="center"/>
              <w:rPr>
                <w:rFonts w:ascii="Times New Roman" w:hAnsi="Times New Roman" w:cs="Times New Roman"/>
              </w:rPr>
            </w:pPr>
            <w:r w:rsidRPr="0085647C">
              <w:rPr>
                <w:rFonts w:ascii="Times New Roman" w:hAnsi="Times New Roman" w:cs="Times New Roman"/>
              </w:rPr>
              <w:t>Нормативно-допустимий обсяг</w:t>
            </w:r>
          </w:p>
        </w:tc>
        <w:tc>
          <w:tcPr>
            <w:tcW w:w="1492" w:type="dxa"/>
            <w:shd w:val="clear" w:color="auto" w:fill="auto"/>
            <w:vAlign w:val="center"/>
          </w:tcPr>
          <w:p w14:paraId="3AE1357B" w14:textId="0D861847" w:rsidR="008A697B" w:rsidRPr="0085647C" w:rsidRDefault="008A697B" w:rsidP="008A697B">
            <w:pPr>
              <w:spacing w:after="0" w:line="240" w:lineRule="auto"/>
              <w:jc w:val="center"/>
              <w:rPr>
                <w:rFonts w:ascii="Times New Roman" w:hAnsi="Times New Roman" w:cs="Times New Roman"/>
              </w:rPr>
            </w:pPr>
            <w:r w:rsidRPr="0085647C">
              <w:rPr>
                <w:rFonts w:ascii="Times New Roman" w:hAnsi="Times New Roman" w:cs="Times New Roman"/>
              </w:rPr>
              <w:t>1 рік</w:t>
            </w:r>
          </w:p>
        </w:tc>
      </w:tr>
    </w:tbl>
    <w:p w14:paraId="72CFA64A" w14:textId="77777777" w:rsidR="00051F62" w:rsidRPr="00395066" w:rsidRDefault="00051F62" w:rsidP="00601A70">
      <w:pPr>
        <w:spacing w:after="0" w:line="240" w:lineRule="auto"/>
        <w:rPr>
          <w:rFonts w:ascii="Times New Roman" w:hAnsi="Times New Roman" w:cs="Times New Roman"/>
          <w:sz w:val="16"/>
          <w:szCs w:val="16"/>
        </w:rPr>
      </w:pPr>
    </w:p>
    <w:p w14:paraId="1B56613B" w14:textId="73C2A3DB" w:rsidR="00601A70" w:rsidRPr="0085647C" w:rsidRDefault="00601A70" w:rsidP="00601A70">
      <w:pPr>
        <w:spacing w:after="0" w:line="240" w:lineRule="auto"/>
        <w:ind w:left="1701" w:hanging="1559"/>
        <w:rPr>
          <w:rFonts w:ascii="Times New Roman" w:hAnsi="Times New Roman" w:cs="Times New Roman"/>
          <w:bCs/>
          <w:spacing w:val="-2"/>
        </w:rPr>
      </w:pPr>
      <w:r w:rsidRPr="0085647C">
        <w:rPr>
          <w:rFonts w:ascii="Times New Roman" w:hAnsi="Times New Roman" w:cs="Times New Roman"/>
          <w:bCs/>
          <w:i/>
          <w:iCs/>
        </w:rPr>
        <w:t>Примітка</w:t>
      </w:r>
      <w:r w:rsidRPr="0085647C">
        <w:rPr>
          <w:rFonts w:ascii="Times New Roman" w:hAnsi="Times New Roman" w:cs="Times New Roman"/>
          <w:bCs/>
        </w:rPr>
        <w:t xml:space="preserve">: </w:t>
      </w:r>
      <w:r w:rsidRPr="0085647C">
        <w:rPr>
          <w:rFonts w:ascii="Times New Roman" w:hAnsi="Times New Roman" w:cs="Times New Roman"/>
          <w:bCs/>
          <w:spacing w:val="-2"/>
        </w:rPr>
        <w:t xml:space="preserve">* </w:t>
      </w:r>
      <w:r w:rsidRPr="0085647C">
        <w:rPr>
          <w:rFonts w:ascii="Times New Roman" w:hAnsi="Times New Roman" w:cs="Times New Roman"/>
          <w:bCs/>
        </w:rPr>
        <w:t>–</w:t>
      </w:r>
      <w:r w:rsidRPr="0085647C">
        <w:rPr>
          <w:rFonts w:ascii="Times New Roman" w:hAnsi="Times New Roman" w:cs="Times New Roman"/>
          <w:bCs/>
          <w:spacing w:val="-2"/>
        </w:rPr>
        <w:t xml:space="preserve"> статус відходу буде тільки в разі неможливості заключення договору на реалізацію макулатури як активи, перед передачею її на оброблення</w:t>
      </w:r>
    </w:p>
    <w:p w14:paraId="5BDCE6A1" w14:textId="77777777" w:rsidR="00601A70" w:rsidRPr="00395066" w:rsidRDefault="00601A70" w:rsidP="00601A70">
      <w:pPr>
        <w:spacing w:after="0" w:line="240" w:lineRule="auto"/>
        <w:ind w:left="2127" w:hanging="1985"/>
        <w:jc w:val="both"/>
        <w:rPr>
          <w:rFonts w:ascii="Times New Roman" w:hAnsi="Times New Roman" w:cs="Times New Roman"/>
          <w:bCs/>
          <w:sz w:val="6"/>
          <w:szCs w:val="6"/>
        </w:rPr>
      </w:pPr>
    </w:p>
    <w:p w14:paraId="38A843A2" w14:textId="3B80D996" w:rsidR="00051F62" w:rsidRPr="00395066" w:rsidRDefault="00051F62" w:rsidP="00051F62">
      <w:pPr>
        <w:rPr>
          <w:rFonts w:ascii="Times New Roman" w:hAnsi="Times New Roman" w:cs="Times New Roman"/>
          <w:sz w:val="24"/>
          <w:szCs w:val="24"/>
        </w:rPr>
        <w:sectPr w:rsidR="00051F62" w:rsidRPr="00395066" w:rsidSect="000A2CB7">
          <w:headerReference w:type="default" r:id="rId32"/>
          <w:footerReference w:type="default" r:id="rId33"/>
          <w:pgSz w:w="16838" w:h="11906" w:orient="landscape"/>
          <w:pgMar w:top="1134" w:right="567" w:bottom="1134" w:left="1701" w:header="709" w:footer="340" w:gutter="0"/>
          <w:cols w:space="708"/>
          <w:docGrid w:linePitch="360"/>
        </w:sectPr>
      </w:pPr>
    </w:p>
    <w:p w14:paraId="63EB4992" w14:textId="7A160320" w:rsidR="00B1260C" w:rsidRPr="00395066" w:rsidRDefault="00B1260C" w:rsidP="00774285">
      <w:pPr>
        <w:pStyle w:val="af0"/>
        <w:numPr>
          <w:ilvl w:val="0"/>
          <w:numId w:val="9"/>
        </w:numPr>
        <w:spacing w:after="0" w:line="240" w:lineRule="auto"/>
        <w:ind w:left="0" w:firstLine="567"/>
        <w:jc w:val="center"/>
        <w:outlineLvl w:val="0"/>
        <w:rPr>
          <w:rFonts w:ascii="Times New Roman" w:hAnsi="Times New Roman" w:cs="Times New Roman"/>
          <w:b/>
          <w:sz w:val="24"/>
          <w:szCs w:val="24"/>
        </w:rPr>
      </w:pPr>
      <w:bookmarkStart w:id="52" w:name="_Toc193718874"/>
      <w:r w:rsidRPr="00395066">
        <w:rPr>
          <w:rFonts w:ascii="Times New Roman" w:hAnsi="Times New Roman" w:cs="Times New Roman"/>
          <w:b/>
          <w:sz w:val="24"/>
          <w:szCs w:val="24"/>
        </w:rPr>
        <w:lastRenderedPageBreak/>
        <w:t>ОСОБЛИВОСТІ ПОВОДЖЕННЯ З ВІДХОДАМИ</w:t>
      </w:r>
      <w:bookmarkEnd w:id="52"/>
    </w:p>
    <w:p w14:paraId="7561B3FF" w14:textId="7AF73A75" w:rsidR="00B62694" w:rsidRPr="00395066" w:rsidRDefault="00B62694" w:rsidP="00276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p w14:paraId="1BE1A2F5" w14:textId="39E6FA78" w:rsidR="00254764" w:rsidRPr="00395066" w:rsidRDefault="00254764" w:rsidP="006F1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center"/>
        <w:rPr>
          <w:rFonts w:ascii="Times New Roman" w:hAnsi="Times New Roman" w:cs="Times New Roman"/>
          <w:b/>
          <w:sz w:val="24"/>
          <w:szCs w:val="24"/>
        </w:rPr>
      </w:pPr>
      <w:r w:rsidRPr="00395066">
        <w:rPr>
          <w:rFonts w:ascii="Times New Roman" w:hAnsi="Times New Roman" w:cs="Times New Roman"/>
          <w:b/>
          <w:sz w:val="24"/>
          <w:szCs w:val="24"/>
        </w:rPr>
        <w:t xml:space="preserve">Вимоги при виробничих процесах, пов'язаних з роботою з </w:t>
      </w:r>
      <w:r w:rsidR="00135B14" w:rsidRPr="00395066">
        <w:rPr>
          <w:rFonts w:ascii="Times New Roman" w:hAnsi="Times New Roman" w:cs="Times New Roman"/>
          <w:b/>
          <w:sz w:val="24"/>
          <w:szCs w:val="24"/>
        </w:rPr>
        <w:t>небезпечними</w:t>
      </w:r>
      <w:r w:rsidRPr="00395066">
        <w:rPr>
          <w:rFonts w:ascii="Times New Roman" w:hAnsi="Times New Roman" w:cs="Times New Roman"/>
          <w:b/>
          <w:sz w:val="24"/>
          <w:szCs w:val="24"/>
        </w:rPr>
        <w:t xml:space="preserve"> відходами:</w:t>
      </w:r>
    </w:p>
    <w:p w14:paraId="3A354EAC" w14:textId="77777777" w:rsidR="00254764" w:rsidRPr="00395066" w:rsidRDefault="00254764" w:rsidP="006F1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b/>
          <w:sz w:val="16"/>
          <w:szCs w:val="16"/>
        </w:rPr>
      </w:pPr>
    </w:p>
    <w:p w14:paraId="2A17E2C5" w14:textId="36D08CE8" w:rsidR="00254764" w:rsidRPr="00395066" w:rsidRDefault="00254764"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до робіт, пов'язаних зі збором, зберіганням, транспортуванням промислових відходів, допускаються особи не молодше 18 років, що пройшли медичний огляд, пройшли інструктаж з техніки безпеки та пожежної безпеки;</w:t>
      </w:r>
    </w:p>
    <w:p w14:paraId="71636193" w14:textId="7F9303F6" w:rsidR="00254764" w:rsidRPr="00395066" w:rsidRDefault="00254764"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персонал, що працює з відходами, повинен знати токсичні та </w:t>
      </w:r>
      <w:proofErr w:type="spellStart"/>
      <w:r w:rsidRPr="00395066">
        <w:rPr>
          <w:rFonts w:ascii="Times New Roman" w:eastAsia="Times New Roman" w:hAnsi="Times New Roman"/>
          <w:sz w:val="24"/>
          <w:szCs w:val="24"/>
          <w:lang w:eastAsia="ru-RU"/>
        </w:rPr>
        <w:t>вибухопожежної</w:t>
      </w:r>
      <w:proofErr w:type="spellEnd"/>
      <w:r w:rsidRPr="00395066">
        <w:rPr>
          <w:rFonts w:ascii="Times New Roman" w:eastAsia="Times New Roman" w:hAnsi="Times New Roman"/>
          <w:sz w:val="24"/>
          <w:szCs w:val="24"/>
          <w:lang w:eastAsia="ru-RU"/>
        </w:rPr>
        <w:t xml:space="preserve"> властивості відходів, небезпечні фактори, які можуть виникнути при виконанні роботи;</w:t>
      </w:r>
    </w:p>
    <w:p w14:paraId="0CA34595" w14:textId="507C3BC6" w:rsidR="00254764" w:rsidRPr="00395066" w:rsidRDefault="00254764"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персонал, що працює з відходами, повинен знати симптоматику можливих гострих отруєнь, способи надання першої допомоги при отруєнні, травмуванні та ін., при роботі з відходами, викладені в цій Інструкції;</w:t>
      </w:r>
    </w:p>
    <w:p w14:paraId="6EB11E4C" w14:textId="71CD0B35" w:rsidR="00254764" w:rsidRPr="00395066" w:rsidRDefault="00254764"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персонал повинен бути забезпечений спецодягом, взуттям, засобами захисту, які забезпечують безпечне проведення робіт з відходами; умови, при яких персонал не може бути допущений до роботи з відходами </w:t>
      </w:r>
      <w:r w:rsidR="003372C4" w:rsidRPr="00395066">
        <w:rPr>
          <w:rFonts w:ascii="Times New Roman" w:eastAsia="Times New Roman" w:hAnsi="Times New Roman"/>
          <w:sz w:val="24"/>
          <w:szCs w:val="24"/>
          <w:lang w:eastAsia="ru-RU"/>
        </w:rPr>
        <w:sym w:font="Symbol" w:char="F02D"/>
      </w:r>
      <w:r w:rsidRPr="00395066">
        <w:rPr>
          <w:rFonts w:ascii="Times New Roman" w:eastAsia="Times New Roman" w:hAnsi="Times New Roman"/>
          <w:sz w:val="24"/>
          <w:szCs w:val="24"/>
          <w:lang w:eastAsia="ru-RU"/>
        </w:rPr>
        <w:t xml:space="preserve"> відсутність необхідної спецодягу та засобів індивідуального захисту, хворобливий стан; </w:t>
      </w:r>
    </w:p>
    <w:p w14:paraId="1BE43A27" w14:textId="2405EA35" w:rsidR="00254764" w:rsidRPr="00395066" w:rsidRDefault="00254764"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у місці збору відходів дозволяється зберігати відходи в кількості, що не перевищує встановлених норм</w:t>
      </w:r>
      <w:r w:rsidR="00807904" w:rsidRPr="00395066">
        <w:rPr>
          <w:rFonts w:ascii="Times New Roman" w:eastAsia="Times New Roman" w:hAnsi="Times New Roman"/>
          <w:sz w:val="24"/>
          <w:szCs w:val="24"/>
          <w:lang w:eastAsia="ru-RU"/>
        </w:rPr>
        <w:t>;</w:t>
      </w:r>
    </w:p>
    <w:p w14:paraId="1D97BD44" w14:textId="13F5DB88" w:rsidR="00254764" w:rsidRPr="00395066" w:rsidRDefault="00254764"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не допускається зберігати відходи поблизу джерел іскроутворення, нагрівальних приладів та інших джерел тепла; </w:t>
      </w:r>
    </w:p>
    <w:p w14:paraId="61449E09" w14:textId="75BFE5CB" w:rsidR="00254764" w:rsidRPr="00395066" w:rsidRDefault="00254764"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при одночасному зберіганні декількох видів відходів слід враховувати їх сумісність;</w:t>
      </w:r>
    </w:p>
    <w:p w14:paraId="206FB249" w14:textId="6441E2B8" w:rsidR="00254764" w:rsidRPr="00395066" w:rsidRDefault="00254764"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не дозволяється захаращувати місця збору промислових відходів і підходи до них; </w:t>
      </w:r>
    </w:p>
    <w:p w14:paraId="78176D63" w14:textId="10A330C9" w:rsidR="00254764" w:rsidRPr="00395066" w:rsidRDefault="00254764"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у місцях збору промислових відходів не дозволяється зберігати сторонні предмети, особистий одяг, спецодяг, засоби індивідуального захисту, приймати їжу; після закінчення роботи з промисловими відходами та перед прийомом їжі слід ретельно вимити руки теплою водою з </w:t>
      </w:r>
      <w:proofErr w:type="spellStart"/>
      <w:r w:rsidRPr="00395066">
        <w:rPr>
          <w:rFonts w:ascii="Times New Roman" w:eastAsia="Times New Roman" w:hAnsi="Times New Roman"/>
          <w:sz w:val="24"/>
          <w:szCs w:val="24"/>
          <w:lang w:eastAsia="ru-RU"/>
        </w:rPr>
        <w:t>милом</w:t>
      </w:r>
      <w:proofErr w:type="spellEnd"/>
      <w:r w:rsidR="00D63CAE" w:rsidRPr="00395066">
        <w:rPr>
          <w:rFonts w:ascii="Times New Roman" w:eastAsia="Times New Roman" w:hAnsi="Times New Roman"/>
          <w:sz w:val="24"/>
          <w:szCs w:val="24"/>
          <w:lang w:eastAsia="ru-RU"/>
        </w:rPr>
        <w:t>;</w:t>
      </w:r>
      <w:r w:rsidRPr="00395066">
        <w:rPr>
          <w:rFonts w:ascii="Times New Roman" w:eastAsia="Times New Roman" w:hAnsi="Times New Roman"/>
          <w:sz w:val="24"/>
          <w:szCs w:val="24"/>
          <w:lang w:eastAsia="ru-RU"/>
        </w:rPr>
        <w:t xml:space="preserve"> </w:t>
      </w:r>
    </w:p>
    <w:p w14:paraId="35CC6B1F" w14:textId="521C9C56" w:rsidR="00254764" w:rsidRPr="00395066" w:rsidRDefault="00254764"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 xml:space="preserve">у разі появи ознак отруєння роботу припинити, сповістити про це керівництво і звернутися в медпункт; </w:t>
      </w:r>
    </w:p>
    <w:p w14:paraId="7E365D59" w14:textId="418A3742" w:rsidR="00254764" w:rsidRDefault="00254764" w:rsidP="006F11DC">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місця збору пожежонебезпечних відходів повинні бути оснащені засобами пожежогасіння, також в місцях тимчасового зберігання пожежонебезпечних відходів повинні бути вивішені інструкції з протипожежного режиму.</w:t>
      </w:r>
    </w:p>
    <w:p w14:paraId="2A5E05E4" w14:textId="77777777" w:rsidR="006F11DC" w:rsidRPr="00395066" w:rsidRDefault="006F11DC" w:rsidP="006F11DC">
      <w:pPr>
        <w:pStyle w:val="a7"/>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contextualSpacing w:val="0"/>
        <w:jc w:val="both"/>
        <w:rPr>
          <w:rFonts w:ascii="Times New Roman" w:eastAsia="Times New Roman" w:hAnsi="Times New Roman"/>
          <w:sz w:val="24"/>
          <w:szCs w:val="24"/>
          <w:lang w:eastAsia="ru-RU"/>
        </w:rPr>
      </w:pPr>
    </w:p>
    <w:p w14:paraId="521CFDAF" w14:textId="757E4E6D" w:rsidR="00254764" w:rsidRPr="00395066" w:rsidRDefault="00254764" w:rsidP="006F11DC">
      <w:pPr>
        <w:pStyle w:val="af0"/>
        <w:numPr>
          <w:ilvl w:val="0"/>
          <w:numId w:val="9"/>
        </w:numPr>
        <w:tabs>
          <w:tab w:val="left" w:pos="567"/>
        </w:tabs>
        <w:spacing w:after="0" w:line="240" w:lineRule="auto"/>
        <w:ind w:left="0" w:firstLine="567"/>
        <w:jc w:val="both"/>
        <w:outlineLvl w:val="0"/>
        <w:rPr>
          <w:rFonts w:ascii="Times New Roman" w:hAnsi="Times New Roman" w:cs="Times New Roman"/>
          <w:b/>
          <w:sz w:val="24"/>
          <w:szCs w:val="24"/>
        </w:rPr>
      </w:pPr>
      <w:bookmarkStart w:id="53" w:name="_Toc193718875"/>
      <w:r w:rsidRPr="00395066">
        <w:rPr>
          <w:rFonts w:ascii="Times New Roman" w:hAnsi="Times New Roman" w:cs="Times New Roman"/>
          <w:b/>
          <w:sz w:val="24"/>
          <w:szCs w:val="24"/>
        </w:rPr>
        <w:t>МОЖЛИВІ АВАРІЙНІ СИТУАЦІЇ ТА СПОСОБИ ЇХ ЛІКВІДАЦІЇ</w:t>
      </w:r>
      <w:bookmarkEnd w:id="53"/>
    </w:p>
    <w:p w14:paraId="7552E83F" w14:textId="3274C568" w:rsidR="00B1260C" w:rsidRPr="00395066" w:rsidRDefault="00B1260C" w:rsidP="00807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14:paraId="60EA5F8A" w14:textId="57406B13" w:rsidR="00254764" w:rsidRPr="00395066" w:rsidRDefault="00254764" w:rsidP="006F11DC">
      <w:pPr>
        <w:ind w:firstLine="567"/>
        <w:rPr>
          <w:rFonts w:ascii="Times New Roman" w:hAnsi="Times New Roman" w:cs="Times New Roman"/>
          <w:sz w:val="24"/>
          <w:szCs w:val="24"/>
        </w:rPr>
      </w:pPr>
      <w:r w:rsidRPr="00395066">
        <w:rPr>
          <w:rFonts w:ascii="Times New Roman" w:hAnsi="Times New Roman" w:cs="Times New Roman"/>
          <w:sz w:val="24"/>
          <w:szCs w:val="24"/>
        </w:rPr>
        <w:t>Аварійні ситуації у сфері поводження з відходами наведені в таблиці 8.1.</w:t>
      </w:r>
    </w:p>
    <w:p w14:paraId="715DADA4" w14:textId="77777777" w:rsidR="00254764" w:rsidRDefault="00254764" w:rsidP="00B12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p>
    <w:p w14:paraId="594AD11B" w14:textId="77777777" w:rsidR="006F11DC" w:rsidRDefault="006F11DC" w:rsidP="00B12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p>
    <w:p w14:paraId="3D3A4EF9" w14:textId="77777777" w:rsidR="006F11DC" w:rsidRDefault="006F11DC" w:rsidP="00B12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p>
    <w:p w14:paraId="3CA60F68" w14:textId="77777777" w:rsidR="006F11DC" w:rsidRPr="00395066" w:rsidRDefault="006F11DC" w:rsidP="00B12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p>
    <w:tbl>
      <w:tblPr>
        <w:tblW w:w="104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9"/>
        <w:gridCol w:w="2253"/>
        <w:gridCol w:w="6478"/>
      </w:tblGrid>
      <w:tr w:rsidR="007D0E8F" w:rsidRPr="00395066" w14:paraId="433C9F1E" w14:textId="77777777" w:rsidTr="000B0B65">
        <w:trPr>
          <w:trHeight w:val="453"/>
        </w:trPr>
        <w:tc>
          <w:tcPr>
            <w:tcW w:w="1689" w:type="dxa"/>
            <w:vAlign w:val="center"/>
          </w:tcPr>
          <w:p w14:paraId="625C5890" w14:textId="5C37A267" w:rsidR="00254764" w:rsidRPr="00395066" w:rsidRDefault="00254764" w:rsidP="00382C9C">
            <w:pPr>
              <w:spacing w:after="0" w:line="240" w:lineRule="auto"/>
              <w:jc w:val="center"/>
              <w:rPr>
                <w:rFonts w:ascii="Times New Roman" w:hAnsi="Times New Roman" w:cs="Times New Roman"/>
                <w:sz w:val="24"/>
                <w:szCs w:val="24"/>
              </w:rPr>
            </w:pPr>
            <w:r w:rsidRPr="00395066">
              <w:rPr>
                <w:rFonts w:ascii="Times New Roman" w:hAnsi="Times New Roman" w:cs="Times New Roman"/>
                <w:sz w:val="24"/>
                <w:szCs w:val="24"/>
              </w:rPr>
              <w:lastRenderedPageBreak/>
              <w:t>Найменування аварійної ситуації</w:t>
            </w:r>
          </w:p>
        </w:tc>
        <w:tc>
          <w:tcPr>
            <w:tcW w:w="2253" w:type="dxa"/>
            <w:vAlign w:val="center"/>
          </w:tcPr>
          <w:p w14:paraId="0BBE645B" w14:textId="66366485" w:rsidR="00254764" w:rsidRPr="00395066" w:rsidRDefault="00254764" w:rsidP="00382C9C">
            <w:pPr>
              <w:spacing w:after="0" w:line="240" w:lineRule="auto"/>
              <w:jc w:val="center"/>
              <w:rPr>
                <w:rFonts w:ascii="Times New Roman" w:hAnsi="Times New Roman" w:cs="Times New Roman"/>
                <w:sz w:val="24"/>
                <w:szCs w:val="24"/>
              </w:rPr>
            </w:pPr>
            <w:r w:rsidRPr="00395066">
              <w:rPr>
                <w:rFonts w:ascii="Times New Roman" w:hAnsi="Times New Roman" w:cs="Times New Roman"/>
                <w:sz w:val="24"/>
                <w:szCs w:val="24"/>
              </w:rPr>
              <w:t>Можливі причини виникнення</w:t>
            </w:r>
          </w:p>
        </w:tc>
        <w:tc>
          <w:tcPr>
            <w:tcW w:w="6478" w:type="dxa"/>
            <w:vAlign w:val="center"/>
          </w:tcPr>
          <w:p w14:paraId="221CBAF2" w14:textId="501B3690" w:rsidR="00254764" w:rsidRPr="00395066" w:rsidRDefault="00254764" w:rsidP="00382C9C">
            <w:pPr>
              <w:spacing w:after="0" w:line="240" w:lineRule="auto"/>
              <w:jc w:val="center"/>
              <w:rPr>
                <w:rFonts w:ascii="Times New Roman" w:hAnsi="Times New Roman" w:cs="Times New Roman"/>
                <w:sz w:val="24"/>
                <w:szCs w:val="24"/>
              </w:rPr>
            </w:pPr>
            <w:r w:rsidRPr="00395066">
              <w:rPr>
                <w:rFonts w:ascii="Times New Roman" w:hAnsi="Times New Roman" w:cs="Times New Roman"/>
                <w:sz w:val="24"/>
                <w:szCs w:val="24"/>
              </w:rPr>
              <w:t>Дії персоналу та засоби ліквідації аварійної ситуації</w:t>
            </w:r>
          </w:p>
        </w:tc>
      </w:tr>
      <w:tr w:rsidR="007D0E8F" w:rsidRPr="00395066" w14:paraId="3069832A" w14:textId="77777777" w:rsidTr="000B0B65">
        <w:trPr>
          <w:trHeight w:val="1580"/>
        </w:trPr>
        <w:tc>
          <w:tcPr>
            <w:tcW w:w="1689" w:type="dxa"/>
            <w:vAlign w:val="center"/>
          </w:tcPr>
          <w:p w14:paraId="0536B57B" w14:textId="5ED42069" w:rsidR="00FB5DF0" w:rsidRPr="00395066" w:rsidRDefault="00FB5DF0" w:rsidP="00807904">
            <w:pPr>
              <w:spacing w:after="0" w:line="240" w:lineRule="auto"/>
              <w:ind w:left="-113" w:right="-113"/>
              <w:jc w:val="center"/>
              <w:rPr>
                <w:rFonts w:ascii="Times New Roman" w:hAnsi="Times New Roman" w:cs="Times New Roman"/>
                <w:spacing w:val="-4"/>
                <w:sz w:val="24"/>
                <w:szCs w:val="24"/>
              </w:rPr>
            </w:pPr>
            <w:r w:rsidRPr="00395066">
              <w:rPr>
                <w:rFonts w:ascii="Times New Roman" w:hAnsi="Times New Roman" w:cs="Times New Roman"/>
                <w:spacing w:val="-4"/>
                <w:sz w:val="24"/>
                <w:szCs w:val="24"/>
              </w:rPr>
              <w:t>Загоряння відходів</w:t>
            </w:r>
          </w:p>
        </w:tc>
        <w:tc>
          <w:tcPr>
            <w:tcW w:w="2253" w:type="dxa"/>
            <w:vAlign w:val="center"/>
          </w:tcPr>
          <w:p w14:paraId="1EDCE735" w14:textId="36ADDA36" w:rsidR="00FB5DF0" w:rsidRPr="00395066" w:rsidRDefault="00D1082F" w:rsidP="00807904">
            <w:pPr>
              <w:spacing w:after="0" w:line="240" w:lineRule="auto"/>
              <w:ind w:left="-113" w:right="-113"/>
              <w:jc w:val="center"/>
              <w:rPr>
                <w:rFonts w:ascii="Times New Roman" w:hAnsi="Times New Roman" w:cs="Times New Roman"/>
                <w:spacing w:val="-4"/>
                <w:sz w:val="24"/>
                <w:szCs w:val="24"/>
              </w:rPr>
            </w:pPr>
            <w:r w:rsidRPr="00395066">
              <w:rPr>
                <w:rFonts w:ascii="Times New Roman" w:hAnsi="Times New Roman" w:cs="Times New Roman"/>
                <w:spacing w:val="-4"/>
                <w:sz w:val="24"/>
                <w:szCs w:val="24"/>
              </w:rPr>
              <w:t>Недотримання правил зберігання відходів, неправильне поводження з ними, порушення техніки безпеки</w:t>
            </w:r>
          </w:p>
        </w:tc>
        <w:tc>
          <w:tcPr>
            <w:tcW w:w="6478" w:type="dxa"/>
            <w:vAlign w:val="center"/>
          </w:tcPr>
          <w:p w14:paraId="1B9EA696" w14:textId="07487D4B" w:rsidR="00AB1087" w:rsidRPr="00395066" w:rsidRDefault="00D1082F" w:rsidP="00D63CAE">
            <w:pPr>
              <w:spacing w:after="0" w:line="240" w:lineRule="auto"/>
              <w:jc w:val="both"/>
              <w:rPr>
                <w:rFonts w:ascii="Times New Roman" w:hAnsi="Times New Roman" w:cs="Times New Roman"/>
                <w:sz w:val="24"/>
                <w:szCs w:val="24"/>
              </w:rPr>
            </w:pPr>
            <w:r w:rsidRPr="00395066">
              <w:rPr>
                <w:rFonts w:ascii="Times New Roman" w:hAnsi="Times New Roman" w:cs="Times New Roman"/>
                <w:sz w:val="24"/>
                <w:szCs w:val="24"/>
              </w:rPr>
              <w:t xml:space="preserve">При виявленні загоряння, задимлення </w:t>
            </w:r>
            <w:r w:rsidR="00807904" w:rsidRPr="00395066">
              <w:rPr>
                <w:rFonts w:ascii="Times New Roman" w:hAnsi="Times New Roman" w:cs="Times New Roman"/>
                <w:sz w:val="24"/>
                <w:szCs w:val="24"/>
              </w:rPr>
              <w:sym w:font="Symbol" w:char="F02D"/>
            </w:r>
            <w:r w:rsidRPr="00395066">
              <w:rPr>
                <w:rFonts w:ascii="Times New Roman" w:hAnsi="Times New Roman" w:cs="Times New Roman"/>
                <w:sz w:val="24"/>
                <w:szCs w:val="24"/>
              </w:rPr>
              <w:t xml:space="preserve"> негайно телефонувати в пожежну охорону, повідомити про місце загоряння. Повідомити керівництво підприємства. Застосувати заходи щодо евакуації людей. Приступити до пожежогасіння наявними первинними засобами пожежогасіння (вогнегасники, пісок) або задіяти систему пожежогасіння</w:t>
            </w:r>
          </w:p>
        </w:tc>
      </w:tr>
      <w:tr w:rsidR="007D0E8F" w:rsidRPr="00395066" w14:paraId="372AEF9F" w14:textId="77777777" w:rsidTr="000B0B65">
        <w:trPr>
          <w:trHeight w:val="1580"/>
        </w:trPr>
        <w:tc>
          <w:tcPr>
            <w:tcW w:w="1689" w:type="dxa"/>
            <w:vAlign w:val="center"/>
          </w:tcPr>
          <w:p w14:paraId="35DB1FC7" w14:textId="115B5E87" w:rsidR="00FB5DF0" w:rsidRPr="00395066" w:rsidRDefault="00FB5DF0" w:rsidP="00807904">
            <w:pPr>
              <w:spacing w:after="0" w:line="240" w:lineRule="auto"/>
              <w:ind w:left="-113" w:right="-113"/>
              <w:jc w:val="center"/>
              <w:rPr>
                <w:rFonts w:ascii="Times New Roman" w:hAnsi="Times New Roman" w:cs="Times New Roman"/>
                <w:spacing w:val="-4"/>
                <w:sz w:val="24"/>
                <w:szCs w:val="24"/>
              </w:rPr>
            </w:pPr>
            <w:r w:rsidRPr="00395066">
              <w:rPr>
                <w:rFonts w:ascii="Times New Roman" w:hAnsi="Times New Roman" w:cs="Times New Roman"/>
                <w:spacing w:val="-4"/>
                <w:sz w:val="24"/>
                <w:szCs w:val="24"/>
              </w:rPr>
              <w:t xml:space="preserve">Отримання травми під час навантаження і розвантаження </w:t>
            </w:r>
            <w:r w:rsidR="00135B14" w:rsidRPr="00395066">
              <w:rPr>
                <w:rFonts w:ascii="Times New Roman" w:hAnsi="Times New Roman" w:cs="Times New Roman"/>
                <w:spacing w:val="-4"/>
                <w:sz w:val="24"/>
                <w:szCs w:val="24"/>
              </w:rPr>
              <w:t>небезпечних</w:t>
            </w:r>
            <w:r w:rsidRPr="00395066">
              <w:rPr>
                <w:rFonts w:ascii="Times New Roman" w:hAnsi="Times New Roman" w:cs="Times New Roman"/>
                <w:spacing w:val="-4"/>
                <w:sz w:val="24"/>
                <w:szCs w:val="24"/>
              </w:rPr>
              <w:t xml:space="preserve"> відходів</w:t>
            </w:r>
          </w:p>
        </w:tc>
        <w:tc>
          <w:tcPr>
            <w:tcW w:w="2253" w:type="dxa"/>
            <w:vAlign w:val="center"/>
          </w:tcPr>
          <w:p w14:paraId="325ED9DB" w14:textId="5377CFC1" w:rsidR="00FB5DF0" w:rsidRPr="00395066" w:rsidRDefault="00FB5DF0" w:rsidP="00807904">
            <w:pPr>
              <w:spacing w:after="0" w:line="240" w:lineRule="auto"/>
              <w:ind w:left="-113" w:right="-113"/>
              <w:jc w:val="center"/>
              <w:rPr>
                <w:rFonts w:ascii="Times New Roman" w:hAnsi="Times New Roman" w:cs="Times New Roman"/>
                <w:spacing w:val="-4"/>
                <w:sz w:val="24"/>
                <w:szCs w:val="24"/>
              </w:rPr>
            </w:pPr>
            <w:r w:rsidRPr="00395066">
              <w:rPr>
                <w:rFonts w:ascii="Times New Roman" w:hAnsi="Times New Roman" w:cs="Times New Roman"/>
                <w:spacing w:val="-4"/>
                <w:sz w:val="24"/>
                <w:szCs w:val="24"/>
              </w:rPr>
              <w:t>Необережне поводження з відходом</w:t>
            </w:r>
          </w:p>
        </w:tc>
        <w:tc>
          <w:tcPr>
            <w:tcW w:w="6478" w:type="dxa"/>
            <w:vAlign w:val="center"/>
          </w:tcPr>
          <w:p w14:paraId="7BD861C0" w14:textId="0E70DD89" w:rsidR="00FB5DF0" w:rsidRPr="00395066" w:rsidRDefault="00FB5DF0" w:rsidP="00D1082F">
            <w:pPr>
              <w:spacing w:after="0" w:line="240" w:lineRule="auto"/>
              <w:jc w:val="both"/>
              <w:rPr>
                <w:rFonts w:ascii="Times New Roman" w:hAnsi="Times New Roman" w:cs="Times New Roman"/>
                <w:sz w:val="24"/>
                <w:szCs w:val="24"/>
              </w:rPr>
            </w:pPr>
            <w:r w:rsidRPr="00395066">
              <w:rPr>
                <w:rFonts w:ascii="Times New Roman" w:hAnsi="Times New Roman" w:cs="Times New Roman"/>
                <w:sz w:val="24"/>
                <w:szCs w:val="24"/>
              </w:rPr>
              <w:t>Звернення до лікаря</w:t>
            </w:r>
          </w:p>
        </w:tc>
      </w:tr>
    </w:tbl>
    <w:p w14:paraId="506147B1" w14:textId="59A1724F" w:rsidR="00C70B24" w:rsidRPr="00395066" w:rsidRDefault="00C70B24" w:rsidP="00D63CAE">
      <w:pPr>
        <w:spacing w:after="0" w:line="240" w:lineRule="auto"/>
        <w:ind w:firstLine="709"/>
        <w:rPr>
          <w:rFonts w:ascii="Times New Roman" w:hAnsi="Times New Roman" w:cs="Times New Roman"/>
          <w:sz w:val="24"/>
          <w:szCs w:val="24"/>
          <w:highlight w:val="yellow"/>
        </w:rPr>
      </w:pPr>
    </w:p>
    <w:p w14:paraId="2911F802" w14:textId="49BEF615" w:rsidR="008A7C1B" w:rsidRPr="00395066" w:rsidRDefault="008A7C1B" w:rsidP="006F11DC">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Дані по токсичним властивостям відходів, заходів захисту, симптоматиці можливих отруєнь наведені в таблиці 8.2</w:t>
      </w:r>
      <w:r w:rsidR="006F11DC">
        <w:rPr>
          <w:rFonts w:ascii="Times New Roman" w:hAnsi="Times New Roman" w:cs="Times New Roman"/>
          <w:sz w:val="24"/>
          <w:szCs w:val="24"/>
        </w:rPr>
        <w:t>.</w:t>
      </w:r>
    </w:p>
    <w:p w14:paraId="31642A30" w14:textId="77777777" w:rsidR="008A7C1B" w:rsidRPr="00395066" w:rsidRDefault="008A7C1B" w:rsidP="006F11DC">
      <w:pPr>
        <w:spacing w:after="0" w:line="240" w:lineRule="auto"/>
        <w:ind w:firstLine="567"/>
        <w:jc w:val="both"/>
        <w:rPr>
          <w:rFonts w:ascii="Times New Roman" w:hAnsi="Times New Roman" w:cs="Times New Roman"/>
          <w:sz w:val="24"/>
          <w:szCs w:val="24"/>
          <w:highlight w:val="yellow"/>
        </w:rPr>
      </w:pPr>
    </w:p>
    <w:p w14:paraId="6AB33586" w14:textId="3E0D627B" w:rsidR="008A7C1B" w:rsidRPr="00395066" w:rsidRDefault="008A7C1B" w:rsidP="006F1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395066">
        <w:rPr>
          <w:rFonts w:ascii="Times New Roman" w:hAnsi="Times New Roman" w:cs="Times New Roman"/>
          <w:sz w:val="24"/>
          <w:szCs w:val="24"/>
        </w:rPr>
        <w:t xml:space="preserve">Таблиця 8.2 </w:t>
      </w:r>
      <w:r w:rsidRPr="00395066">
        <w:rPr>
          <w:rFonts w:ascii="Times New Roman" w:hAnsi="Times New Roman" w:cs="Times New Roman"/>
          <w:sz w:val="24"/>
          <w:szCs w:val="24"/>
        </w:rPr>
        <w:sym w:font="Symbol" w:char="F02D"/>
      </w:r>
      <w:r w:rsidRPr="00395066">
        <w:rPr>
          <w:rFonts w:ascii="Times New Roman" w:hAnsi="Times New Roman" w:cs="Times New Roman"/>
          <w:sz w:val="24"/>
          <w:szCs w:val="24"/>
        </w:rPr>
        <w:t xml:space="preserve"> Дані по токсичним властивостям відходів, заходів захисту, симптоматиці можливих отруєнь</w:t>
      </w:r>
    </w:p>
    <w:p w14:paraId="78193775" w14:textId="77777777" w:rsidR="008A7C1B" w:rsidRPr="00395066" w:rsidRDefault="008A7C1B" w:rsidP="00D63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4"/>
          <w:szCs w:val="24"/>
        </w:rPr>
      </w:pPr>
    </w:p>
    <w:tbl>
      <w:tblPr>
        <w:tblW w:w="103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1"/>
        <w:gridCol w:w="1259"/>
        <w:gridCol w:w="4481"/>
        <w:gridCol w:w="3081"/>
      </w:tblGrid>
      <w:tr w:rsidR="008A7C1B" w:rsidRPr="00395066" w14:paraId="2795DFBD" w14:textId="77777777" w:rsidTr="000B0B65">
        <w:trPr>
          <w:trHeight w:val="1081"/>
        </w:trPr>
        <w:tc>
          <w:tcPr>
            <w:tcW w:w="1541" w:type="dxa"/>
            <w:vAlign w:val="center"/>
          </w:tcPr>
          <w:p w14:paraId="7012E5B5" w14:textId="77777777" w:rsidR="008A7C1B" w:rsidRPr="00395066" w:rsidRDefault="008A7C1B" w:rsidP="006B63CC">
            <w:pPr>
              <w:spacing w:after="0" w:line="240" w:lineRule="auto"/>
              <w:ind w:left="-113" w:right="-113"/>
              <w:jc w:val="center"/>
              <w:rPr>
                <w:rFonts w:ascii="Times New Roman" w:hAnsi="Times New Roman" w:cs="Times New Roman"/>
                <w:spacing w:val="-6"/>
                <w:sz w:val="24"/>
                <w:szCs w:val="24"/>
              </w:rPr>
            </w:pPr>
            <w:r w:rsidRPr="00395066">
              <w:rPr>
                <w:rFonts w:ascii="Times New Roman" w:hAnsi="Times New Roman" w:cs="Times New Roman"/>
                <w:spacing w:val="-6"/>
                <w:sz w:val="24"/>
                <w:szCs w:val="24"/>
              </w:rPr>
              <w:t>Найменування відходу</w:t>
            </w:r>
          </w:p>
        </w:tc>
        <w:tc>
          <w:tcPr>
            <w:tcW w:w="1259" w:type="dxa"/>
            <w:vAlign w:val="center"/>
          </w:tcPr>
          <w:p w14:paraId="200346C5" w14:textId="77777777" w:rsidR="008A7C1B" w:rsidRPr="00395066" w:rsidRDefault="008A7C1B" w:rsidP="006B63CC">
            <w:pPr>
              <w:pStyle w:val="21"/>
              <w:spacing w:line="240" w:lineRule="auto"/>
              <w:ind w:left="-113" w:right="-113"/>
              <w:rPr>
                <w:rFonts w:eastAsiaTheme="minorHAnsi"/>
                <w:caps w:val="0"/>
                <w:spacing w:val="-6"/>
                <w:sz w:val="22"/>
                <w:szCs w:val="22"/>
                <w:lang w:eastAsia="en-US"/>
              </w:rPr>
            </w:pPr>
            <w:r w:rsidRPr="00395066">
              <w:rPr>
                <w:rFonts w:eastAsiaTheme="minorHAnsi"/>
                <w:caps w:val="0"/>
                <w:spacing w:val="-6"/>
                <w:sz w:val="22"/>
                <w:szCs w:val="22"/>
                <w:lang w:eastAsia="en-US"/>
              </w:rPr>
              <w:t>Небезпечні складові та властивості</w:t>
            </w:r>
          </w:p>
        </w:tc>
        <w:tc>
          <w:tcPr>
            <w:tcW w:w="4481" w:type="dxa"/>
            <w:vAlign w:val="center"/>
          </w:tcPr>
          <w:p w14:paraId="38BEAA57" w14:textId="77777777" w:rsidR="008A7C1B" w:rsidRPr="00395066" w:rsidRDefault="008A7C1B" w:rsidP="006B63CC">
            <w:pPr>
              <w:spacing w:after="0" w:line="240" w:lineRule="auto"/>
              <w:ind w:left="-113" w:right="-113"/>
              <w:jc w:val="center"/>
              <w:rPr>
                <w:rFonts w:ascii="Times New Roman" w:hAnsi="Times New Roman" w:cs="Times New Roman"/>
                <w:spacing w:val="-6"/>
                <w:sz w:val="24"/>
                <w:szCs w:val="24"/>
              </w:rPr>
            </w:pPr>
            <w:r w:rsidRPr="00395066">
              <w:rPr>
                <w:rFonts w:ascii="Times New Roman" w:hAnsi="Times New Roman" w:cs="Times New Roman"/>
                <w:spacing w:val="-6"/>
                <w:sz w:val="24"/>
                <w:szCs w:val="24"/>
              </w:rPr>
              <w:t xml:space="preserve">Особливості впливу </w:t>
            </w:r>
          </w:p>
          <w:p w14:paraId="05999CFB" w14:textId="77777777" w:rsidR="008A7C1B" w:rsidRPr="00395066" w:rsidRDefault="008A7C1B" w:rsidP="006B63CC">
            <w:pPr>
              <w:spacing w:after="0" w:line="240" w:lineRule="auto"/>
              <w:ind w:left="-113" w:right="-113"/>
              <w:jc w:val="center"/>
              <w:rPr>
                <w:rFonts w:ascii="Times New Roman" w:hAnsi="Times New Roman" w:cs="Times New Roman"/>
                <w:spacing w:val="-6"/>
                <w:sz w:val="24"/>
                <w:szCs w:val="24"/>
              </w:rPr>
            </w:pPr>
            <w:r w:rsidRPr="00395066">
              <w:rPr>
                <w:rFonts w:ascii="Times New Roman" w:hAnsi="Times New Roman" w:cs="Times New Roman"/>
                <w:spacing w:val="-6"/>
                <w:sz w:val="24"/>
                <w:szCs w:val="24"/>
              </w:rPr>
              <w:t>на організм</w:t>
            </w:r>
          </w:p>
        </w:tc>
        <w:tc>
          <w:tcPr>
            <w:tcW w:w="3081" w:type="dxa"/>
            <w:vAlign w:val="center"/>
          </w:tcPr>
          <w:p w14:paraId="712806B2" w14:textId="77777777" w:rsidR="008A7C1B" w:rsidRPr="00395066" w:rsidRDefault="008A7C1B" w:rsidP="006B63CC">
            <w:pPr>
              <w:spacing w:after="0" w:line="240" w:lineRule="auto"/>
              <w:ind w:left="-113" w:right="-113"/>
              <w:jc w:val="center"/>
              <w:rPr>
                <w:rFonts w:ascii="Times New Roman" w:hAnsi="Times New Roman" w:cs="Times New Roman"/>
                <w:spacing w:val="-6"/>
                <w:sz w:val="24"/>
                <w:szCs w:val="24"/>
              </w:rPr>
            </w:pPr>
            <w:r w:rsidRPr="00395066">
              <w:rPr>
                <w:rFonts w:ascii="Times New Roman" w:hAnsi="Times New Roman" w:cs="Times New Roman"/>
                <w:spacing w:val="-6"/>
                <w:sz w:val="24"/>
                <w:szCs w:val="24"/>
              </w:rPr>
              <w:t>Заходи безпеки та заходи надання першої допомоги</w:t>
            </w:r>
          </w:p>
        </w:tc>
      </w:tr>
      <w:tr w:rsidR="00D63CAE" w:rsidRPr="00395066" w14:paraId="2AB99D19" w14:textId="77777777" w:rsidTr="000B0B65">
        <w:trPr>
          <w:trHeight w:val="1081"/>
        </w:trPr>
        <w:tc>
          <w:tcPr>
            <w:tcW w:w="1541" w:type="dxa"/>
            <w:vAlign w:val="center"/>
          </w:tcPr>
          <w:p w14:paraId="39563CB4" w14:textId="378FB70F" w:rsidR="00D63CAE" w:rsidRPr="00395066" w:rsidRDefault="00D63CAE" w:rsidP="00D63CAE">
            <w:pPr>
              <w:spacing w:after="0" w:line="240" w:lineRule="auto"/>
              <w:ind w:left="-113" w:right="-113"/>
              <w:jc w:val="center"/>
              <w:rPr>
                <w:rFonts w:ascii="Times New Roman" w:hAnsi="Times New Roman" w:cs="Times New Roman"/>
                <w:spacing w:val="-6"/>
                <w:sz w:val="24"/>
                <w:szCs w:val="24"/>
              </w:rPr>
            </w:pPr>
            <w:r w:rsidRPr="00395066">
              <w:rPr>
                <w:rFonts w:ascii="Times New Roman" w:hAnsi="Times New Roman" w:cs="Times New Roman"/>
                <w:spacing w:val="-4"/>
                <w:sz w:val="24"/>
                <w:szCs w:val="24"/>
              </w:rPr>
              <w:t>Відпрацьовані батарейки, акумулятори</w:t>
            </w:r>
          </w:p>
        </w:tc>
        <w:tc>
          <w:tcPr>
            <w:tcW w:w="1259" w:type="dxa"/>
            <w:vAlign w:val="center"/>
          </w:tcPr>
          <w:p w14:paraId="3C639856" w14:textId="1F6E8CDF" w:rsidR="00D63CAE" w:rsidRPr="00395066" w:rsidRDefault="00D63CAE" w:rsidP="00D63CAE">
            <w:pPr>
              <w:pStyle w:val="21"/>
              <w:spacing w:line="240" w:lineRule="auto"/>
              <w:ind w:left="-113" w:right="-113"/>
              <w:rPr>
                <w:rFonts w:eastAsiaTheme="minorHAnsi"/>
                <w:caps w:val="0"/>
                <w:spacing w:val="-6"/>
                <w:sz w:val="22"/>
                <w:szCs w:val="22"/>
                <w:lang w:eastAsia="en-US"/>
              </w:rPr>
            </w:pPr>
            <w:r w:rsidRPr="00395066">
              <w:rPr>
                <w:caps w:val="0"/>
                <w:spacing w:val="-4"/>
              </w:rPr>
              <w:t>Свинець і його сполуки</w:t>
            </w:r>
          </w:p>
        </w:tc>
        <w:tc>
          <w:tcPr>
            <w:tcW w:w="4481" w:type="dxa"/>
            <w:vAlign w:val="center"/>
          </w:tcPr>
          <w:p w14:paraId="53D7F801" w14:textId="6F1F195B" w:rsidR="00D63CAE" w:rsidRPr="00395066" w:rsidRDefault="00D63CAE" w:rsidP="00D63CAE">
            <w:pPr>
              <w:spacing w:after="0" w:line="240" w:lineRule="auto"/>
              <w:rPr>
                <w:rFonts w:ascii="Times New Roman" w:hAnsi="Times New Roman" w:cs="Times New Roman"/>
                <w:spacing w:val="-6"/>
                <w:sz w:val="24"/>
                <w:szCs w:val="24"/>
              </w:rPr>
            </w:pPr>
            <w:r w:rsidRPr="00395066">
              <w:rPr>
                <w:rFonts w:ascii="Times New Roman" w:hAnsi="Times New Roman" w:cs="Times New Roman"/>
                <w:spacing w:val="-4"/>
                <w:sz w:val="24"/>
                <w:szCs w:val="24"/>
              </w:rPr>
              <w:t>Отруєння організму (зміни нервової системи, рухові розлади, зміни системи крові, обмінні й ендокринні порушення)</w:t>
            </w:r>
          </w:p>
        </w:tc>
        <w:tc>
          <w:tcPr>
            <w:tcW w:w="3081" w:type="dxa"/>
            <w:vAlign w:val="center"/>
          </w:tcPr>
          <w:p w14:paraId="5CE5B2F3" w14:textId="77777777" w:rsidR="00201FAC" w:rsidRPr="00395066" w:rsidRDefault="00D63CAE" w:rsidP="00D63CAE">
            <w:pPr>
              <w:spacing w:after="0" w:line="240" w:lineRule="auto"/>
              <w:ind w:left="-113" w:right="-113"/>
              <w:jc w:val="center"/>
              <w:rPr>
                <w:rFonts w:ascii="Times New Roman" w:hAnsi="Times New Roman" w:cs="Times New Roman"/>
                <w:spacing w:val="-4"/>
                <w:sz w:val="24"/>
                <w:szCs w:val="24"/>
              </w:rPr>
            </w:pPr>
            <w:r w:rsidRPr="00395066">
              <w:rPr>
                <w:rFonts w:ascii="Times New Roman" w:hAnsi="Times New Roman" w:cs="Times New Roman"/>
                <w:sz w:val="24"/>
                <w:szCs w:val="24"/>
              </w:rPr>
              <w:t>В</w:t>
            </w:r>
            <w:r w:rsidRPr="00395066">
              <w:rPr>
                <w:rFonts w:ascii="Times New Roman" w:hAnsi="Times New Roman" w:cs="Times New Roman"/>
                <w:spacing w:val="-4"/>
                <w:sz w:val="24"/>
                <w:szCs w:val="24"/>
              </w:rPr>
              <w:t>икористання індивідуальних засобів захисту</w:t>
            </w:r>
            <w:r w:rsidR="00201FAC" w:rsidRPr="00395066">
              <w:rPr>
                <w:rFonts w:ascii="Times New Roman" w:hAnsi="Times New Roman" w:cs="Times New Roman"/>
                <w:spacing w:val="-4"/>
                <w:sz w:val="24"/>
                <w:szCs w:val="24"/>
              </w:rPr>
              <w:t xml:space="preserve"> (далі - ЗІЗ)</w:t>
            </w:r>
            <w:r w:rsidRPr="00395066">
              <w:rPr>
                <w:rFonts w:ascii="Times New Roman" w:hAnsi="Times New Roman" w:cs="Times New Roman"/>
                <w:spacing w:val="-4"/>
                <w:sz w:val="24"/>
                <w:szCs w:val="24"/>
              </w:rPr>
              <w:t xml:space="preserve"> </w:t>
            </w:r>
          </w:p>
          <w:p w14:paraId="51D273A0" w14:textId="7FEA5C59" w:rsidR="00201FAC" w:rsidRPr="00395066" w:rsidRDefault="00D63CAE" w:rsidP="00D63CAE">
            <w:pPr>
              <w:spacing w:after="0" w:line="240" w:lineRule="auto"/>
              <w:ind w:left="-113" w:right="-113"/>
              <w:jc w:val="center"/>
              <w:rPr>
                <w:rFonts w:ascii="Times New Roman" w:hAnsi="Times New Roman" w:cs="Times New Roman"/>
                <w:sz w:val="24"/>
                <w:szCs w:val="24"/>
              </w:rPr>
            </w:pPr>
            <w:r w:rsidRPr="00395066">
              <w:rPr>
                <w:rFonts w:ascii="Times New Roman" w:hAnsi="Times New Roman" w:cs="Times New Roman"/>
                <w:spacing w:val="-4"/>
                <w:sz w:val="24"/>
                <w:szCs w:val="24"/>
              </w:rPr>
              <w:t xml:space="preserve">(для </w:t>
            </w:r>
            <w:r w:rsidRPr="00395066">
              <w:rPr>
                <w:rFonts w:ascii="Times New Roman" w:hAnsi="Times New Roman" w:cs="Times New Roman"/>
                <w:sz w:val="24"/>
                <w:szCs w:val="24"/>
              </w:rPr>
              <w:t xml:space="preserve">захисту дихальних шляхів). </w:t>
            </w:r>
          </w:p>
          <w:p w14:paraId="1F521342" w14:textId="30D40BB9" w:rsidR="00D63CAE" w:rsidRPr="00395066" w:rsidRDefault="00D63CAE" w:rsidP="00D63CAE">
            <w:pPr>
              <w:spacing w:after="0" w:line="240" w:lineRule="auto"/>
              <w:ind w:left="-113" w:right="-113"/>
              <w:jc w:val="center"/>
              <w:rPr>
                <w:rFonts w:ascii="Times New Roman" w:hAnsi="Times New Roman" w:cs="Times New Roman"/>
                <w:spacing w:val="-6"/>
                <w:sz w:val="24"/>
                <w:szCs w:val="24"/>
              </w:rPr>
            </w:pPr>
            <w:r w:rsidRPr="00395066">
              <w:rPr>
                <w:rFonts w:ascii="Times New Roman" w:hAnsi="Times New Roman" w:cs="Times New Roman"/>
                <w:sz w:val="24"/>
                <w:szCs w:val="24"/>
              </w:rPr>
              <w:t>Звернення до лікаря</w:t>
            </w:r>
          </w:p>
        </w:tc>
      </w:tr>
      <w:tr w:rsidR="008A7C1B" w:rsidRPr="00395066" w14:paraId="71B4635D" w14:textId="77777777" w:rsidTr="000B0B65">
        <w:trPr>
          <w:trHeight w:val="1390"/>
        </w:trPr>
        <w:tc>
          <w:tcPr>
            <w:tcW w:w="1541" w:type="dxa"/>
            <w:vMerge w:val="restart"/>
            <w:vAlign w:val="center"/>
          </w:tcPr>
          <w:p w14:paraId="28E491F7" w14:textId="648BB687" w:rsidR="008A7C1B" w:rsidRPr="00395066" w:rsidRDefault="008A7C1B" w:rsidP="006B63CC">
            <w:pPr>
              <w:spacing w:after="0" w:line="240" w:lineRule="auto"/>
              <w:ind w:left="-113" w:right="-113"/>
              <w:jc w:val="center"/>
              <w:rPr>
                <w:rFonts w:ascii="Times New Roman" w:hAnsi="Times New Roman" w:cs="Times New Roman"/>
                <w:spacing w:val="-4"/>
                <w:sz w:val="24"/>
                <w:szCs w:val="24"/>
              </w:rPr>
            </w:pPr>
            <w:r w:rsidRPr="00395066">
              <w:rPr>
                <w:rFonts w:ascii="Times New Roman" w:hAnsi="Times New Roman" w:cs="Times New Roman"/>
                <w:spacing w:val="-4"/>
                <w:sz w:val="24"/>
                <w:szCs w:val="24"/>
              </w:rPr>
              <w:t>Відпрацьоване електричне й електронне обладнання</w:t>
            </w:r>
          </w:p>
        </w:tc>
        <w:tc>
          <w:tcPr>
            <w:tcW w:w="1259" w:type="dxa"/>
            <w:vAlign w:val="center"/>
          </w:tcPr>
          <w:p w14:paraId="63C08B9E" w14:textId="5E9306A5" w:rsidR="008A7C1B" w:rsidRPr="00395066" w:rsidRDefault="00C4135D" w:rsidP="006B63CC">
            <w:pPr>
              <w:spacing w:after="0" w:line="240" w:lineRule="auto"/>
              <w:ind w:left="-113" w:right="-113"/>
              <w:jc w:val="center"/>
              <w:rPr>
                <w:rFonts w:ascii="Times New Roman" w:hAnsi="Times New Roman" w:cs="Times New Roman"/>
                <w:spacing w:val="-4"/>
                <w:sz w:val="24"/>
                <w:szCs w:val="24"/>
              </w:rPr>
            </w:pPr>
            <w:r w:rsidRPr="00395066">
              <w:rPr>
                <w:rFonts w:ascii="Times New Roman" w:hAnsi="Times New Roman" w:cs="Times New Roman"/>
                <w:spacing w:val="-4"/>
                <w:sz w:val="24"/>
                <w:szCs w:val="24"/>
              </w:rPr>
              <w:t>С</w:t>
            </w:r>
            <w:r w:rsidR="008A7C1B" w:rsidRPr="00395066">
              <w:rPr>
                <w:rFonts w:ascii="Times New Roman" w:hAnsi="Times New Roman" w:cs="Times New Roman"/>
                <w:spacing w:val="-4"/>
                <w:sz w:val="24"/>
                <w:szCs w:val="24"/>
              </w:rPr>
              <w:t>полуки</w:t>
            </w:r>
            <w:r w:rsidRPr="00395066">
              <w:rPr>
                <w:rFonts w:ascii="Times New Roman" w:hAnsi="Times New Roman" w:cs="Times New Roman"/>
                <w:spacing w:val="-4"/>
                <w:sz w:val="24"/>
                <w:szCs w:val="24"/>
              </w:rPr>
              <w:t xml:space="preserve"> цинку</w:t>
            </w:r>
          </w:p>
        </w:tc>
        <w:tc>
          <w:tcPr>
            <w:tcW w:w="4481" w:type="dxa"/>
            <w:vAlign w:val="center"/>
          </w:tcPr>
          <w:p w14:paraId="6CB912E6" w14:textId="4F77BDF7" w:rsidR="008A7C1B" w:rsidRPr="00395066" w:rsidRDefault="008A7C1B" w:rsidP="00D63CAE">
            <w:pPr>
              <w:spacing w:after="0" w:line="240" w:lineRule="auto"/>
              <w:jc w:val="both"/>
              <w:rPr>
                <w:rFonts w:ascii="Times New Roman" w:hAnsi="Times New Roman" w:cs="Times New Roman"/>
                <w:spacing w:val="-4"/>
                <w:sz w:val="24"/>
                <w:szCs w:val="24"/>
              </w:rPr>
            </w:pPr>
            <w:r w:rsidRPr="00395066">
              <w:rPr>
                <w:rFonts w:ascii="Times New Roman" w:hAnsi="Times New Roman" w:cs="Times New Roman"/>
                <w:spacing w:val="-4"/>
                <w:sz w:val="24"/>
                <w:szCs w:val="24"/>
              </w:rPr>
              <w:t xml:space="preserve">При безпосередньому контакті з вологими харчовими продуктами </w:t>
            </w:r>
            <w:r w:rsidR="00D63CAE" w:rsidRPr="00395066">
              <w:rPr>
                <w:rFonts w:ascii="Times New Roman" w:hAnsi="Times New Roman" w:cs="Times New Roman"/>
                <w:sz w:val="24"/>
                <w:szCs w:val="24"/>
              </w:rPr>
              <w:sym w:font="Symbol" w:char="F02D"/>
            </w:r>
            <w:r w:rsidRPr="00395066">
              <w:rPr>
                <w:rFonts w:ascii="Times New Roman" w:hAnsi="Times New Roman" w:cs="Times New Roman"/>
                <w:spacing w:val="-4"/>
                <w:sz w:val="24"/>
                <w:szCs w:val="24"/>
              </w:rPr>
              <w:t xml:space="preserve"> отруєння організму: </w:t>
            </w:r>
            <w:proofErr w:type="spellStart"/>
            <w:r w:rsidRPr="00395066">
              <w:rPr>
                <w:rFonts w:ascii="Times New Roman" w:hAnsi="Times New Roman" w:cs="Times New Roman"/>
                <w:spacing w:val="-4"/>
                <w:sz w:val="24"/>
                <w:szCs w:val="24"/>
              </w:rPr>
              <w:t>кишково</w:t>
            </w:r>
            <w:proofErr w:type="spellEnd"/>
            <w:r w:rsidR="006F11DC">
              <w:rPr>
                <w:rFonts w:ascii="Times New Roman" w:hAnsi="Times New Roman" w:cs="Times New Roman"/>
                <w:spacing w:val="-4"/>
                <w:sz w:val="24"/>
                <w:szCs w:val="24"/>
              </w:rPr>
              <w:t xml:space="preserve"> </w:t>
            </w:r>
            <w:r w:rsidRPr="00395066">
              <w:rPr>
                <w:rFonts w:ascii="Times New Roman" w:hAnsi="Times New Roman" w:cs="Times New Roman"/>
                <w:spacing w:val="-4"/>
                <w:sz w:val="24"/>
                <w:szCs w:val="24"/>
              </w:rPr>
              <w:t>-</w:t>
            </w:r>
            <w:r w:rsidR="006F11DC">
              <w:rPr>
                <w:rFonts w:ascii="Times New Roman" w:hAnsi="Times New Roman" w:cs="Times New Roman"/>
                <w:spacing w:val="-4"/>
                <w:sz w:val="24"/>
                <w:szCs w:val="24"/>
              </w:rPr>
              <w:t xml:space="preserve"> </w:t>
            </w:r>
            <w:r w:rsidRPr="00395066">
              <w:rPr>
                <w:rFonts w:ascii="Times New Roman" w:hAnsi="Times New Roman" w:cs="Times New Roman"/>
                <w:spacing w:val="-4"/>
                <w:sz w:val="24"/>
                <w:szCs w:val="24"/>
              </w:rPr>
              <w:t>шлункові розлади, анемію, негативно діяти на центральну нервову систему</w:t>
            </w:r>
          </w:p>
        </w:tc>
        <w:tc>
          <w:tcPr>
            <w:tcW w:w="3081" w:type="dxa"/>
            <w:vAlign w:val="center"/>
          </w:tcPr>
          <w:p w14:paraId="692FD021" w14:textId="77777777" w:rsidR="008A47A7" w:rsidRPr="00395066" w:rsidRDefault="008A7C1B" w:rsidP="008A47A7">
            <w:pPr>
              <w:spacing w:after="0" w:line="240" w:lineRule="auto"/>
              <w:ind w:left="-57" w:right="-57"/>
              <w:jc w:val="center"/>
              <w:rPr>
                <w:rFonts w:ascii="Times New Roman" w:hAnsi="Times New Roman" w:cs="Times New Roman"/>
                <w:sz w:val="24"/>
                <w:szCs w:val="24"/>
              </w:rPr>
            </w:pPr>
            <w:r w:rsidRPr="00395066">
              <w:rPr>
                <w:rFonts w:ascii="Times New Roman" w:hAnsi="Times New Roman" w:cs="Times New Roman"/>
                <w:sz w:val="24"/>
                <w:szCs w:val="24"/>
              </w:rPr>
              <w:t>В</w:t>
            </w:r>
            <w:r w:rsidRPr="00395066">
              <w:rPr>
                <w:rFonts w:ascii="Times New Roman" w:hAnsi="Times New Roman" w:cs="Times New Roman"/>
                <w:spacing w:val="-4"/>
                <w:sz w:val="24"/>
                <w:szCs w:val="24"/>
              </w:rPr>
              <w:t>икористання ЗІЗ</w:t>
            </w:r>
            <w:r w:rsidRPr="00395066">
              <w:rPr>
                <w:rFonts w:ascii="Times New Roman" w:hAnsi="Times New Roman" w:cs="Times New Roman"/>
                <w:sz w:val="24"/>
                <w:szCs w:val="24"/>
              </w:rPr>
              <w:t xml:space="preserve">. </w:t>
            </w:r>
          </w:p>
          <w:p w14:paraId="1316EDFB" w14:textId="350DB043" w:rsidR="008A7C1B" w:rsidRPr="00395066" w:rsidRDefault="008A7C1B" w:rsidP="008A47A7">
            <w:pPr>
              <w:spacing w:after="0" w:line="240" w:lineRule="auto"/>
              <w:ind w:left="-57" w:right="-57"/>
              <w:jc w:val="center"/>
              <w:rPr>
                <w:rFonts w:ascii="Times New Roman" w:hAnsi="Times New Roman" w:cs="Times New Roman"/>
                <w:spacing w:val="-4"/>
                <w:sz w:val="24"/>
                <w:szCs w:val="24"/>
              </w:rPr>
            </w:pPr>
            <w:r w:rsidRPr="00395066">
              <w:rPr>
                <w:rFonts w:ascii="Times New Roman" w:hAnsi="Times New Roman" w:cs="Times New Roman"/>
                <w:sz w:val="24"/>
                <w:szCs w:val="24"/>
              </w:rPr>
              <w:t>Звернення до лікаря.</w:t>
            </w:r>
          </w:p>
        </w:tc>
      </w:tr>
      <w:tr w:rsidR="008A7C1B" w:rsidRPr="00395066" w14:paraId="16ADA4AE" w14:textId="77777777" w:rsidTr="000B0B65">
        <w:trPr>
          <w:trHeight w:val="143"/>
        </w:trPr>
        <w:tc>
          <w:tcPr>
            <w:tcW w:w="1541" w:type="dxa"/>
            <w:vMerge/>
            <w:vAlign w:val="center"/>
          </w:tcPr>
          <w:p w14:paraId="36705EF7" w14:textId="77777777" w:rsidR="008A7C1B" w:rsidRPr="00395066" w:rsidRDefault="008A7C1B" w:rsidP="006B63CC">
            <w:pPr>
              <w:spacing w:after="0" w:line="240" w:lineRule="auto"/>
              <w:ind w:left="-113" w:right="-113"/>
              <w:jc w:val="center"/>
              <w:rPr>
                <w:rFonts w:ascii="Times New Roman" w:hAnsi="Times New Roman" w:cs="Times New Roman"/>
                <w:spacing w:val="-4"/>
                <w:sz w:val="24"/>
                <w:szCs w:val="24"/>
              </w:rPr>
            </w:pPr>
          </w:p>
        </w:tc>
        <w:tc>
          <w:tcPr>
            <w:tcW w:w="1259" w:type="dxa"/>
            <w:vAlign w:val="center"/>
          </w:tcPr>
          <w:p w14:paraId="0FF7EE98" w14:textId="0BC6294D" w:rsidR="008A7C1B" w:rsidRPr="00395066" w:rsidRDefault="00C4135D" w:rsidP="006B63CC">
            <w:pPr>
              <w:spacing w:after="0" w:line="240" w:lineRule="auto"/>
              <w:ind w:left="-113" w:right="-113"/>
              <w:jc w:val="center"/>
              <w:rPr>
                <w:rFonts w:ascii="Times New Roman" w:hAnsi="Times New Roman" w:cs="Times New Roman"/>
                <w:spacing w:val="-4"/>
                <w:sz w:val="24"/>
                <w:szCs w:val="24"/>
              </w:rPr>
            </w:pPr>
            <w:r w:rsidRPr="00395066">
              <w:rPr>
                <w:rFonts w:ascii="Times New Roman" w:hAnsi="Times New Roman" w:cs="Times New Roman"/>
                <w:spacing w:val="-4"/>
                <w:sz w:val="24"/>
                <w:szCs w:val="24"/>
              </w:rPr>
              <w:t xml:space="preserve">Сполуки олова </w:t>
            </w:r>
          </w:p>
        </w:tc>
        <w:tc>
          <w:tcPr>
            <w:tcW w:w="4481" w:type="dxa"/>
            <w:vAlign w:val="center"/>
          </w:tcPr>
          <w:p w14:paraId="3588EDEC" w14:textId="284E1ECB" w:rsidR="008A7C1B" w:rsidRPr="00395066" w:rsidRDefault="00C4135D" w:rsidP="00D63CAE">
            <w:pPr>
              <w:spacing w:after="0" w:line="240" w:lineRule="auto"/>
              <w:jc w:val="both"/>
              <w:rPr>
                <w:rFonts w:ascii="Times New Roman" w:hAnsi="Times New Roman" w:cs="Times New Roman"/>
                <w:spacing w:val="-4"/>
                <w:sz w:val="24"/>
                <w:szCs w:val="24"/>
              </w:rPr>
            </w:pPr>
            <w:r w:rsidRPr="00395066">
              <w:rPr>
                <w:rFonts w:ascii="Times New Roman" w:hAnsi="Times New Roman" w:cs="Times New Roman"/>
                <w:spacing w:val="-4"/>
                <w:sz w:val="24"/>
                <w:szCs w:val="24"/>
              </w:rPr>
              <w:t>Репродуктивна токсичність</w:t>
            </w:r>
          </w:p>
        </w:tc>
        <w:tc>
          <w:tcPr>
            <w:tcW w:w="3081" w:type="dxa"/>
            <w:vAlign w:val="center"/>
          </w:tcPr>
          <w:p w14:paraId="59CC95D6" w14:textId="77777777" w:rsidR="008A47A7" w:rsidRPr="00395066" w:rsidRDefault="00C4135D" w:rsidP="008A47A7">
            <w:pPr>
              <w:spacing w:after="0" w:line="240" w:lineRule="auto"/>
              <w:ind w:left="-57" w:right="-57"/>
              <w:jc w:val="center"/>
              <w:rPr>
                <w:rFonts w:ascii="Times New Roman" w:hAnsi="Times New Roman" w:cs="Times New Roman"/>
                <w:sz w:val="24"/>
                <w:szCs w:val="24"/>
              </w:rPr>
            </w:pPr>
            <w:r w:rsidRPr="00395066">
              <w:rPr>
                <w:rFonts w:ascii="Times New Roman" w:hAnsi="Times New Roman" w:cs="Times New Roman"/>
                <w:sz w:val="24"/>
                <w:szCs w:val="24"/>
              </w:rPr>
              <w:t>В</w:t>
            </w:r>
            <w:r w:rsidRPr="00395066">
              <w:rPr>
                <w:rFonts w:ascii="Times New Roman" w:hAnsi="Times New Roman" w:cs="Times New Roman"/>
                <w:spacing w:val="-4"/>
                <w:sz w:val="24"/>
                <w:szCs w:val="24"/>
              </w:rPr>
              <w:t>икористання ЗІЗ</w:t>
            </w:r>
            <w:r w:rsidRPr="00395066">
              <w:rPr>
                <w:rFonts w:ascii="Times New Roman" w:hAnsi="Times New Roman" w:cs="Times New Roman"/>
                <w:sz w:val="24"/>
                <w:szCs w:val="24"/>
              </w:rPr>
              <w:t xml:space="preserve">. </w:t>
            </w:r>
          </w:p>
          <w:p w14:paraId="611C531F" w14:textId="1CEE898F" w:rsidR="008A7C1B" w:rsidRPr="00395066" w:rsidRDefault="00C4135D" w:rsidP="008A47A7">
            <w:pPr>
              <w:spacing w:after="0" w:line="240" w:lineRule="auto"/>
              <w:ind w:left="-57" w:right="-57"/>
              <w:jc w:val="center"/>
              <w:rPr>
                <w:rFonts w:ascii="Times New Roman" w:hAnsi="Times New Roman" w:cs="Times New Roman"/>
                <w:sz w:val="24"/>
                <w:szCs w:val="24"/>
              </w:rPr>
            </w:pPr>
            <w:r w:rsidRPr="00395066">
              <w:rPr>
                <w:rFonts w:ascii="Times New Roman" w:hAnsi="Times New Roman" w:cs="Times New Roman"/>
                <w:sz w:val="24"/>
                <w:szCs w:val="24"/>
              </w:rPr>
              <w:t>Звернення до лікаря</w:t>
            </w:r>
          </w:p>
        </w:tc>
      </w:tr>
      <w:tr w:rsidR="008A7C1B" w:rsidRPr="00395066" w14:paraId="2AC73FED" w14:textId="77777777" w:rsidTr="000B0B65">
        <w:trPr>
          <w:trHeight w:val="143"/>
        </w:trPr>
        <w:tc>
          <w:tcPr>
            <w:tcW w:w="1541" w:type="dxa"/>
            <w:vMerge/>
            <w:vAlign w:val="center"/>
          </w:tcPr>
          <w:p w14:paraId="099B5AB1" w14:textId="77777777" w:rsidR="008A7C1B" w:rsidRPr="00395066" w:rsidRDefault="008A7C1B" w:rsidP="006B63CC">
            <w:pPr>
              <w:spacing w:after="0" w:line="240" w:lineRule="auto"/>
              <w:ind w:left="-113" w:right="-113"/>
              <w:jc w:val="center"/>
              <w:rPr>
                <w:rFonts w:ascii="Times New Roman" w:hAnsi="Times New Roman" w:cs="Times New Roman"/>
                <w:spacing w:val="-4"/>
                <w:sz w:val="24"/>
                <w:szCs w:val="24"/>
              </w:rPr>
            </w:pPr>
          </w:p>
        </w:tc>
        <w:tc>
          <w:tcPr>
            <w:tcW w:w="1259" w:type="dxa"/>
            <w:vAlign w:val="center"/>
          </w:tcPr>
          <w:p w14:paraId="27F2F239" w14:textId="5AD48ACD" w:rsidR="008A7C1B" w:rsidRPr="00395066" w:rsidRDefault="00C4135D" w:rsidP="006B63CC">
            <w:pPr>
              <w:spacing w:after="0" w:line="240" w:lineRule="auto"/>
              <w:ind w:left="-113" w:right="-113"/>
              <w:jc w:val="center"/>
              <w:rPr>
                <w:rFonts w:ascii="Times New Roman" w:hAnsi="Times New Roman" w:cs="Times New Roman"/>
                <w:spacing w:val="-4"/>
                <w:sz w:val="24"/>
                <w:szCs w:val="24"/>
              </w:rPr>
            </w:pPr>
            <w:r w:rsidRPr="00395066">
              <w:rPr>
                <w:rFonts w:ascii="Times New Roman" w:hAnsi="Times New Roman" w:cs="Times New Roman"/>
                <w:spacing w:val="-4"/>
                <w:sz w:val="24"/>
                <w:szCs w:val="24"/>
              </w:rPr>
              <w:t xml:space="preserve">Сполуки хрому </w:t>
            </w:r>
          </w:p>
        </w:tc>
        <w:tc>
          <w:tcPr>
            <w:tcW w:w="4481" w:type="dxa"/>
            <w:vAlign w:val="center"/>
          </w:tcPr>
          <w:p w14:paraId="2E4337D8" w14:textId="12F6FCD4" w:rsidR="008A7C1B" w:rsidRPr="00395066" w:rsidRDefault="00C4135D" w:rsidP="00D63CAE">
            <w:pPr>
              <w:spacing w:after="0" w:line="240" w:lineRule="auto"/>
              <w:jc w:val="both"/>
              <w:rPr>
                <w:rFonts w:ascii="Times New Roman" w:hAnsi="Times New Roman" w:cs="Times New Roman"/>
                <w:spacing w:val="-4"/>
                <w:sz w:val="24"/>
                <w:szCs w:val="24"/>
              </w:rPr>
            </w:pPr>
            <w:r w:rsidRPr="00395066">
              <w:rPr>
                <w:rFonts w:ascii="Times New Roman" w:hAnsi="Times New Roman" w:cs="Times New Roman"/>
                <w:spacing w:val="-4"/>
                <w:sz w:val="24"/>
                <w:szCs w:val="24"/>
              </w:rPr>
              <w:t>При потраплянні у шлунок може спричинити ураження печінки і нирок</w:t>
            </w:r>
          </w:p>
        </w:tc>
        <w:tc>
          <w:tcPr>
            <w:tcW w:w="3081" w:type="dxa"/>
            <w:vAlign w:val="center"/>
          </w:tcPr>
          <w:p w14:paraId="22D734B4" w14:textId="77777777" w:rsidR="008A47A7" w:rsidRPr="00395066" w:rsidRDefault="00C4135D" w:rsidP="008A47A7">
            <w:pPr>
              <w:spacing w:after="0" w:line="240" w:lineRule="auto"/>
              <w:ind w:left="-57" w:right="-57"/>
              <w:jc w:val="center"/>
              <w:rPr>
                <w:rFonts w:ascii="Times New Roman" w:hAnsi="Times New Roman" w:cs="Times New Roman"/>
                <w:sz w:val="24"/>
                <w:szCs w:val="24"/>
              </w:rPr>
            </w:pPr>
            <w:r w:rsidRPr="00395066">
              <w:rPr>
                <w:rFonts w:ascii="Times New Roman" w:hAnsi="Times New Roman" w:cs="Times New Roman"/>
                <w:sz w:val="24"/>
                <w:szCs w:val="24"/>
              </w:rPr>
              <w:t>В</w:t>
            </w:r>
            <w:r w:rsidRPr="00395066">
              <w:rPr>
                <w:rFonts w:ascii="Times New Roman" w:hAnsi="Times New Roman" w:cs="Times New Roman"/>
                <w:spacing w:val="-4"/>
                <w:sz w:val="24"/>
                <w:szCs w:val="24"/>
              </w:rPr>
              <w:t>икористання ЗІЗ</w:t>
            </w:r>
            <w:r w:rsidRPr="00395066">
              <w:rPr>
                <w:rFonts w:ascii="Times New Roman" w:hAnsi="Times New Roman" w:cs="Times New Roman"/>
                <w:sz w:val="24"/>
                <w:szCs w:val="24"/>
              </w:rPr>
              <w:t xml:space="preserve">. </w:t>
            </w:r>
          </w:p>
          <w:p w14:paraId="63C229B7" w14:textId="061FF497" w:rsidR="008A7C1B" w:rsidRPr="00395066" w:rsidRDefault="00C4135D" w:rsidP="008A47A7">
            <w:pPr>
              <w:spacing w:after="0" w:line="240" w:lineRule="auto"/>
              <w:ind w:left="-57" w:right="-57"/>
              <w:jc w:val="center"/>
              <w:rPr>
                <w:rFonts w:ascii="Times New Roman" w:hAnsi="Times New Roman" w:cs="Times New Roman"/>
                <w:sz w:val="24"/>
                <w:szCs w:val="24"/>
              </w:rPr>
            </w:pPr>
            <w:r w:rsidRPr="00395066">
              <w:rPr>
                <w:rFonts w:ascii="Times New Roman" w:hAnsi="Times New Roman" w:cs="Times New Roman"/>
                <w:sz w:val="24"/>
                <w:szCs w:val="24"/>
              </w:rPr>
              <w:t>Звернення до лікаря</w:t>
            </w:r>
          </w:p>
        </w:tc>
      </w:tr>
    </w:tbl>
    <w:p w14:paraId="57633934" w14:textId="77777777" w:rsidR="008A7C1B" w:rsidRPr="00395066" w:rsidRDefault="008A7C1B" w:rsidP="008A7C1B">
      <w:pPr>
        <w:rPr>
          <w:rFonts w:ascii="Times New Roman" w:hAnsi="Times New Roman" w:cs="Times New Roman"/>
          <w:b/>
          <w:sz w:val="24"/>
          <w:szCs w:val="24"/>
        </w:rPr>
      </w:pPr>
      <w:r w:rsidRPr="00395066">
        <w:rPr>
          <w:rFonts w:ascii="Times New Roman" w:hAnsi="Times New Roman" w:cs="Times New Roman"/>
          <w:b/>
          <w:sz w:val="24"/>
          <w:szCs w:val="24"/>
        </w:rPr>
        <w:br w:type="page"/>
      </w:r>
    </w:p>
    <w:p w14:paraId="63442F48" w14:textId="03B1600E" w:rsidR="005E749C" w:rsidRPr="00395066" w:rsidRDefault="00E61A0B" w:rsidP="00E73E6E">
      <w:pPr>
        <w:pStyle w:val="af0"/>
        <w:numPr>
          <w:ilvl w:val="0"/>
          <w:numId w:val="9"/>
        </w:numPr>
        <w:tabs>
          <w:tab w:val="left" w:pos="567"/>
        </w:tabs>
        <w:spacing w:after="0" w:line="240" w:lineRule="auto"/>
        <w:ind w:left="0" w:firstLine="567"/>
        <w:jc w:val="center"/>
        <w:outlineLvl w:val="0"/>
        <w:rPr>
          <w:rFonts w:ascii="Times New Roman" w:hAnsi="Times New Roman" w:cs="Times New Roman"/>
          <w:b/>
          <w:sz w:val="24"/>
          <w:szCs w:val="24"/>
        </w:rPr>
      </w:pPr>
      <w:bookmarkStart w:id="54" w:name="_Toc193718876"/>
      <w:r w:rsidRPr="00395066">
        <w:rPr>
          <w:rFonts w:ascii="Times New Roman" w:hAnsi="Times New Roman" w:cs="Times New Roman"/>
          <w:b/>
          <w:sz w:val="24"/>
          <w:szCs w:val="24"/>
        </w:rPr>
        <w:lastRenderedPageBreak/>
        <w:t>ВИМОГИ ДО ТРАНСПОРТУВАННЯ ВІДХОДІВ</w:t>
      </w:r>
      <w:bookmarkEnd w:id="54"/>
    </w:p>
    <w:p w14:paraId="4F325B2D" w14:textId="77777777" w:rsidR="00E61A0B" w:rsidRPr="00395066" w:rsidRDefault="00E61A0B" w:rsidP="00FD13C6">
      <w:pPr>
        <w:spacing w:after="0" w:line="240" w:lineRule="auto"/>
        <w:ind w:firstLine="709"/>
        <w:jc w:val="both"/>
        <w:rPr>
          <w:rFonts w:ascii="Times New Roman" w:hAnsi="Times New Roman" w:cs="Times New Roman"/>
          <w:sz w:val="24"/>
          <w:szCs w:val="24"/>
        </w:rPr>
      </w:pPr>
    </w:p>
    <w:p w14:paraId="381BCD83" w14:textId="2B24FCEF" w:rsidR="00E61A0B" w:rsidRPr="00395066" w:rsidRDefault="00E61A0B" w:rsidP="00944469">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Транспортування </w:t>
      </w:r>
      <w:r w:rsidR="00024D4E" w:rsidRPr="00395066">
        <w:rPr>
          <w:rFonts w:ascii="Times New Roman" w:hAnsi="Times New Roman" w:cs="Times New Roman"/>
          <w:sz w:val="24"/>
          <w:szCs w:val="24"/>
        </w:rPr>
        <w:t xml:space="preserve">небезпечних </w:t>
      </w:r>
      <w:r w:rsidRPr="00395066">
        <w:rPr>
          <w:rFonts w:ascii="Times New Roman" w:hAnsi="Times New Roman" w:cs="Times New Roman"/>
          <w:sz w:val="24"/>
          <w:szCs w:val="24"/>
        </w:rPr>
        <w:t>відходів здійснюється транспортом</w:t>
      </w:r>
      <w:r w:rsidR="00024D4E" w:rsidRPr="00395066">
        <w:rPr>
          <w:rFonts w:ascii="Times New Roman" w:hAnsi="Times New Roman" w:cs="Times New Roman"/>
          <w:sz w:val="24"/>
          <w:szCs w:val="24"/>
        </w:rPr>
        <w:t xml:space="preserve"> перевізника, який має</w:t>
      </w:r>
      <w:r w:rsidRPr="00395066">
        <w:rPr>
          <w:rFonts w:ascii="Times New Roman" w:hAnsi="Times New Roman" w:cs="Times New Roman"/>
          <w:sz w:val="24"/>
          <w:szCs w:val="24"/>
        </w:rPr>
        <w:t xml:space="preserve"> </w:t>
      </w:r>
      <w:r w:rsidR="00024D4E" w:rsidRPr="00395066">
        <w:rPr>
          <w:rFonts w:ascii="Times New Roman" w:hAnsi="Times New Roman" w:cs="Times New Roman"/>
          <w:sz w:val="24"/>
          <w:szCs w:val="24"/>
        </w:rPr>
        <w:t>ліцензію на право провадження виду господарської діяльності в частині перевезення небезпечних відходів.</w:t>
      </w:r>
      <w:r w:rsidR="00E5112E" w:rsidRPr="00395066">
        <w:rPr>
          <w:rFonts w:ascii="Times New Roman" w:hAnsi="Times New Roman" w:cs="Times New Roman"/>
          <w:sz w:val="24"/>
          <w:szCs w:val="24"/>
        </w:rPr>
        <w:t xml:space="preserve"> </w:t>
      </w:r>
      <w:r w:rsidR="00024D4E" w:rsidRPr="00395066">
        <w:rPr>
          <w:rFonts w:ascii="Times New Roman" w:hAnsi="Times New Roman" w:cs="Times New Roman"/>
          <w:sz w:val="24"/>
          <w:szCs w:val="24"/>
        </w:rPr>
        <w:t>Д</w:t>
      </w:r>
      <w:r w:rsidRPr="00395066">
        <w:rPr>
          <w:rFonts w:ascii="Times New Roman" w:hAnsi="Times New Roman" w:cs="Times New Roman"/>
          <w:sz w:val="24"/>
          <w:szCs w:val="24"/>
        </w:rPr>
        <w:t xml:space="preserve">ля забезпечення перевезення небезпечних відходів використовуються спеціально обладнані транспортні засоби з відповідним маркуванням і призначені для перевезення </w:t>
      </w:r>
      <w:r w:rsidR="00E03B36" w:rsidRPr="00395066">
        <w:rPr>
          <w:rFonts w:ascii="Times New Roman" w:hAnsi="Times New Roman" w:cs="Times New Roman"/>
          <w:sz w:val="24"/>
          <w:szCs w:val="24"/>
        </w:rPr>
        <w:t xml:space="preserve">небезпечних </w:t>
      </w:r>
      <w:r w:rsidRPr="00395066">
        <w:rPr>
          <w:rFonts w:ascii="Times New Roman" w:hAnsi="Times New Roman" w:cs="Times New Roman"/>
          <w:sz w:val="24"/>
          <w:szCs w:val="24"/>
        </w:rPr>
        <w:t>відходів</w:t>
      </w:r>
      <w:r w:rsidR="00024D4E" w:rsidRPr="00395066">
        <w:rPr>
          <w:rFonts w:ascii="Times New Roman" w:hAnsi="Times New Roman" w:cs="Times New Roman"/>
          <w:sz w:val="24"/>
          <w:szCs w:val="24"/>
        </w:rPr>
        <w:t>. П</w:t>
      </w:r>
      <w:r w:rsidRPr="00395066">
        <w:rPr>
          <w:rFonts w:ascii="Times New Roman" w:hAnsi="Times New Roman" w:cs="Times New Roman"/>
          <w:sz w:val="24"/>
          <w:szCs w:val="24"/>
        </w:rPr>
        <w:t xml:space="preserve">еревезення небезпечних відходів необхідно здійснювати в непошкодженій тарі, яка виключає можливість їх втрати (розсипання </w:t>
      </w:r>
      <w:r w:rsidR="00487369" w:rsidRPr="00395066">
        <w:rPr>
          <w:rFonts w:ascii="Times New Roman" w:hAnsi="Times New Roman" w:cs="Times New Roman"/>
          <w:sz w:val="24"/>
          <w:szCs w:val="24"/>
        </w:rPr>
        <w:t>та ін</w:t>
      </w:r>
      <w:r w:rsidRPr="00395066">
        <w:rPr>
          <w:rFonts w:ascii="Times New Roman" w:hAnsi="Times New Roman" w:cs="Times New Roman"/>
          <w:sz w:val="24"/>
          <w:szCs w:val="24"/>
        </w:rPr>
        <w:t xml:space="preserve">.) на шляху їх транспортування </w:t>
      </w:r>
      <w:r w:rsidR="00024D4E" w:rsidRPr="00395066">
        <w:rPr>
          <w:rFonts w:ascii="Times New Roman" w:hAnsi="Times New Roman" w:cs="Times New Roman"/>
          <w:sz w:val="24"/>
          <w:szCs w:val="24"/>
        </w:rPr>
        <w:t>та</w:t>
      </w:r>
      <w:r w:rsidRPr="00395066">
        <w:rPr>
          <w:rFonts w:ascii="Times New Roman" w:hAnsi="Times New Roman" w:cs="Times New Roman"/>
          <w:sz w:val="24"/>
          <w:szCs w:val="24"/>
        </w:rPr>
        <w:t xml:space="preserve"> забруднення навколишнього середовища</w:t>
      </w:r>
      <w:r w:rsidR="00024D4E" w:rsidRPr="00395066">
        <w:rPr>
          <w:rFonts w:ascii="Times New Roman" w:hAnsi="Times New Roman" w:cs="Times New Roman"/>
          <w:sz w:val="24"/>
          <w:szCs w:val="24"/>
        </w:rPr>
        <w:t>. Т</w:t>
      </w:r>
      <w:r w:rsidRPr="00395066">
        <w:rPr>
          <w:rFonts w:ascii="Times New Roman" w:hAnsi="Times New Roman" w:cs="Times New Roman"/>
          <w:sz w:val="24"/>
          <w:szCs w:val="24"/>
        </w:rPr>
        <w:t>ранспорт для перевезення твердих відходів повинен бути обладнаний поліетиленовою плівкою або мати самостійне пристосування або пристосовану для розвантаження тару.</w:t>
      </w:r>
    </w:p>
    <w:p w14:paraId="01FAFECF" w14:textId="1BE6FB41" w:rsidR="00E61A0B" w:rsidRPr="00395066" w:rsidRDefault="00E61A0B" w:rsidP="009444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Умови транспортування відходів </w:t>
      </w:r>
      <w:r w:rsidR="00FB5E4C">
        <w:rPr>
          <w:rFonts w:ascii="Times New Roman" w:hAnsi="Times New Roman" w:cs="Times New Roman"/>
          <w:sz w:val="24"/>
          <w:szCs w:val="24"/>
        </w:rPr>
        <w:t>а</w:t>
      </w:r>
      <w:r w:rsidR="00F517E3" w:rsidRPr="00395066">
        <w:rPr>
          <w:rFonts w:ascii="Times New Roman" w:hAnsi="Times New Roman" w:cs="Times New Roman"/>
          <w:sz w:val="24"/>
          <w:szCs w:val="24"/>
        </w:rPr>
        <w:t>парату управління ПАТ «ДОНБАСЕНЕРГО»</w:t>
      </w:r>
      <w:r w:rsidR="00F517E3" w:rsidRPr="00395066">
        <w:rPr>
          <w:shd w:val="clear" w:color="auto" w:fill="FFFFFF"/>
        </w:rPr>
        <w:t xml:space="preserve"> </w:t>
      </w:r>
      <w:r w:rsidRPr="00395066">
        <w:rPr>
          <w:rFonts w:ascii="Times New Roman" w:hAnsi="Times New Roman" w:cs="Times New Roman"/>
          <w:sz w:val="24"/>
          <w:szCs w:val="24"/>
        </w:rPr>
        <w:t xml:space="preserve">наведені в таблиці </w:t>
      </w:r>
      <w:r w:rsidR="00E77F46" w:rsidRPr="00395066">
        <w:rPr>
          <w:rFonts w:ascii="Times New Roman" w:hAnsi="Times New Roman" w:cs="Times New Roman"/>
          <w:sz w:val="24"/>
          <w:szCs w:val="24"/>
        </w:rPr>
        <w:t>9</w:t>
      </w:r>
      <w:r w:rsidRPr="00395066">
        <w:rPr>
          <w:rFonts w:ascii="Times New Roman" w:hAnsi="Times New Roman" w:cs="Times New Roman"/>
          <w:sz w:val="24"/>
          <w:szCs w:val="24"/>
        </w:rPr>
        <w:t>.1.</w:t>
      </w:r>
    </w:p>
    <w:p w14:paraId="11541528" w14:textId="77777777" w:rsidR="00FA20DC" w:rsidRPr="00395066" w:rsidRDefault="00FA20DC" w:rsidP="00944469">
      <w:pPr>
        <w:shd w:val="clear" w:color="auto" w:fill="FFFFFF" w:themeFill="background1"/>
        <w:spacing w:after="0" w:line="276" w:lineRule="auto"/>
        <w:ind w:left="2268" w:hanging="1984"/>
        <w:jc w:val="both"/>
        <w:rPr>
          <w:rFonts w:ascii="Times New Roman" w:hAnsi="Times New Roman" w:cs="Times New Roman"/>
          <w:sz w:val="24"/>
          <w:szCs w:val="24"/>
        </w:rPr>
      </w:pPr>
    </w:p>
    <w:p w14:paraId="011CA956" w14:textId="65ABE0D5" w:rsidR="00E61A0B" w:rsidRPr="00395066" w:rsidRDefault="00630748" w:rsidP="009444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4"/>
          <w:szCs w:val="24"/>
        </w:rPr>
      </w:pPr>
      <w:r w:rsidRPr="00395066">
        <w:rPr>
          <w:rFonts w:ascii="Times New Roman" w:hAnsi="Times New Roman" w:cs="Times New Roman"/>
          <w:sz w:val="24"/>
          <w:szCs w:val="24"/>
        </w:rPr>
        <w:t>Таблиц</w:t>
      </w:r>
      <w:r w:rsidR="00E61A0B" w:rsidRPr="00395066">
        <w:rPr>
          <w:rFonts w:ascii="Times New Roman" w:hAnsi="Times New Roman" w:cs="Times New Roman"/>
          <w:sz w:val="24"/>
          <w:szCs w:val="24"/>
        </w:rPr>
        <w:t>я</w:t>
      </w:r>
      <w:r w:rsidRPr="00395066">
        <w:rPr>
          <w:rFonts w:ascii="Times New Roman" w:hAnsi="Times New Roman" w:cs="Times New Roman"/>
          <w:sz w:val="24"/>
          <w:szCs w:val="24"/>
        </w:rPr>
        <w:t xml:space="preserve"> </w:t>
      </w:r>
      <w:r w:rsidR="00E77F46" w:rsidRPr="00395066">
        <w:rPr>
          <w:rFonts w:ascii="Times New Roman" w:hAnsi="Times New Roman" w:cs="Times New Roman"/>
          <w:sz w:val="24"/>
          <w:szCs w:val="24"/>
        </w:rPr>
        <w:t>9</w:t>
      </w:r>
      <w:r w:rsidRPr="00395066">
        <w:rPr>
          <w:rFonts w:ascii="Times New Roman" w:hAnsi="Times New Roman" w:cs="Times New Roman"/>
          <w:sz w:val="24"/>
          <w:szCs w:val="24"/>
        </w:rPr>
        <w:t xml:space="preserve">.1 </w:t>
      </w:r>
      <w:r w:rsidR="00807904" w:rsidRPr="00395066">
        <w:rPr>
          <w:rFonts w:ascii="Times New Roman" w:hAnsi="Times New Roman" w:cs="Times New Roman"/>
          <w:sz w:val="24"/>
          <w:szCs w:val="24"/>
        </w:rPr>
        <w:sym w:font="Symbol" w:char="F02D"/>
      </w:r>
      <w:r w:rsidRPr="00395066">
        <w:rPr>
          <w:rFonts w:ascii="Times New Roman" w:hAnsi="Times New Roman" w:cs="Times New Roman"/>
          <w:sz w:val="24"/>
          <w:szCs w:val="24"/>
        </w:rPr>
        <w:t xml:space="preserve"> </w:t>
      </w:r>
      <w:r w:rsidR="00E61A0B" w:rsidRPr="00395066">
        <w:rPr>
          <w:rFonts w:ascii="Times New Roman" w:hAnsi="Times New Roman" w:cs="Times New Roman"/>
          <w:sz w:val="24"/>
          <w:szCs w:val="24"/>
        </w:rPr>
        <w:t xml:space="preserve">Умови транспортування відходів </w:t>
      </w:r>
      <w:r w:rsidR="00FB5E4C">
        <w:rPr>
          <w:rFonts w:ascii="Times New Roman" w:hAnsi="Times New Roman" w:cs="Times New Roman"/>
          <w:sz w:val="24"/>
          <w:szCs w:val="24"/>
        </w:rPr>
        <w:t>а</w:t>
      </w:r>
      <w:r w:rsidR="00F517E3" w:rsidRPr="00395066">
        <w:rPr>
          <w:rFonts w:ascii="Times New Roman" w:hAnsi="Times New Roman" w:cs="Times New Roman"/>
          <w:sz w:val="24"/>
          <w:szCs w:val="24"/>
        </w:rPr>
        <w:t xml:space="preserve">парату управління </w:t>
      </w:r>
      <w:r w:rsidR="00F517E3" w:rsidRPr="00395066">
        <w:rPr>
          <w:rFonts w:ascii="Times New Roman" w:hAnsi="Times New Roman" w:cs="Times New Roman"/>
          <w:sz w:val="24"/>
          <w:szCs w:val="24"/>
        </w:rPr>
        <w:br/>
        <w:t>ПАТ «ДОНБАСЕНЕРГО»</w:t>
      </w:r>
    </w:p>
    <w:p w14:paraId="5DCE2DAB" w14:textId="77777777" w:rsidR="00597268" w:rsidRPr="00395066" w:rsidRDefault="00597268" w:rsidP="00944469">
      <w:pPr>
        <w:shd w:val="clear" w:color="auto" w:fill="FFFFFF" w:themeFill="background1"/>
        <w:spacing w:after="0" w:line="276" w:lineRule="auto"/>
        <w:ind w:left="2268" w:hanging="1984"/>
        <w:jc w:val="both"/>
        <w:rPr>
          <w:rFonts w:ascii="Times New Roman" w:hAnsi="Times New Roman" w:cs="Times New Roman"/>
          <w:sz w:val="24"/>
          <w:szCs w:val="24"/>
        </w:rPr>
      </w:pPr>
    </w:p>
    <w:tbl>
      <w:tblPr>
        <w:tblStyle w:val="af3"/>
        <w:tblW w:w="9947" w:type="dxa"/>
        <w:tblInd w:w="-34" w:type="dxa"/>
        <w:tblLayout w:type="fixed"/>
        <w:tblLook w:val="04A0" w:firstRow="1" w:lastRow="0" w:firstColumn="1" w:lastColumn="0" w:noHBand="0" w:noVBand="1"/>
      </w:tblPr>
      <w:tblGrid>
        <w:gridCol w:w="561"/>
        <w:gridCol w:w="3222"/>
        <w:gridCol w:w="2521"/>
        <w:gridCol w:w="3643"/>
      </w:tblGrid>
      <w:tr w:rsidR="007D0E8F" w:rsidRPr="00395066" w14:paraId="3C172295" w14:textId="77777777" w:rsidTr="000B0B65">
        <w:trPr>
          <w:trHeight w:val="653"/>
        </w:trPr>
        <w:tc>
          <w:tcPr>
            <w:tcW w:w="561" w:type="dxa"/>
            <w:vAlign w:val="center"/>
          </w:tcPr>
          <w:p w14:paraId="78F1227C" w14:textId="77777777" w:rsidR="00E5112E" w:rsidRPr="00395066" w:rsidRDefault="00630748" w:rsidP="00E5112E">
            <w:pPr>
              <w:spacing w:line="216" w:lineRule="auto"/>
              <w:ind w:left="-113" w:right="-113"/>
              <w:jc w:val="center"/>
              <w:rPr>
                <w:spacing w:val="-6"/>
                <w:sz w:val="24"/>
                <w:szCs w:val="24"/>
              </w:rPr>
            </w:pPr>
            <w:r w:rsidRPr="00395066">
              <w:rPr>
                <w:spacing w:val="-6"/>
                <w:sz w:val="24"/>
                <w:szCs w:val="24"/>
              </w:rPr>
              <w:t xml:space="preserve">№ </w:t>
            </w:r>
          </w:p>
          <w:p w14:paraId="16367761" w14:textId="79A2E326" w:rsidR="00630748" w:rsidRPr="00395066" w:rsidRDefault="00E61A0B" w:rsidP="00E5112E">
            <w:pPr>
              <w:spacing w:line="216" w:lineRule="auto"/>
              <w:ind w:left="-113" w:right="-113"/>
              <w:jc w:val="center"/>
              <w:rPr>
                <w:spacing w:val="-6"/>
                <w:sz w:val="24"/>
                <w:szCs w:val="24"/>
              </w:rPr>
            </w:pPr>
            <w:r w:rsidRPr="00395066">
              <w:rPr>
                <w:spacing w:val="-6"/>
                <w:sz w:val="24"/>
                <w:szCs w:val="24"/>
              </w:rPr>
              <w:t>з</w:t>
            </w:r>
            <w:r w:rsidR="00630748" w:rsidRPr="00395066">
              <w:rPr>
                <w:spacing w:val="-6"/>
                <w:sz w:val="24"/>
                <w:szCs w:val="24"/>
              </w:rPr>
              <w:t>/п</w:t>
            </w:r>
          </w:p>
        </w:tc>
        <w:tc>
          <w:tcPr>
            <w:tcW w:w="3222" w:type="dxa"/>
            <w:vAlign w:val="center"/>
          </w:tcPr>
          <w:p w14:paraId="428E80B5" w14:textId="7645B587" w:rsidR="00630748" w:rsidRPr="00395066" w:rsidRDefault="00E61A0B" w:rsidP="00E5112E">
            <w:pPr>
              <w:spacing w:line="216" w:lineRule="auto"/>
              <w:ind w:left="-113" w:right="-113"/>
              <w:jc w:val="center"/>
              <w:rPr>
                <w:spacing w:val="-6"/>
                <w:sz w:val="24"/>
                <w:szCs w:val="24"/>
              </w:rPr>
            </w:pPr>
            <w:r w:rsidRPr="00395066">
              <w:rPr>
                <w:spacing w:val="-6"/>
                <w:sz w:val="24"/>
                <w:szCs w:val="24"/>
              </w:rPr>
              <w:t>Найменування відходів</w:t>
            </w:r>
          </w:p>
        </w:tc>
        <w:tc>
          <w:tcPr>
            <w:tcW w:w="2521" w:type="dxa"/>
            <w:vAlign w:val="center"/>
          </w:tcPr>
          <w:p w14:paraId="6FEC69A1" w14:textId="27739E77" w:rsidR="00630748" w:rsidRPr="00395066" w:rsidRDefault="00E61A0B" w:rsidP="00E5112E">
            <w:pPr>
              <w:spacing w:line="216" w:lineRule="auto"/>
              <w:ind w:left="-113" w:right="-113"/>
              <w:jc w:val="center"/>
              <w:rPr>
                <w:spacing w:val="-6"/>
                <w:sz w:val="24"/>
                <w:szCs w:val="24"/>
              </w:rPr>
            </w:pPr>
            <w:r w:rsidRPr="00395066">
              <w:rPr>
                <w:spacing w:val="-6"/>
                <w:sz w:val="24"/>
                <w:szCs w:val="24"/>
              </w:rPr>
              <w:t>Умови транспортування відходів</w:t>
            </w:r>
          </w:p>
        </w:tc>
        <w:tc>
          <w:tcPr>
            <w:tcW w:w="3643" w:type="dxa"/>
            <w:vAlign w:val="center"/>
          </w:tcPr>
          <w:p w14:paraId="5B9D4970" w14:textId="1D0CCFD2" w:rsidR="00630748" w:rsidRPr="00395066" w:rsidRDefault="00E61A0B" w:rsidP="00E5112E">
            <w:pPr>
              <w:spacing w:line="216" w:lineRule="auto"/>
              <w:ind w:left="-113" w:right="-113"/>
              <w:jc w:val="center"/>
              <w:rPr>
                <w:spacing w:val="-6"/>
                <w:sz w:val="24"/>
                <w:szCs w:val="24"/>
              </w:rPr>
            </w:pPr>
            <w:r w:rsidRPr="00395066">
              <w:rPr>
                <w:spacing w:val="-6"/>
                <w:sz w:val="24"/>
                <w:szCs w:val="24"/>
              </w:rPr>
              <w:t>Організація</w:t>
            </w:r>
          </w:p>
        </w:tc>
      </w:tr>
      <w:tr w:rsidR="0086379F" w:rsidRPr="00395066" w14:paraId="5DE4C3BF" w14:textId="77777777" w:rsidTr="000B0B65">
        <w:trPr>
          <w:trHeight w:val="151"/>
        </w:trPr>
        <w:tc>
          <w:tcPr>
            <w:tcW w:w="561" w:type="dxa"/>
            <w:vAlign w:val="center"/>
          </w:tcPr>
          <w:p w14:paraId="3BFD0A3C" w14:textId="3302B3C5" w:rsidR="0086379F" w:rsidRPr="00395066" w:rsidRDefault="0086379F" w:rsidP="00597268">
            <w:pPr>
              <w:jc w:val="center"/>
              <w:rPr>
                <w:sz w:val="24"/>
                <w:szCs w:val="24"/>
              </w:rPr>
            </w:pPr>
            <w:r w:rsidRPr="00395066">
              <w:rPr>
                <w:sz w:val="24"/>
                <w:szCs w:val="24"/>
              </w:rPr>
              <w:t>1</w:t>
            </w:r>
          </w:p>
        </w:tc>
        <w:tc>
          <w:tcPr>
            <w:tcW w:w="3222" w:type="dxa"/>
            <w:vAlign w:val="center"/>
          </w:tcPr>
          <w:p w14:paraId="757E7FA1" w14:textId="0CF1F61A" w:rsidR="0086379F" w:rsidRPr="00395066" w:rsidRDefault="0086379F" w:rsidP="00FD13C6">
            <w:pPr>
              <w:jc w:val="center"/>
              <w:rPr>
                <w:spacing w:val="-4"/>
                <w:sz w:val="24"/>
                <w:szCs w:val="24"/>
              </w:rPr>
            </w:pPr>
            <w:r w:rsidRPr="00395066">
              <w:rPr>
                <w:spacing w:val="-4"/>
                <w:sz w:val="24"/>
                <w:szCs w:val="24"/>
              </w:rPr>
              <w:t>Відпрацьоване електричне й електронне обладнання</w:t>
            </w:r>
          </w:p>
        </w:tc>
        <w:tc>
          <w:tcPr>
            <w:tcW w:w="2521" w:type="dxa"/>
            <w:vMerge w:val="restart"/>
            <w:vAlign w:val="center"/>
          </w:tcPr>
          <w:p w14:paraId="10F3298B" w14:textId="424BAE90" w:rsidR="0086379F" w:rsidRPr="00395066" w:rsidRDefault="0086379F" w:rsidP="00FA20DC">
            <w:pPr>
              <w:jc w:val="center"/>
              <w:rPr>
                <w:sz w:val="24"/>
                <w:szCs w:val="24"/>
              </w:rPr>
            </w:pPr>
            <w:r w:rsidRPr="00395066">
              <w:rPr>
                <w:sz w:val="24"/>
                <w:szCs w:val="24"/>
              </w:rPr>
              <w:t>У герметично закритій тарі та закритому кузові вантажного автотранспорту</w:t>
            </w:r>
          </w:p>
        </w:tc>
        <w:tc>
          <w:tcPr>
            <w:tcW w:w="3643" w:type="dxa"/>
            <w:vMerge w:val="restart"/>
            <w:vAlign w:val="center"/>
          </w:tcPr>
          <w:p w14:paraId="5B8D7C41" w14:textId="26A6F365" w:rsidR="0086379F" w:rsidRPr="00395066" w:rsidRDefault="0086379F" w:rsidP="00FA20DC">
            <w:pPr>
              <w:jc w:val="center"/>
              <w:rPr>
                <w:sz w:val="24"/>
                <w:szCs w:val="24"/>
              </w:rPr>
            </w:pPr>
            <w:r w:rsidRPr="00395066">
              <w:rPr>
                <w:sz w:val="24"/>
                <w:szCs w:val="24"/>
              </w:rPr>
              <w:t>Перевізник, який має ліцензію на право провадження виду господарської діяльності в частині перевезення небезпечних відходів</w:t>
            </w:r>
          </w:p>
        </w:tc>
      </w:tr>
      <w:tr w:rsidR="0086379F" w:rsidRPr="00395066" w14:paraId="07EF22BC" w14:textId="77777777" w:rsidTr="000B0B65">
        <w:trPr>
          <w:trHeight w:val="151"/>
        </w:trPr>
        <w:tc>
          <w:tcPr>
            <w:tcW w:w="561" w:type="dxa"/>
            <w:vAlign w:val="center"/>
          </w:tcPr>
          <w:p w14:paraId="76DA3B62" w14:textId="23BDD6F0" w:rsidR="0086379F" w:rsidRPr="00395066" w:rsidRDefault="0086379F" w:rsidP="00597268">
            <w:pPr>
              <w:jc w:val="center"/>
              <w:rPr>
                <w:sz w:val="24"/>
                <w:szCs w:val="24"/>
              </w:rPr>
            </w:pPr>
            <w:r w:rsidRPr="00395066">
              <w:rPr>
                <w:sz w:val="24"/>
                <w:szCs w:val="24"/>
              </w:rPr>
              <w:t>2</w:t>
            </w:r>
          </w:p>
        </w:tc>
        <w:tc>
          <w:tcPr>
            <w:tcW w:w="3222" w:type="dxa"/>
            <w:vAlign w:val="center"/>
          </w:tcPr>
          <w:p w14:paraId="2D250C00" w14:textId="586081EC" w:rsidR="0086379F" w:rsidRPr="00395066" w:rsidRDefault="0086379F" w:rsidP="00FD13C6">
            <w:pPr>
              <w:jc w:val="center"/>
              <w:rPr>
                <w:spacing w:val="-4"/>
                <w:sz w:val="24"/>
                <w:szCs w:val="24"/>
              </w:rPr>
            </w:pPr>
            <w:r w:rsidRPr="00395066">
              <w:rPr>
                <w:spacing w:val="-4"/>
                <w:sz w:val="24"/>
                <w:szCs w:val="24"/>
              </w:rPr>
              <w:t>Відпрацьовані батарейки, акумулятори</w:t>
            </w:r>
          </w:p>
        </w:tc>
        <w:tc>
          <w:tcPr>
            <w:tcW w:w="2521" w:type="dxa"/>
            <w:vMerge/>
            <w:vAlign w:val="center"/>
          </w:tcPr>
          <w:p w14:paraId="014A16F9" w14:textId="77777777" w:rsidR="0086379F" w:rsidRPr="00395066" w:rsidRDefault="0086379F" w:rsidP="00FA20DC">
            <w:pPr>
              <w:jc w:val="center"/>
              <w:rPr>
                <w:sz w:val="24"/>
                <w:szCs w:val="24"/>
              </w:rPr>
            </w:pPr>
          </w:p>
        </w:tc>
        <w:tc>
          <w:tcPr>
            <w:tcW w:w="3643" w:type="dxa"/>
            <w:vMerge/>
            <w:vAlign w:val="center"/>
          </w:tcPr>
          <w:p w14:paraId="12600010" w14:textId="77777777" w:rsidR="0086379F" w:rsidRPr="00395066" w:rsidRDefault="0086379F" w:rsidP="00FA20DC">
            <w:pPr>
              <w:jc w:val="center"/>
              <w:rPr>
                <w:sz w:val="24"/>
                <w:szCs w:val="24"/>
              </w:rPr>
            </w:pPr>
          </w:p>
        </w:tc>
      </w:tr>
      <w:tr w:rsidR="007D0E8F" w:rsidRPr="00395066" w14:paraId="0B77E6EF" w14:textId="77777777" w:rsidTr="000B0B65">
        <w:trPr>
          <w:trHeight w:val="827"/>
        </w:trPr>
        <w:tc>
          <w:tcPr>
            <w:tcW w:w="561" w:type="dxa"/>
            <w:vAlign w:val="center"/>
          </w:tcPr>
          <w:p w14:paraId="6E34BC7E" w14:textId="0C447CFD" w:rsidR="00597268" w:rsidRPr="00395066" w:rsidRDefault="00F517E3" w:rsidP="00597268">
            <w:pPr>
              <w:jc w:val="center"/>
              <w:rPr>
                <w:sz w:val="24"/>
                <w:szCs w:val="24"/>
              </w:rPr>
            </w:pPr>
            <w:r w:rsidRPr="00395066">
              <w:rPr>
                <w:sz w:val="24"/>
                <w:szCs w:val="24"/>
              </w:rPr>
              <w:t>3</w:t>
            </w:r>
          </w:p>
        </w:tc>
        <w:tc>
          <w:tcPr>
            <w:tcW w:w="3222" w:type="dxa"/>
            <w:vAlign w:val="center"/>
          </w:tcPr>
          <w:p w14:paraId="78301AA4" w14:textId="1979BF9C" w:rsidR="00597268" w:rsidRPr="00395066" w:rsidRDefault="00597268" w:rsidP="00FD13C6">
            <w:pPr>
              <w:pStyle w:val="a9"/>
              <w:spacing w:after="0"/>
              <w:ind w:left="0" w:right="31"/>
              <w:jc w:val="center"/>
            </w:pPr>
            <w:r w:rsidRPr="00395066">
              <w:t>Макулатура паперова та картонна (від офісної діяльності)</w:t>
            </w:r>
          </w:p>
        </w:tc>
        <w:tc>
          <w:tcPr>
            <w:tcW w:w="2521" w:type="dxa"/>
            <w:vMerge w:val="restart"/>
            <w:vAlign w:val="center"/>
          </w:tcPr>
          <w:p w14:paraId="687B02EE" w14:textId="53BD8159" w:rsidR="00597268" w:rsidRPr="00395066" w:rsidRDefault="00FA20DC" w:rsidP="00FA20DC">
            <w:pPr>
              <w:jc w:val="center"/>
              <w:rPr>
                <w:sz w:val="24"/>
                <w:szCs w:val="24"/>
              </w:rPr>
            </w:pPr>
            <w:r w:rsidRPr="00395066">
              <w:rPr>
                <w:sz w:val="24"/>
                <w:szCs w:val="24"/>
              </w:rPr>
              <w:t>У закритому кузові вантажного автотранспорту</w:t>
            </w:r>
          </w:p>
        </w:tc>
        <w:tc>
          <w:tcPr>
            <w:tcW w:w="3643" w:type="dxa"/>
            <w:vMerge w:val="restart"/>
            <w:vAlign w:val="center"/>
          </w:tcPr>
          <w:p w14:paraId="522C6051" w14:textId="523DC7CB" w:rsidR="00597268" w:rsidRPr="00395066" w:rsidRDefault="00597268" w:rsidP="00FA20DC">
            <w:pPr>
              <w:jc w:val="center"/>
              <w:rPr>
                <w:sz w:val="24"/>
                <w:szCs w:val="24"/>
              </w:rPr>
            </w:pPr>
            <w:r w:rsidRPr="00395066">
              <w:rPr>
                <w:sz w:val="24"/>
                <w:szCs w:val="24"/>
              </w:rPr>
              <w:t>Перевізник, який має дозвіл на здійснення операцій з оброблення відходів</w:t>
            </w:r>
          </w:p>
        </w:tc>
      </w:tr>
      <w:tr w:rsidR="007D0E8F" w:rsidRPr="00395066" w14:paraId="259173E4" w14:textId="77777777" w:rsidTr="000B0B65">
        <w:trPr>
          <w:trHeight w:val="554"/>
        </w:trPr>
        <w:tc>
          <w:tcPr>
            <w:tcW w:w="561" w:type="dxa"/>
            <w:vAlign w:val="center"/>
          </w:tcPr>
          <w:p w14:paraId="11E31AB2" w14:textId="0926BD54" w:rsidR="00E5112E" w:rsidRPr="00395066" w:rsidRDefault="0086379F" w:rsidP="006F2FBD">
            <w:pPr>
              <w:jc w:val="center"/>
              <w:rPr>
                <w:sz w:val="24"/>
                <w:szCs w:val="24"/>
              </w:rPr>
            </w:pPr>
            <w:r w:rsidRPr="00395066">
              <w:rPr>
                <w:sz w:val="24"/>
                <w:szCs w:val="24"/>
              </w:rPr>
              <w:t>4</w:t>
            </w:r>
          </w:p>
        </w:tc>
        <w:tc>
          <w:tcPr>
            <w:tcW w:w="3222" w:type="dxa"/>
            <w:vAlign w:val="center"/>
          </w:tcPr>
          <w:p w14:paraId="5083D729" w14:textId="1BBD6E4B" w:rsidR="00E5112E" w:rsidRPr="00395066" w:rsidRDefault="00E5112E" w:rsidP="00FD13C6">
            <w:pPr>
              <w:jc w:val="center"/>
              <w:rPr>
                <w:spacing w:val="-4"/>
                <w:sz w:val="24"/>
                <w:szCs w:val="24"/>
              </w:rPr>
            </w:pPr>
            <w:r w:rsidRPr="00395066">
              <w:rPr>
                <w:iCs/>
                <w:sz w:val="24"/>
                <w:szCs w:val="24"/>
              </w:rPr>
              <w:t>Папір та картон пакувальні</w:t>
            </w:r>
          </w:p>
        </w:tc>
        <w:tc>
          <w:tcPr>
            <w:tcW w:w="2521" w:type="dxa"/>
            <w:vMerge/>
            <w:vAlign w:val="center"/>
          </w:tcPr>
          <w:p w14:paraId="6CE21815" w14:textId="77777777" w:rsidR="00E5112E" w:rsidRPr="00395066" w:rsidRDefault="00E5112E" w:rsidP="00FA20DC">
            <w:pPr>
              <w:jc w:val="center"/>
              <w:rPr>
                <w:sz w:val="24"/>
                <w:szCs w:val="24"/>
              </w:rPr>
            </w:pPr>
          </w:p>
        </w:tc>
        <w:tc>
          <w:tcPr>
            <w:tcW w:w="3643" w:type="dxa"/>
            <w:vMerge/>
            <w:vAlign w:val="center"/>
          </w:tcPr>
          <w:p w14:paraId="38C2D5D1" w14:textId="77777777" w:rsidR="00E5112E" w:rsidRPr="00395066" w:rsidRDefault="00E5112E" w:rsidP="00FA20DC">
            <w:pPr>
              <w:jc w:val="center"/>
              <w:rPr>
                <w:sz w:val="24"/>
                <w:szCs w:val="24"/>
              </w:rPr>
            </w:pPr>
          </w:p>
        </w:tc>
      </w:tr>
      <w:tr w:rsidR="007D0E8F" w:rsidRPr="00395066" w14:paraId="44B10FA0" w14:textId="77777777" w:rsidTr="000B0B65">
        <w:trPr>
          <w:trHeight w:val="1104"/>
        </w:trPr>
        <w:tc>
          <w:tcPr>
            <w:tcW w:w="561" w:type="dxa"/>
            <w:vAlign w:val="center"/>
          </w:tcPr>
          <w:p w14:paraId="0626AB0D" w14:textId="2E39E6EE" w:rsidR="00EC21DF" w:rsidRPr="00395066" w:rsidRDefault="0086379F" w:rsidP="006F2FBD">
            <w:pPr>
              <w:jc w:val="center"/>
              <w:rPr>
                <w:sz w:val="24"/>
                <w:szCs w:val="24"/>
              </w:rPr>
            </w:pPr>
            <w:r w:rsidRPr="00395066">
              <w:rPr>
                <w:sz w:val="24"/>
                <w:szCs w:val="24"/>
              </w:rPr>
              <w:t>5</w:t>
            </w:r>
          </w:p>
        </w:tc>
        <w:tc>
          <w:tcPr>
            <w:tcW w:w="3222" w:type="dxa"/>
            <w:vAlign w:val="center"/>
          </w:tcPr>
          <w:p w14:paraId="147CC5F3" w14:textId="6EB8927E" w:rsidR="00EC21DF" w:rsidRPr="00395066" w:rsidRDefault="00E5112E" w:rsidP="00FD13C6">
            <w:pPr>
              <w:pStyle w:val="a9"/>
              <w:spacing w:after="0"/>
              <w:ind w:left="0" w:right="-57"/>
              <w:jc w:val="center"/>
              <w:rPr>
                <w:bCs/>
              </w:rPr>
            </w:pPr>
            <w:r w:rsidRPr="00395066">
              <w:rPr>
                <w:bCs/>
              </w:rPr>
              <w:t>Змішані побутові відходи</w:t>
            </w:r>
          </w:p>
        </w:tc>
        <w:tc>
          <w:tcPr>
            <w:tcW w:w="2521" w:type="dxa"/>
            <w:vAlign w:val="center"/>
          </w:tcPr>
          <w:p w14:paraId="11C2C5E9" w14:textId="4B3BF0E8" w:rsidR="00EC21DF" w:rsidRPr="00395066" w:rsidRDefault="00E5112E" w:rsidP="00FA20DC">
            <w:pPr>
              <w:jc w:val="center"/>
              <w:rPr>
                <w:sz w:val="24"/>
                <w:szCs w:val="24"/>
              </w:rPr>
            </w:pPr>
            <w:r w:rsidRPr="00395066">
              <w:rPr>
                <w:sz w:val="24"/>
                <w:szCs w:val="24"/>
              </w:rPr>
              <w:t>У спеціальному автотранспорті (сміттєвозі)</w:t>
            </w:r>
          </w:p>
        </w:tc>
        <w:tc>
          <w:tcPr>
            <w:tcW w:w="3643" w:type="dxa"/>
            <w:vAlign w:val="center"/>
          </w:tcPr>
          <w:p w14:paraId="782F2BD2" w14:textId="2A607257" w:rsidR="00EC21DF" w:rsidRPr="00395066" w:rsidRDefault="00E5112E" w:rsidP="00FA20DC">
            <w:pPr>
              <w:jc w:val="center"/>
              <w:rPr>
                <w:sz w:val="24"/>
                <w:szCs w:val="24"/>
              </w:rPr>
            </w:pPr>
            <w:r w:rsidRPr="00395066">
              <w:rPr>
                <w:sz w:val="24"/>
                <w:szCs w:val="24"/>
              </w:rPr>
              <w:t>Підприємство</w:t>
            </w:r>
            <w:r w:rsidR="00944469">
              <w:rPr>
                <w:sz w:val="24"/>
                <w:szCs w:val="24"/>
              </w:rPr>
              <w:t xml:space="preserve"> </w:t>
            </w:r>
            <w:r w:rsidRPr="00395066">
              <w:rPr>
                <w:sz w:val="24"/>
                <w:szCs w:val="24"/>
              </w:rPr>
              <w:t>-</w:t>
            </w:r>
            <w:r w:rsidR="00944469">
              <w:rPr>
                <w:sz w:val="24"/>
                <w:szCs w:val="24"/>
              </w:rPr>
              <w:t xml:space="preserve"> </w:t>
            </w:r>
            <w:r w:rsidRPr="00395066">
              <w:rPr>
                <w:sz w:val="24"/>
                <w:szCs w:val="24"/>
              </w:rPr>
              <w:t>виконавець послуги з управління побутовими відходами (комунальне підприємство)</w:t>
            </w:r>
          </w:p>
        </w:tc>
      </w:tr>
      <w:tr w:rsidR="007D0E8F" w:rsidRPr="00395066" w14:paraId="09096AC0" w14:textId="77777777" w:rsidTr="000B0B65">
        <w:trPr>
          <w:trHeight w:val="3025"/>
        </w:trPr>
        <w:tc>
          <w:tcPr>
            <w:tcW w:w="561" w:type="dxa"/>
            <w:vAlign w:val="center"/>
          </w:tcPr>
          <w:p w14:paraId="53837A37" w14:textId="7E5D00C3" w:rsidR="00EC21DF" w:rsidRPr="00395066" w:rsidRDefault="0086379F" w:rsidP="006F2FBD">
            <w:pPr>
              <w:jc w:val="center"/>
              <w:rPr>
                <w:sz w:val="24"/>
                <w:szCs w:val="24"/>
              </w:rPr>
            </w:pPr>
            <w:r w:rsidRPr="00395066">
              <w:rPr>
                <w:sz w:val="24"/>
                <w:szCs w:val="24"/>
              </w:rPr>
              <w:t>6</w:t>
            </w:r>
          </w:p>
        </w:tc>
        <w:tc>
          <w:tcPr>
            <w:tcW w:w="3222" w:type="dxa"/>
            <w:vAlign w:val="center"/>
          </w:tcPr>
          <w:p w14:paraId="75F46924" w14:textId="6ED6E737" w:rsidR="00EC21DF" w:rsidRPr="00395066" w:rsidRDefault="00E5112E" w:rsidP="00FD13C6">
            <w:pPr>
              <w:jc w:val="center"/>
              <w:rPr>
                <w:spacing w:val="-4"/>
                <w:sz w:val="24"/>
                <w:szCs w:val="24"/>
              </w:rPr>
            </w:pPr>
            <w:r w:rsidRPr="00395066">
              <w:rPr>
                <w:bCs/>
                <w:sz w:val="24"/>
                <w:szCs w:val="24"/>
              </w:rPr>
              <w:t>Відходи, що утворилися через пошкодження (руйнування) будівель та споруд внаслідок бойових дій, терористичних актів, диверсій або проведення робіт з ліквідації їх наслідків</w:t>
            </w:r>
          </w:p>
        </w:tc>
        <w:tc>
          <w:tcPr>
            <w:tcW w:w="2521" w:type="dxa"/>
            <w:vAlign w:val="center"/>
          </w:tcPr>
          <w:p w14:paraId="3C729020" w14:textId="2065928B" w:rsidR="00EC21DF" w:rsidRPr="00395066" w:rsidRDefault="00E5112E" w:rsidP="00FA20DC">
            <w:pPr>
              <w:jc w:val="center"/>
              <w:rPr>
                <w:sz w:val="24"/>
                <w:szCs w:val="24"/>
              </w:rPr>
            </w:pPr>
            <w:r w:rsidRPr="00395066">
              <w:rPr>
                <w:sz w:val="24"/>
                <w:szCs w:val="24"/>
              </w:rPr>
              <w:t xml:space="preserve">У закритому кузові вантажного автотранспорту, що перешкоджає </w:t>
            </w:r>
            <w:proofErr w:type="spellStart"/>
            <w:r w:rsidRPr="00395066">
              <w:rPr>
                <w:sz w:val="24"/>
                <w:szCs w:val="24"/>
              </w:rPr>
              <w:t>пилінню</w:t>
            </w:r>
            <w:proofErr w:type="spellEnd"/>
          </w:p>
        </w:tc>
        <w:tc>
          <w:tcPr>
            <w:tcW w:w="3643" w:type="dxa"/>
            <w:vAlign w:val="center"/>
          </w:tcPr>
          <w:p w14:paraId="120FF3D2" w14:textId="510F474D" w:rsidR="00EC21DF" w:rsidRPr="00395066" w:rsidRDefault="00E5112E" w:rsidP="00FA20DC">
            <w:pPr>
              <w:jc w:val="center"/>
              <w:rPr>
                <w:sz w:val="24"/>
                <w:szCs w:val="24"/>
              </w:rPr>
            </w:pPr>
            <w:r w:rsidRPr="00395066">
              <w:rPr>
                <w:sz w:val="24"/>
                <w:szCs w:val="24"/>
              </w:rPr>
              <w:t>У разі віднесення відходу до небезпечних відходів – перевізник, який має ліцензію на право провадження виду господарської діяльності в частині перевезення небезпечних відходів, або в разі віднесення відходу до такого, що не є небезпечним - перевізник, який має дозвіл на здійснення операцій з оброблення відходів</w:t>
            </w:r>
          </w:p>
        </w:tc>
      </w:tr>
    </w:tbl>
    <w:p w14:paraId="1E93FC42" w14:textId="09625F72" w:rsidR="009F2B81" w:rsidRPr="00395066" w:rsidRDefault="003B2CD6" w:rsidP="00E73E6E">
      <w:pPr>
        <w:pStyle w:val="af0"/>
        <w:numPr>
          <w:ilvl w:val="0"/>
          <w:numId w:val="9"/>
        </w:numPr>
        <w:tabs>
          <w:tab w:val="left" w:pos="0"/>
        </w:tabs>
        <w:spacing w:after="0" w:line="240" w:lineRule="auto"/>
        <w:ind w:left="0" w:firstLine="567"/>
        <w:jc w:val="center"/>
        <w:outlineLvl w:val="0"/>
        <w:rPr>
          <w:rFonts w:ascii="Times New Roman" w:hAnsi="Times New Roman" w:cs="Times New Roman"/>
          <w:b/>
          <w:sz w:val="24"/>
          <w:szCs w:val="24"/>
        </w:rPr>
      </w:pPr>
      <w:bookmarkStart w:id="55" w:name="_Toc193718877"/>
      <w:r w:rsidRPr="00395066">
        <w:rPr>
          <w:rFonts w:ascii="Times New Roman" w:hAnsi="Times New Roman" w:cs="Times New Roman"/>
          <w:b/>
          <w:sz w:val="24"/>
          <w:szCs w:val="24"/>
        </w:rPr>
        <w:lastRenderedPageBreak/>
        <w:t>ВІДОМОСТІ ЩОДО ПОТУЖНОСТ</w:t>
      </w:r>
      <w:r w:rsidR="00E50A37" w:rsidRPr="00395066">
        <w:rPr>
          <w:rFonts w:ascii="Times New Roman" w:hAnsi="Times New Roman" w:cs="Times New Roman"/>
          <w:b/>
          <w:sz w:val="24"/>
          <w:szCs w:val="24"/>
        </w:rPr>
        <w:t>ЕЙ</w:t>
      </w:r>
      <w:r w:rsidRPr="00395066">
        <w:rPr>
          <w:rFonts w:ascii="Times New Roman" w:hAnsi="Times New Roman" w:cs="Times New Roman"/>
          <w:b/>
          <w:sz w:val="24"/>
          <w:szCs w:val="24"/>
        </w:rPr>
        <w:t xml:space="preserve"> ДЛЯ </w:t>
      </w:r>
      <w:r w:rsidR="00440E2D" w:rsidRPr="00395066">
        <w:rPr>
          <w:rFonts w:ascii="Times New Roman" w:hAnsi="Times New Roman" w:cs="Times New Roman"/>
          <w:b/>
          <w:sz w:val="24"/>
          <w:szCs w:val="24"/>
        </w:rPr>
        <w:t>ОБРОБЛЕННЯ</w:t>
      </w:r>
      <w:r w:rsidRPr="00395066">
        <w:rPr>
          <w:rFonts w:ascii="Times New Roman" w:hAnsi="Times New Roman" w:cs="Times New Roman"/>
          <w:b/>
          <w:sz w:val="24"/>
          <w:szCs w:val="24"/>
        </w:rPr>
        <w:t xml:space="preserve"> ВІДХОДІВ</w:t>
      </w:r>
      <w:bookmarkEnd w:id="55"/>
    </w:p>
    <w:p w14:paraId="305D9A18" w14:textId="77777777" w:rsidR="00C170D1" w:rsidRPr="00395066" w:rsidRDefault="00C170D1" w:rsidP="003B2CD6">
      <w:pPr>
        <w:spacing w:after="0" w:line="240" w:lineRule="auto"/>
        <w:jc w:val="center"/>
        <w:rPr>
          <w:rFonts w:ascii="Times New Roman" w:hAnsi="Times New Roman" w:cs="Times New Roman"/>
          <w:b/>
          <w:sz w:val="24"/>
          <w:szCs w:val="24"/>
        </w:rPr>
      </w:pPr>
    </w:p>
    <w:p w14:paraId="6154748D" w14:textId="3A551FF9" w:rsidR="00601AA5" w:rsidRPr="00395066" w:rsidRDefault="00FB229F" w:rsidP="0094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В</w:t>
      </w:r>
      <w:r w:rsidR="003B2CD6" w:rsidRPr="00395066">
        <w:rPr>
          <w:rFonts w:ascii="Times New Roman" w:hAnsi="Times New Roman" w:cs="Times New Roman"/>
          <w:b/>
          <w:sz w:val="24"/>
          <w:szCs w:val="24"/>
        </w:rPr>
        <w:t xml:space="preserve"> </w:t>
      </w:r>
      <w:proofErr w:type="spellStart"/>
      <w:r w:rsidR="00FB5E4C">
        <w:rPr>
          <w:rFonts w:ascii="Times New Roman" w:hAnsi="Times New Roman" w:cs="Times New Roman"/>
          <w:sz w:val="24"/>
          <w:szCs w:val="24"/>
        </w:rPr>
        <w:t>а</w:t>
      </w:r>
      <w:r w:rsidRPr="00395066">
        <w:rPr>
          <w:rFonts w:ascii="Times New Roman" w:hAnsi="Times New Roman" w:cs="Times New Roman"/>
          <w:sz w:val="24"/>
          <w:szCs w:val="24"/>
        </w:rPr>
        <w:t>параті</w:t>
      </w:r>
      <w:proofErr w:type="spellEnd"/>
      <w:r w:rsidRPr="00395066">
        <w:rPr>
          <w:rFonts w:ascii="Times New Roman" w:hAnsi="Times New Roman" w:cs="Times New Roman"/>
          <w:sz w:val="24"/>
          <w:szCs w:val="24"/>
        </w:rPr>
        <w:t xml:space="preserve"> управління ПАТ «ДОНБАСЕНЕРГО»</w:t>
      </w:r>
      <w:r w:rsidRPr="00395066">
        <w:rPr>
          <w:shd w:val="clear" w:color="auto" w:fill="FFFFFF"/>
        </w:rPr>
        <w:t xml:space="preserve"> </w:t>
      </w:r>
      <w:r w:rsidR="003B2CD6" w:rsidRPr="00395066">
        <w:rPr>
          <w:rFonts w:ascii="Times New Roman" w:hAnsi="Times New Roman" w:cs="Times New Roman"/>
          <w:sz w:val="24"/>
          <w:szCs w:val="24"/>
        </w:rPr>
        <w:t xml:space="preserve">відсутні установки </w:t>
      </w:r>
      <w:r w:rsidR="00C170D1" w:rsidRPr="00395066">
        <w:rPr>
          <w:rFonts w:ascii="Times New Roman" w:hAnsi="Times New Roman" w:cs="Times New Roman"/>
          <w:sz w:val="24"/>
          <w:szCs w:val="24"/>
        </w:rPr>
        <w:t>для</w:t>
      </w:r>
      <w:r w:rsidR="003B2CD6" w:rsidRPr="00395066">
        <w:rPr>
          <w:rFonts w:ascii="Times New Roman" w:hAnsi="Times New Roman" w:cs="Times New Roman"/>
          <w:sz w:val="24"/>
          <w:szCs w:val="24"/>
        </w:rPr>
        <w:t xml:space="preserve"> </w:t>
      </w:r>
      <w:r w:rsidR="00601AA5" w:rsidRPr="00395066">
        <w:rPr>
          <w:rFonts w:ascii="Times New Roman" w:hAnsi="Times New Roman" w:cs="Times New Roman"/>
          <w:sz w:val="24"/>
          <w:szCs w:val="24"/>
        </w:rPr>
        <w:t>оброблення</w:t>
      </w:r>
      <w:r w:rsidR="000765CA" w:rsidRPr="00395066">
        <w:rPr>
          <w:rFonts w:ascii="Times New Roman" w:hAnsi="Times New Roman" w:cs="Times New Roman"/>
          <w:sz w:val="24"/>
          <w:szCs w:val="24"/>
        </w:rPr>
        <w:t xml:space="preserve"> </w:t>
      </w:r>
      <w:r w:rsidR="003B2CD6" w:rsidRPr="00395066">
        <w:rPr>
          <w:rFonts w:ascii="Times New Roman" w:hAnsi="Times New Roman" w:cs="Times New Roman"/>
          <w:sz w:val="24"/>
          <w:szCs w:val="24"/>
        </w:rPr>
        <w:t xml:space="preserve">відходів. </w:t>
      </w:r>
    </w:p>
    <w:p w14:paraId="6ABADAF8" w14:textId="2ADB7265" w:rsidR="00601AA5" w:rsidRPr="00395066" w:rsidRDefault="003B2CD6" w:rsidP="0094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pacing w:val="-2"/>
          <w:sz w:val="24"/>
          <w:szCs w:val="24"/>
        </w:rPr>
      </w:pPr>
      <w:r w:rsidRPr="00395066">
        <w:rPr>
          <w:rFonts w:ascii="Times New Roman" w:hAnsi="Times New Roman" w:cs="Times New Roman"/>
          <w:sz w:val="24"/>
          <w:szCs w:val="24"/>
        </w:rPr>
        <w:t>Усі відходи, які утворюються на підприємстві, передаються</w:t>
      </w:r>
      <w:r w:rsidR="00601AA5" w:rsidRPr="00395066">
        <w:rPr>
          <w:rFonts w:ascii="Times New Roman" w:hAnsi="Times New Roman" w:cs="Times New Roman"/>
          <w:spacing w:val="-2"/>
          <w:sz w:val="24"/>
          <w:szCs w:val="24"/>
        </w:rPr>
        <w:t xml:space="preserve"> на оброблення суб’єктам господарювання у сфері управління відходами, які мають відповідні дозвільні документи, з</w:t>
      </w:r>
      <w:r w:rsidR="00E73E6E">
        <w:rPr>
          <w:rFonts w:ascii="Times New Roman" w:hAnsi="Times New Roman" w:cs="Times New Roman"/>
          <w:spacing w:val="-2"/>
          <w:sz w:val="24"/>
          <w:szCs w:val="24"/>
        </w:rPr>
        <w:t>гідно з укладеними договорами</w:t>
      </w:r>
      <w:r w:rsidR="00601AA5" w:rsidRPr="00395066">
        <w:rPr>
          <w:rFonts w:ascii="Times New Roman" w:hAnsi="Times New Roman" w:cs="Times New Roman"/>
          <w:spacing w:val="-2"/>
          <w:sz w:val="24"/>
          <w:szCs w:val="24"/>
        </w:rPr>
        <w:t xml:space="preserve">, здійснюється не рідше 1 разу на рік </w:t>
      </w:r>
      <w:r w:rsidR="00CF4A8F" w:rsidRPr="00395066">
        <w:rPr>
          <w:rFonts w:ascii="Times New Roman" w:hAnsi="Times New Roman" w:cs="Times New Roman"/>
          <w:spacing w:val="-2"/>
          <w:sz w:val="24"/>
          <w:szCs w:val="24"/>
        </w:rPr>
        <w:t>(</w:t>
      </w:r>
      <w:r w:rsidR="00601AA5" w:rsidRPr="00395066">
        <w:rPr>
          <w:rFonts w:ascii="Times New Roman" w:hAnsi="Times New Roman" w:cs="Times New Roman"/>
          <w:spacing w:val="-2"/>
          <w:sz w:val="24"/>
          <w:szCs w:val="24"/>
        </w:rPr>
        <w:t>окрім відходів руйнувань</w:t>
      </w:r>
      <w:r w:rsidR="00CF4A8F" w:rsidRPr="00395066">
        <w:rPr>
          <w:rFonts w:ascii="Times New Roman" w:hAnsi="Times New Roman" w:cs="Times New Roman"/>
          <w:spacing w:val="-2"/>
          <w:sz w:val="24"/>
          <w:szCs w:val="24"/>
        </w:rPr>
        <w:t>, які можуть утворитися в період воєнного стану).</w:t>
      </w:r>
    </w:p>
    <w:p w14:paraId="0E016F20" w14:textId="77777777" w:rsidR="00F25A46" w:rsidRPr="00395066" w:rsidRDefault="00F25A46" w:rsidP="00944469">
      <w:pPr>
        <w:spacing w:after="0" w:line="276" w:lineRule="auto"/>
        <w:ind w:firstLine="567"/>
        <w:jc w:val="both"/>
        <w:rPr>
          <w:rFonts w:ascii="Times New Roman" w:hAnsi="Times New Roman" w:cs="Times New Roman"/>
          <w:sz w:val="24"/>
          <w:szCs w:val="24"/>
        </w:rPr>
      </w:pPr>
    </w:p>
    <w:p w14:paraId="72A51A27" w14:textId="1A17269C" w:rsidR="00AD1220" w:rsidRPr="00395066" w:rsidRDefault="007D3EF0" w:rsidP="00E73E6E">
      <w:pPr>
        <w:pStyle w:val="af0"/>
        <w:numPr>
          <w:ilvl w:val="0"/>
          <w:numId w:val="9"/>
        </w:numPr>
        <w:tabs>
          <w:tab w:val="left" w:pos="0"/>
        </w:tabs>
        <w:spacing w:after="0" w:line="276" w:lineRule="auto"/>
        <w:ind w:left="0" w:firstLine="567"/>
        <w:jc w:val="center"/>
        <w:outlineLvl w:val="0"/>
        <w:rPr>
          <w:rFonts w:ascii="Times New Roman" w:hAnsi="Times New Roman" w:cs="Times New Roman"/>
          <w:b/>
          <w:sz w:val="24"/>
          <w:szCs w:val="24"/>
        </w:rPr>
      </w:pPr>
      <w:bookmarkStart w:id="56" w:name="_Toc193718878"/>
      <w:r w:rsidRPr="00395066">
        <w:rPr>
          <w:rFonts w:ascii="Times New Roman" w:hAnsi="Times New Roman" w:cs="Times New Roman"/>
          <w:b/>
          <w:sz w:val="24"/>
          <w:szCs w:val="24"/>
        </w:rPr>
        <w:t>КОНТРОЛЬ У СФЕРІ ПОВОДЖЕННЯ З ВІДХОДАМИ</w:t>
      </w:r>
      <w:bookmarkEnd w:id="56"/>
    </w:p>
    <w:p w14:paraId="38D2807D" w14:textId="77777777" w:rsidR="00E50A37" w:rsidRPr="00395066" w:rsidRDefault="00E50A37" w:rsidP="00FD13C6">
      <w:pPr>
        <w:spacing w:after="0" w:line="240" w:lineRule="auto"/>
        <w:ind w:firstLine="709"/>
        <w:rPr>
          <w:rFonts w:ascii="Times New Roman" w:hAnsi="Times New Roman" w:cs="Times New Roman"/>
          <w:b/>
          <w:sz w:val="24"/>
          <w:szCs w:val="24"/>
        </w:rPr>
      </w:pPr>
    </w:p>
    <w:p w14:paraId="2DFE98CF" w14:textId="276D7126" w:rsidR="007D3EF0" w:rsidRPr="00395066" w:rsidRDefault="007D3EF0" w:rsidP="00944469">
      <w:pPr>
        <w:spacing w:after="0" w:line="276" w:lineRule="auto"/>
        <w:ind w:firstLine="567"/>
        <w:jc w:val="both"/>
        <w:rPr>
          <w:rFonts w:ascii="Times New Roman" w:hAnsi="Times New Roman" w:cs="Times New Roman"/>
          <w:sz w:val="24"/>
          <w:szCs w:val="24"/>
        </w:rPr>
      </w:pPr>
      <w:r w:rsidRPr="00395066">
        <w:rPr>
          <w:rFonts w:ascii="Times New Roman" w:hAnsi="Times New Roman" w:cs="Times New Roman"/>
          <w:sz w:val="24"/>
          <w:szCs w:val="24"/>
        </w:rPr>
        <w:t xml:space="preserve">Організація контролю в сфері поводження з відходами в </w:t>
      </w:r>
      <w:proofErr w:type="spellStart"/>
      <w:r w:rsidR="00FB5E4C">
        <w:rPr>
          <w:rFonts w:ascii="Times New Roman" w:hAnsi="Times New Roman" w:cs="Times New Roman"/>
          <w:sz w:val="24"/>
          <w:szCs w:val="24"/>
        </w:rPr>
        <w:t>а</w:t>
      </w:r>
      <w:r w:rsidR="00FB229F" w:rsidRPr="00395066">
        <w:rPr>
          <w:rFonts w:ascii="Times New Roman" w:hAnsi="Times New Roman" w:cs="Times New Roman"/>
          <w:sz w:val="24"/>
          <w:szCs w:val="24"/>
        </w:rPr>
        <w:t>параті</w:t>
      </w:r>
      <w:proofErr w:type="spellEnd"/>
      <w:r w:rsidR="00FB229F" w:rsidRPr="00395066">
        <w:rPr>
          <w:rFonts w:ascii="Times New Roman" w:hAnsi="Times New Roman" w:cs="Times New Roman"/>
          <w:sz w:val="24"/>
          <w:szCs w:val="24"/>
        </w:rPr>
        <w:t xml:space="preserve"> управління ПАТ «ДОНБАСЕНЕРГО»</w:t>
      </w:r>
      <w:r w:rsidR="00FB229F" w:rsidRPr="00395066">
        <w:rPr>
          <w:shd w:val="clear" w:color="auto" w:fill="FFFFFF"/>
        </w:rPr>
        <w:t xml:space="preserve"> </w:t>
      </w:r>
      <w:r w:rsidRPr="00395066">
        <w:rPr>
          <w:rFonts w:ascii="Times New Roman" w:hAnsi="Times New Roman" w:cs="Times New Roman"/>
          <w:sz w:val="24"/>
          <w:szCs w:val="24"/>
        </w:rPr>
        <w:t xml:space="preserve"> складається з:</w:t>
      </w:r>
    </w:p>
    <w:p w14:paraId="1B391458" w14:textId="1A68A587" w:rsidR="007D3EF0" w:rsidRPr="00395066" w:rsidRDefault="007D3EF0" w:rsidP="00944469">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контролю за збором, належним тимчасовим зберіганням і недопущенням знищення і псування відходів;</w:t>
      </w:r>
    </w:p>
    <w:p w14:paraId="77CE30F5" w14:textId="72AABFE2" w:rsidR="007D3EF0" w:rsidRPr="00395066" w:rsidRDefault="007D3EF0" w:rsidP="00944469">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недопущення змішування різних видів відходів;</w:t>
      </w:r>
    </w:p>
    <w:p w14:paraId="3C3921A9" w14:textId="04C20625" w:rsidR="007D3EF0" w:rsidRPr="00395066" w:rsidRDefault="007D3EF0" w:rsidP="00944469">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контролю за веденням достовірного і своєчасного обліку кількості, типу і складу відходів, що утворюються;</w:t>
      </w:r>
    </w:p>
    <w:p w14:paraId="76CD3791" w14:textId="188D3EC8" w:rsidR="007D3EF0" w:rsidRPr="00395066" w:rsidRDefault="007D3EF0" w:rsidP="00944469">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eastAsia="Times New Roman" w:hAnsi="Times New Roman"/>
          <w:sz w:val="24"/>
          <w:szCs w:val="24"/>
          <w:lang w:eastAsia="ru-RU"/>
        </w:rPr>
      </w:pPr>
      <w:r w:rsidRPr="00395066">
        <w:rPr>
          <w:rFonts w:ascii="Times New Roman" w:eastAsia="Times New Roman" w:hAnsi="Times New Roman"/>
          <w:sz w:val="24"/>
          <w:szCs w:val="24"/>
          <w:lang w:eastAsia="ru-RU"/>
        </w:rPr>
        <w:t>контролю за своєчасною подачею статистичної звітності у сфері поводження з відходами в установленому законодавством порядку;</w:t>
      </w:r>
    </w:p>
    <w:p w14:paraId="78442510" w14:textId="734EC7B9" w:rsidR="001F60DB" w:rsidRPr="00395066" w:rsidRDefault="007D3EF0" w:rsidP="00944469">
      <w:pPr>
        <w:pStyle w:val="a7"/>
        <w:numPr>
          <w:ilvl w:val="0"/>
          <w:numId w:val="2"/>
        </w:numPr>
        <w:shd w:val="clear" w:color="auto" w:fill="FFFFFF"/>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contextualSpacing w:val="0"/>
        <w:jc w:val="both"/>
        <w:rPr>
          <w:rFonts w:ascii="Times New Roman" w:hAnsi="Times New Roman"/>
          <w:sz w:val="24"/>
          <w:szCs w:val="24"/>
        </w:rPr>
      </w:pPr>
      <w:r w:rsidRPr="00395066">
        <w:rPr>
          <w:rFonts w:ascii="Times New Roman" w:eastAsia="Times New Roman" w:hAnsi="Times New Roman"/>
          <w:sz w:val="24"/>
          <w:szCs w:val="24"/>
          <w:lang w:eastAsia="ru-RU"/>
        </w:rPr>
        <w:t xml:space="preserve">контролю за своєчасною передачею відходів, що утворюються, </w:t>
      </w:r>
      <w:r w:rsidR="00601AA5" w:rsidRPr="00395066">
        <w:rPr>
          <w:rFonts w:ascii="Times New Roman" w:eastAsiaTheme="minorHAnsi" w:hAnsi="Times New Roman"/>
          <w:spacing w:val="-2"/>
          <w:sz w:val="24"/>
          <w:szCs w:val="24"/>
        </w:rPr>
        <w:t>на оброблення суб’єктам господарювання у сфері управління відходами, які мають відповідні дозвільні документи, з</w:t>
      </w:r>
      <w:r w:rsidR="00E73E6E">
        <w:rPr>
          <w:rFonts w:ascii="Times New Roman" w:eastAsiaTheme="minorHAnsi" w:hAnsi="Times New Roman"/>
          <w:spacing w:val="-2"/>
          <w:sz w:val="24"/>
          <w:szCs w:val="24"/>
        </w:rPr>
        <w:t>гідно з укладеними</w:t>
      </w:r>
      <w:r w:rsidR="00601AA5" w:rsidRPr="00395066">
        <w:rPr>
          <w:rFonts w:ascii="Times New Roman" w:eastAsiaTheme="minorHAnsi" w:hAnsi="Times New Roman"/>
          <w:spacing w:val="-2"/>
          <w:sz w:val="24"/>
          <w:szCs w:val="24"/>
        </w:rPr>
        <w:t xml:space="preserve"> договор</w:t>
      </w:r>
      <w:r w:rsidR="00E73E6E">
        <w:rPr>
          <w:rFonts w:ascii="Times New Roman" w:eastAsiaTheme="minorHAnsi" w:hAnsi="Times New Roman"/>
          <w:spacing w:val="-2"/>
          <w:sz w:val="24"/>
          <w:szCs w:val="24"/>
        </w:rPr>
        <w:t>ами</w:t>
      </w:r>
      <w:r w:rsidR="00601AA5" w:rsidRPr="00395066">
        <w:rPr>
          <w:rFonts w:ascii="Times New Roman" w:eastAsiaTheme="minorHAnsi" w:hAnsi="Times New Roman"/>
          <w:spacing w:val="-2"/>
          <w:sz w:val="24"/>
          <w:szCs w:val="24"/>
        </w:rPr>
        <w:t>.</w:t>
      </w:r>
    </w:p>
    <w:p w14:paraId="4742F09F" w14:textId="15F3D54D" w:rsidR="00487369" w:rsidRPr="00395066" w:rsidRDefault="00487369" w:rsidP="00944469">
      <w:pPr>
        <w:spacing w:after="0" w:line="276" w:lineRule="auto"/>
        <w:ind w:firstLine="567"/>
        <w:jc w:val="both"/>
        <w:rPr>
          <w:rFonts w:ascii="Times New Roman" w:hAnsi="Times New Roman" w:cs="Times New Roman"/>
          <w:sz w:val="24"/>
          <w:szCs w:val="24"/>
        </w:rPr>
      </w:pPr>
    </w:p>
    <w:p w14:paraId="464A9BFA" w14:textId="41EC2C74" w:rsidR="009F2B81" w:rsidRPr="00395066" w:rsidRDefault="009F2B81" w:rsidP="00FD13C6">
      <w:pPr>
        <w:spacing w:after="0" w:line="240" w:lineRule="auto"/>
        <w:jc w:val="both"/>
        <w:rPr>
          <w:rFonts w:ascii="Times New Roman" w:hAnsi="Times New Roman" w:cs="Times New Roman"/>
          <w:sz w:val="24"/>
          <w:szCs w:val="24"/>
        </w:rPr>
      </w:pPr>
    </w:p>
    <w:p w14:paraId="1C723F40" w14:textId="65F13D4F" w:rsidR="009F2B81" w:rsidRPr="00395066" w:rsidRDefault="009F2B81" w:rsidP="00FD13C6">
      <w:pPr>
        <w:spacing w:after="0" w:line="240" w:lineRule="auto"/>
        <w:jc w:val="both"/>
        <w:rPr>
          <w:rFonts w:ascii="Times New Roman" w:hAnsi="Times New Roman" w:cs="Times New Roman"/>
          <w:sz w:val="24"/>
          <w:szCs w:val="24"/>
        </w:rPr>
      </w:pPr>
    </w:p>
    <w:p w14:paraId="66FF6830" w14:textId="77777777" w:rsidR="00CF4A8F" w:rsidRPr="00395066" w:rsidRDefault="00CF4A8F" w:rsidP="00FD13C6">
      <w:pPr>
        <w:spacing w:after="0" w:line="240" w:lineRule="auto"/>
        <w:jc w:val="both"/>
        <w:rPr>
          <w:rFonts w:ascii="Times New Roman" w:hAnsi="Times New Roman" w:cs="Times New Roman"/>
          <w:sz w:val="24"/>
          <w:szCs w:val="24"/>
        </w:rPr>
      </w:pPr>
    </w:p>
    <w:p w14:paraId="731E07C5" w14:textId="77777777" w:rsidR="00CF4A8F" w:rsidRPr="00395066" w:rsidRDefault="00CF4A8F" w:rsidP="00FD13C6">
      <w:pPr>
        <w:spacing w:after="0" w:line="240" w:lineRule="auto"/>
        <w:jc w:val="both"/>
        <w:rPr>
          <w:rFonts w:ascii="Times New Roman" w:hAnsi="Times New Roman" w:cs="Times New Roman"/>
          <w:sz w:val="24"/>
          <w:szCs w:val="24"/>
        </w:rPr>
      </w:pPr>
    </w:p>
    <w:p w14:paraId="0EF9B440" w14:textId="77777777" w:rsidR="00CF4A8F" w:rsidRPr="00395066" w:rsidRDefault="00CF4A8F" w:rsidP="00FD13C6">
      <w:pPr>
        <w:spacing w:after="0" w:line="240" w:lineRule="auto"/>
        <w:jc w:val="both"/>
        <w:rPr>
          <w:rFonts w:ascii="Times New Roman" w:hAnsi="Times New Roman" w:cs="Times New Roman"/>
          <w:sz w:val="24"/>
          <w:szCs w:val="24"/>
        </w:rPr>
      </w:pPr>
    </w:p>
    <w:p w14:paraId="72C9EF57" w14:textId="47EFCF2C" w:rsidR="009F2B81" w:rsidRPr="00395066" w:rsidRDefault="009F2B81" w:rsidP="00FD13C6">
      <w:pPr>
        <w:spacing w:after="0" w:line="240" w:lineRule="auto"/>
        <w:jc w:val="both"/>
        <w:rPr>
          <w:rFonts w:ascii="Times New Roman" w:hAnsi="Times New Roman" w:cs="Times New Roman"/>
          <w:sz w:val="24"/>
          <w:szCs w:val="24"/>
        </w:rPr>
      </w:pPr>
    </w:p>
    <w:p w14:paraId="55EB9A7B" w14:textId="4A92562C" w:rsidR="009F2B81" w:rsidRPr="00395066" w:rsidRDefault="009F2B81" w:rsidP="00FD13C6">
      <w:pPr>
        <w:spacing w:after="0" w:line="240" w:lineRule="auto"/>
        <w:jc w:val="both"/>
        <w:rPr>
          <w:rFonts w:ascii="Times New Roman" w:hAnsi="Times New Roman" w:cs="Times New Roman"/>
          <w:sz w:val="24"/>
          <w:szCs w:val="24"/>
        </w:rPr>
      </w:pPr>
    </w:p>
    <w:p w14:paraId="06BBB84D" w14:textId="77777777" w:rsidR="00FB229F" w:rsidRPr="00395066" w:rsidRDefault="00FB229F" w:rsidP="00FD13C6">
      <w:pPr>
        <w:spacing w:after="0" w:line="240" w:lineRule="auto"/>
        <w:jc w:val="both"/>
        <w:rPr>
          <w:rFonts w:ascii="Times New Roman" w:hAnsi="Times New Roman" w:cs="Times New Roman"/>
          <w:sz w:val="24"/>
          <w:szCs w:val="24"/>
        </w:rPr>
      </w:pPr>
      <w:r w:rsidRPr="00395066">
        <w:rPr>
          <w:rFonts w:ascii="Times New Roman" w:hAnsi="Times New Roman" w:cs="Times New Roman"/>
          <w:sz w:val="24"/>
          <w:szCs w:val="24"/>
        </w:rPr>
        <w:t xml:space="preserve">Спеціаліст І категорії </w:t>
      </w:r>
    </w:p>
    <w:p w14:paraId="2D7A29D5" w14:textId="3E48B7B0" w:rsidR="00FB229F" w:rsidRPr="00395066" w:rsidRDefault="00FB229F" w:rsidP="00FD13C6">
      <w:pPr>
        <w:spacing w:after="0" w:line="240" w:lineRule="auto"/>
        <w:jc w:val="both"/>
        <w:rPr>
          <w:rFonts w:ascii="Times New Roman" w:hAnsi="Times New Roman" w:cs="Times New Roman"/>
          <w:sz w:val="24"/>
          <w:szCs w:val="24"/>
        </w:rPr>
      </w:pPr>
      <w:r w:rsidRPr="00395066">
        <w:rPr>
          <w:rFonts w:ascii="Times New Roman" w:hAnsi="Times New Roman" w:cs="Times New Roman"/>
          <w:sz w:val="24"/>
          <w:szCs w:val="24"/>
        </w:rPr>
        <w:t xml:space="preserve">відділу експлуатації та питань екології </w:t>
      </w:r>
    </w:p>
    <w:p w14:paraId="7A35B62A" w14:textId="69BD2936" w:rsidR="003377E8" w:rsidRPr="00395066" w:rsidRDefault="00FB229F" w:rsidP="00FD13C6">
      <w:pPr>
        <w:spacing w:after="0" w:line="240" w:lineRule="auto"/>
        <w:jc w:val="both"/>
        <w:rPr>
          <w:rFonts w:ascii="Times New Roman" w:hAnsi="Times New Roman" w:cs="Times New Roman"/>
          <w:sz w:val="24"/>
          <w:szCs w:val="24"/>
        </w:rPr>
      </w:pPr>
      <w:r w:rsidRPr="00395066">
        <w:rPr>
          <w:rFonts w:ascii="Times New Roman" w:hAnsi="Times New Roman" w:cs="Times New Roman"/>
          <w:sz w:val="24"/>
          <w:szCs w:val="24"/>
        </w:rPr>
        <w:t>ПАТ «ДОНБАСЕНЕРГО»</w:t>
      </w:r>
      <w:r w:rsidR="003377E8" w:rsidRPr="00395066">
        <w:rPr>
          <w:rFonts w:ascii="Times New Roman" w:hAnsi="Times New Roman" w:cs="Times New Roman"/>
          <w:sz w:val="24"/>
          <w:szCs w:val="24"/>
        </w:rPr>
        <w:tab/>
      </w:r>
      <w:r w:rsidRPr="00395066">
        <w:rPr>
          <w:rFonts w:ascii="Times New Roman" w:hAnsi="Times New Roman" w:cs="Times New Roman"/>
          <w:sz w:val="24"/>
          <w:szCs w:val="24"/>
        </w:rPr>
        <w:tab/>
      </w:r>
      <w:r w:rsidRPr="00395066">
        <w:rPr>
          <w:rFonts w:ascii="Times New Roman" w:hAnsi="Times New Roman" w:cs="Times New Roman"/>
          <w:sz w:val="24"/>
          <w:szCs w:val="24"/>
        </w:rPr>
        <w:tab/>
      </w:r>
      <w:r w:rsidRPr="00395066">
        <w:rPr>
          <w:rFonts w:ascii="Times New Roman" w:hAnsi="Times New Roman" w:cs="Times New Roman"/>
          <w:sz w:val="24"/>
          <w:szCs w:val="24"/>
        </w:rPr>
        <w:tab/>
      </w:r>
      <w:r w:rsidRPr="00395066">
        <w:rPr>
          <w:rFonts w:ascii="Times New Roman" w:hAnsi="Times New Roman" w:cs="Times New Roman"/>
          <w:sz w:val="24"/>
          <w:szCs w:val="24"/>
        </w:rPr>
        <w:tab/>
      </w:r>
      <w:r w:rsidRPr="00395066">
        <w:rPr>
          <w:rFonts w:ascii="Times New Roman" w:hAnsi="Times New Roman" w:cs="Times New Roman"/>
          <w:sz w:val="24"/>
          <w:szCs w:val="24"/>
        </w:rPr>
        <w:tab/>
      </w:r>
      <w:r w:rsidR="00A249E7" w:rsidRPr="00395066">
        <w:rPr>
          <w:rFonts w:ascii="Times New Roman" w:hAnsi="Times New Roman" w:cs="Times New Roman"/>
          <w:sz w:val="24"/>
          <w:szCs w:val="24"/>
        </w:rPr>
        <w:tab/>
      </w:r>
      <w:r w:rsidR="00627C7C">
        <w:rPr>
          <w:rFonts w:ascii="Times New Roman" w:hAnsi="Times New Roman" w:cs="Times New Roman"/>
          <w:sz w:val="24"/>
          <w:szCs w:val="24"/>
        </w:rPr>
        <w:t xml:space="preserve">        </w:t>
      </w:r>
      <w:r w:rsidRPr="00395066">
        <w:rPr>
          <w:rFonts w:ascii="Times New Roman" w:hAnsi="Times New Roman" w:cs="Times New Roman"/>
          <w:sz w:val="24"/>
          <w:szCs w:val="24"/>
        </w:rPr>
        <w:t>Катерина КОШАРА</w:t>
      </w:r>
    </w:p>
    <w:p w14:paraId="04DABF49" w14:textId="77777777" w:rsidR="001F60DB" w:rsidRPr="00395066" w:rsidRDefault="001F60DB" w:rsidP="00FD13C6">
      <w:pPr>
        <w:spacing w:after="0" w:line="240" w:lineRule="auto"/>
        <w:jc w:val="both"/>
        <w:rPr>
          <w:rFonts w:ascii="Times New Roman" w:hAnsi="Times New Roman" w:cs="Times New Roman"/>
          <w:sz w:val="24"/>
          <w:szCs w:val="24"/>
          <w:highlight w:val="yellow"/>
        </w:rPr>
      </w:pPr>
    </w:p>
    <w:p w14:paraId="44EC343D" w14:textId="77777777" w:rsidR="001F60DB" w:rsidRPr="00395066" w:rsidRDefault="001F60DB" w:rsidP="00FD13C6">
      <w:pPr>
        <w:spacing w:after="0" w:line="240" w:lineRule="auto"/>
        <w:jc w:val="both"/>
        <w:rPr>
          <w:rFonts w:ascii="Times New Roman" w:hAnsi="Times New Roman" w:cs="Times New Roman"/>
          <w:sz w:val="24"/>
          <w:szCs w:val="24"/>
          <w:highlight w:val="yellow"/>
        </w:rPr>
      </w:pPr>
    </w:p>
    <w:p w14:paraId="07D113CA" w14:textId="01413296" w:rsidR="001F60DB" w:rsidRPr="00395066" w:rsidRDefault="007D3EF0" w:rsidP="00FD13C6">
      <w:pPr>
        <w:spacing w:after="0" w:line="240" w:lineRule="auto"/>
        <w:jc w:val="both"/>
        <w:rPr>
          <w:rFonts w:ascii="Times New Roman" w:hAnsi="Times New Roman" w:cs="Times New Roman"/>
          <w:b/>
          <w:sz w:val="24"/>
          <w:szCs w:val="24"/>
        </w:rPr>
      </w:pPr>
      <w:r w:rsidRPr="00395066">
        <w:rPr>
          <w:rFonts w:ascii="Times New Roman" w:hAnsi="Times New Roman" w:cs="Times New Roman"/>
          <w:b/>
          <w:sz w:val="24"/>
          <w:szCs w:val="24"/>
        </w:rPr>
        <w:t>Погоджено</w:t>
      </w:r>
      <w:r w:rsidR="001F60DB" w:rsidRPr="00395066">
        <w:rPr>
          <w:rFonts w:ascii="Times New Roman" w:hAnsi="Times New Roman" w:cs="Times New Roman"/>
          <w:b/>
          <w:sz w:val="24"/>
          <w:szCs w:val="24"/>
        </w:rPr>
        <w:t>:</w:t>
      </w:r>
    </w:p>
    <w:p w14:paraId="060B009E" w14:textId="77777777" w:rsidR="001F60DB" w:rsidRPr="00395066" w:rsidRDefault="001F60DB" w:rsidP="00FD13C6">
      <w:pPr>
        <w:spacing w:after="0" w:line="240" w:lineRule="auto"/>
        <w:jc w:val="both"/>
        <w:rPr>
          <w:rFonts w:ascii="Times New Roman" w:hAnsi="Times New Roman" w:cs="Times New Roman"/>
          <w:sz w:val="24"/>
          <w:szCs w:val="24"/>
          <w:highlight w:val="yellow"/>
        </w:rPr>
      </w:pPr>
    </w:p>
    <w:p w14:paraId="1EACF9B0" w14:textId="77777777" w:rsidR="00A249E7" w:rsidRPr="00395066" w:rsidRDefault="00A249E7" w:rsidP="00FD13C6">
      <w:pPr>
        <w:spacing w:after="0" w:line="240" w:lineRule="auto"/>
        <w:rPr>
          <w:rFonts w:ascii="Times New Roman" w:hAnsi="Times New Roman" w:cs="Times New Roman"/>
          <w:sz w:val="24"/>
          <w:szCs w:val="24"/>
        </w:rPr>
      </w:pPr>
    </w:p>
    <w:p w14:paraId="038AFBBE" w14:textId="77777777" w:rsidR="00FB229F" w:rsidRPr="00395066" w:rsidRDefault="00FB229F" w:rsidP="00FD13C6">
      <w:pPr>
        <w:spacing w:after="0" w:line="240" w:lineRule="auto"/>
        <w:jc w:val="both"/>
        <w:rPr>
          <w:rFonts w:ascii="Times New Roman" w:hAnsi="Times New Roman" w:cs="Times New Roman"/>
          <w:sz w:val="24"/>
          <w:szCs w:val="24"/>
        </w:rPr>
      </w:pPr>
      <w:r w:rsidRPr="00395066">
        <w:rPr>
          <w:rFonts w:ascii="Times New Roman" w:hAnsi="Times New Roman" w:cs="Times New Roman"/>
          <w:sz w:val="24"/>
          <w:szCs w:val="24"/>
        </w:rPr>
        <w:t xml:space="preserve">Заступник директора технічного з експлуатації – </w:t>
      </w:r>
    </w:p>
    <w:p w14:paraId="304CDA0A" w14:textId="77777777" w:rsidR="00A042B5" w:rsidRPr="00395066" w:rsidRDefault="00FB229F" w:rsidP="00FD13C6">
      <w:pPr>
        <w:spacing w:after="0" w:line="240" w:lineRule="auto"/>
        <w:jc w:val="both"/>
        <w:rPr>
          <w:rFonts w:ascii="Times New Roman" w:hAnsi="Times New Roman" w:cs="Times New Roman"/>
          <w:sz w:val="24"/>
          <w:szCs w:val="24"/>
        </w:rPr>
      </w:pPr>
      <w:r w:rsidRPr="00395066">
        <w:rPr>
          <w:rFonts w:ascii="Times New Roman" w:hAnsi="Times New Roman" w:cs="Times New Roman"/>
          <w:sz w:val="24"/>
          <w:szCs w:val="24"/>
        </w:rPr>
        <w:t xml:space="preserve">начальник відділу експлуатації та питань екології </w:t>
      </w:r>
    </w:p>
    <w:p w14:paraId="2834DF65" w14:textId="18E44B07" w:rsidR="00926DE2" w:rsidRPr="00395066" w:rsidRDefault="00FB229F" w:rsidP="00FD13C6">
      <w:pPr>
        <w:spacing w:after="0" w:line="240" w:lineRule="auto"/>
        <w:jc w:val="both"/>
        <w:rPr>
          <w:rFonts w:ascii="Times New Roman" w:hAnsi="Times New Roman" w:cs="Times New Roman"/>
          <w:sz w:val="24"/>
          <w:szCs w:val="24"/>
        </w:rPr>
      </w:pPr>
      <w:r w:rsidRPr="00395066">
        <w:rPr>
          <w:rFonts w:ascii="Times New Roman" w:hAnsi="Times New Roman" w:cs="Times New Roman"/>
          <w:sz w:val="24"/>
          <w:szCs w:val="24"/>
        </w:rPr>
        <w:t xml:space="preserve">ПАТ «Донбасенерго» </w:t>
      </w:r>
      <w:r w:rsidR="00A042B5" w:rsidRPr="00395066">
        <w:rPr>
          <w:rFonts w:ascii="Times New Roman" w:hAnsi="Times New Roman" w:cs="Times New Roman"/>
          <w:sz w:val="24"/>
          <w:szCs w:val="24"/>
        </w:rPr>
        <w:tab/>
      </w:r>
      <w:r w:rsidR="00A042B5" w:rsidRPr="00395066">
        <w:rPr>
          <w:rFonts w:ascii="Times New Roman" w:hAnsi="Times New Roman" w:cs="Times New Roman"/>
          <w:sz w:val="24"/>
          <w:szCs w:val="24"/>
        </w:rPr>
        <w:tab/>
      </w:r>
      <w:r w:rsidR="00A042B5" w:rsidRPr="00395066">
        <w:rPr>
          <w:rFonts w:ascii="Times New Roman" w:hAnsi="Times New Roman" w:cs="Times New Roman"/>
          <w:sz w:val="24"/>
          <w:szCs w:val="24"/>
        </w:rPr>
        <w:tab/>
      </w:r>
      <w:r w:rsidR="00A042B5" w:rsidRPr="00395066">
        <w:rPr>
          <w:rFonts w:ascii="Times New Roman" w:hAnsi="Times New Roman" w:cs="Times New Roman"/>
          <w:sz w:val="24"/>
          <w:szCs w:val="24"/>
        </w:rPr>
        <w:tab/>
      </w:r>
      <w:r w:rsidR="00A042B5" w:rsidRPr="00395066">
        <w:rPr>
          <w:rFonts w:ascii="Times New Roman" w:hAnsi="Times New Roman" w:cs="Times New Roman"/>
          <w:sz w:val="24"/>
          <w:szCs w:val="24"/>
        </w:rPr>
        <w:tab/>
      </w:r>
      <w:r w:rsidR="00A042B5" w:rsidRPr="00395066">
        <w:rPr>
          <w:rFonts w:ascii="Times New Roman" w:hAnsi="Times New Roman" w:cs="Times New Roman"/>
          <w:sz w:val="24"/>
          <w:szCs w:val="24"/>
        </w:rPr>
        <w:tab/>
      </w:r>
      <w:r w:rsidR="00A042B5" w:rsidRPr="00395066">
        <w:rPr>
          <w:rFonts w:ascii="Times New Roman" w:hAnsi="Times New Roman" w:cs="Times New Roman"/>
          <w:sz w:val="24"/>
          <w:szCs w:val="24"/>
        </w:rPr>
        <w:tab/>
      </w:r>
      <w:r w:rsidR="00627C7C">
        <w:rPr>
          <w:rFonts w:ascii="Times New Roman" w:hAnsi="Times New Roman" w:cs="Times New Roman"/>
          <w:sz w:val="24"/>
          <w:szCs w:val="24"/>
        </w:rPr>
        <w:t xml:space="preserve">         </w:t>
      </w:r>
      <w:r w:rsidRPr="00395066">
        <w:rPr>
          <w:rFonts w:ascii="Times New Roman" w:hAnsi="Times New Roman" w:cs="Times New Roman"/>
          <w:sz w:val="24"/>
          <w:szCs w:val="24"/>
        </w:rPr>
        <w:t>Володимир РЯБИЧ</w:t>
      </w:r>
    </w:p>
    <w:p w14:paraId="0BF228B9" w14:textId="43325EDB" w:rsidR="007C61EF" w:rsidRPr="00395066" w:rsidRDefault="007C61EF" w:rsidP="00CB49E7">
      <w:pPr>
        <w:spacing w:after="0" w:line="240" w:lineRule="auto"/>
        <w:rPr>
          <w:rFonts w:ascii="Times New Roman" w:hAnsi="Times New Roman" w:cs="Times New Roman"/>
          <w:sz w:val="24"/>
          <w:szCs w:val="24"/>
        </w:rPr>
      </w:pPr>
      <w:r w:rsidRPr="00395066">
        <w:rPr>
          <w:rFonts w:ascii="Times New Roman" w:hAnsi="Times New Roman" w:cs="Times New Roman"/>
          <w:sz w:val="24"/>
          <w:szCs w:val="24"/>
        </w:rPr>
        <w:br w:type="page"/>
      </w:r>
    </w:p>
    <w:p w14:paraId="6410EB04" w14:textId="6145365C" w:rsidR="00861612" w:rsidRPr="00395066" w:rsidRDefault="000A2CB7" w:rsidP="000A2CB7">
      <w:pPr>
        <w:pStyle w:val="1"/>
        <w:numPr>
          <w:ilvl w:val="0"/>
          <w:numId w:val="9"/>
        </w:numPr>
        <w:jc w:val="center"/>
        <w:rPr>
          <w:b w:val="0"/>
          <w:sz w:val="24"/>
          <w:szCs w:val="24"/>
        </w:rPr>
      </w:pPr>
      <w:bookmarkStart w:id="57" w:name="_Toc193718879"/>
      <w:r w:rsidRPr="00395066">
        <w:rPr>
          <w:sz w:val="24"/>
          <w:szCs w:val="24"/>
        </w:rPr>
        <w:lastRenderedPageBreak/>
        <w:t>ХРОНОЛОГІЯ ЗМІН</w:t>
      </w:r>
      <w:bookmarkEnd w:id="57"/>
    </w:p>
    <w:p w14:paraId="7814DFED" w14:textId="77777777" w:rsidR="00861612" w:rsidRPr="00395066" w:rsidRDefault="00861612" w:rsidP="00861612">
      <w:pPr>
        <w:pStyle w:val="ae"/>
        <w:jc w:val="center"/>
        <w:rPr>
          <w:rFonts w:ascii="Times New Roman" w:hAnsi="Times New Roman" w:cs="Times New Roman"/>
          <w:b/>
          <w:sz w:val="24"/>
          <w:szCs w:val="24"/>
          <w:lang w:val="uk-UA"/>
        </w:rPr>
      </w:pPr>
    </w:p>
    <w:tbl>
      <w:tblPr>
        <w:tblW w:w="9640" w:type="dxa"/>
        <w:tblInd w:w="108" w:type="dxa"/>
        <w:tblLayout w:type="fixed"/>
        <w:tblLook w:val="0000" w:firstRow="0" w:lastRow="0" w:firstColumn="0" w:lastColumn="0" w:noHBand="0" w:noVBand="0"/>
      </w:tblPr>
      <w:tblGrid>
        <w:gridCol w:w="1276"/>
        <w:gridCol w:w="6096"/>
        <w:gridCol w:w="2268"/>
      </w:tblGrid>
      <w:tr w:rsidR="007D0E8F" w:rsidRPr="00395066" w14:paraId="45BF4969" w14:textId="77777777" w:rsidTr="00861612">
        <w:tc>
          <w:tcPr>
            <w:tcW w:w="1276" w:type="dxa"/>
            <w:tcBorders>
              <w:top w:val="single" w:sz="4" w:space="0" w:color="000000"/>
              <w:left w:val="single" w:sz="4" w:space="0" w:color="000000"/>
              <w:bottom w:val="single" w:sz="4" w:space="0" w:color="000000"/>
            </w:tcBorders>
            <w:shd w:val="clear" w:color="auto" w:fill="auto"/>
            <w:vAlign w:val="center"/>
          </w:tcPr>
          <w:p w14:paraId="53DF8161" w14:textId="77777777" w:rsidR="00861612" w:rsidRPr="00395066" w:rsidRDefault="00861612" w:rsidP="00861612">
            <w:pPr>
              <w:snapToGrid w:val="0"/>
              <w:spacing w:after="0"/>
              <w:jc w:val="center"/>
              <w:rPr>
                <w:rFonts w:ascii="Times New Roman" w:eastAsia="Times New Roman" w:hAnsi="Times New Roman" w:cs="Times New Roman"/>
                <w:sz w:val="24"/>
                <w:szCs w:val="24"/>
              </w:rPr>
            </w:pPr>
            <w:r w:rsidRPr="00395066">
              <w:rPr>
                <w:rFonts w:ascii="Times New Roman" w:eastAsia="Times New Roman" w:hAnsi="Times New Roman" w:cs="Times New Roman"/>
                <w:sz w:val="24"/>
                <w:szCs w:val="24"/>
              </w:rPr>
              <w:t>Номер</w:t>
            </w:r>
          </w:p>
          <w:p w14:paraId="407350DD" w14:textId="38C17C98" w:rsidR="00861612" w:rsidRPr="00395066" w:rsidRDefault="00861612" w:rsidP="00861612">
            <w:pPr>
              <w:spacing w:after="0"/>
              <w:jc w:val="center"/>
              <w:rPr>
                <w:rFonts w:ascii="Times New Roman" w:eastAsia="Times New Roman" w:hAnsi="Times New Roman" w:cs="Times New Roman"/>
                <w:sz w:val="24"/>
                <w:szCs w:val="24"/>
              </w:rPr>
            </w:pPr>
            <w:r w:rsidRPr="00395066">
              <w:rPr>
                <w:rFonts w:ascii="Times New Roman" w:eastAsia="Times New Roman" w:hAnsi="Times New Roman" w:cs="Times New Roman"/>
                <w:sz w:val="24"/>
                <w:szCs w:val="24"/>
              </w:rPr>
              <w:t>редакц</w:t>
            </w:r>
            <w:r w:rsidR="007D3EF0" w:rsidRPr="00395066">
              <w:rPr>
                <w:rFonts w:ascii="Times New Roman" w:eastAsia="Times New Roman" w:hAnsi="Times New Roman" w:cs="Times New Roman"/>
                <w:sz w:val="24"/>
                <w:szCs w:val="24"/>
              </w:rPr>
              <w:t>ії</w:t>
            </w:r>
          </w:p>
        </w:tc>
        <w:tc>
          <w:tcPr>
            <w:tcW w:w="6096" w:type="dxa"/>
            <w:tcBorders>
              <w:top w:val="single" w:sz="4" w:space="0" w:color="000000"/>
              <w:left w:val="single" w:sz="4" w:space="0" w:color="000000"/>
              <w:bottom w:val="single" w:sz="4" w:space="0" w:color="000000"/>
            </w:tcBorders>
            <w:shd w:val="clear" w:color="auto" w:fill="auto"/>
            <w:vAlign w:val="center"/>
          </w:tcPr>
          <w:p w14:paraId="22F1F3F8" w14:textId="4286B756" w:rsidR="00861612" w:rsidRPr="00395066" w:rsidRDefault="007D3EF0" w:rsidP="007D3EF0">
            <w:pPr>
              <w:snapToGrid w:val="0"/>
              <w:spacing w:after="0"/>
              <w:jc w:val="center"/>
              <w:rPr>
                <w:rFonts w:ascii="Times New Roman" w:eastAsia="Times New Roman" w:hAnsi="Times New Roman" w:cs="Times New Roman"/>
                <w:sz w:val="24"/>
                <w:szCs w:val="24"/>
              </w:rPr>
            </w:pPr>
            <w:r w:rsidRPr="00395066">
              <w:rPr>
                <w:rFonts w:ascii="Times New Roman" w:eastAsia="Times New Roman" w:hAnsi="Times New Roman" w:cs="Times New Roman"/>
                <w:sz w:val="24"/>
                <w:szCs w:val="24"/>
              </w:rPr>
              <w:t>Короткий опис зміни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94816" w14:textId="5D855C9B" w:rsidR="00861612" w:rsidRPr="00395066" w:rsidRDefault="007D3EF0" w:rsidP="007D3EF0">
            <w:pPr>
              <w:snapToGrid w:val="0"/>
              <w:spacing w:after="0"/>
              <w:jc w:val="center"/>
              <w:rPr>
                <w:rFonts w:ascii="Times New Roman" w:eastAsia="Times New Roman" w:hAnsi="Times New Roman" w:cs="Times New Roman"/>
                <w:sz w:val="24"/>
                <w:szCs w:val="24"/>
              </w:rPr>
            </w:pPr>
            <w:r w:rsidRPr="00395066">
              <w:rPr>
                <w:rFonts w:ascii="Times New Roman" w:eastAsia="Times New Roman" w:hAnsi="Times New Roman" w:cs="Times New Roman"/>
                <w:sz w:val="24"/>
                <w:szCs w:val="24"/>
              </w:rPr>
              <w:t>Номер і дата наказу про введення</w:t>
            </w:r>
          </w:p>
        </w:tc>
      </w:tr>
      <w:tr w:rsidR="007D0E8F" w:rsidRPr="00395066" w14:paraId="1FE1E9D3" w14:textId="77777777" w:rsidTr="00861612">
        <w:tc>
          <w:tcPr>
            <w:tcW w:w="1276" w:type="dxa"/>
            <w:tcBorders>
              <w:top w:val="single" w:sz="4" w:space="0" w:color="000000"/>
              <w:left w:val="single" w:sz="4" w:space="0" w:color="000000"/>
              <w:bottom w:val="single" w:sz="4" w:space="0" w:color="000000"/>
            </w:tcBorders>
            <w:shd w:val="clear" w:color="auto" w:fill="auto"/>
          </w:tcPr>
          <w:p w14:paraId="56701DAE"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262F8291"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7B0ACCD"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71AA794F" w14:textId="77777777" w:rsidTr="00861612">
        <w:tc>
          <w:tcPr>
            <w:tcW w:w="1276" w:type="dxa"/>
            <w:tcBorders>
              <w:top w:val="single" w:sz="4" w:space="0" w:color="000000"/>
              <w:left w:val="single" w:sz="4" w:space="0" w:color="000000"/>
              <w:bottom w:val="single" w:sz="4" w:space="0" w:color="000000"/>
            </w:tcBorders>
            <w:shd w:val="clear" w:color="auto" w:fill="auto"/>
          </w:tcPr>
          <w:p w14:paraId="38D403B8"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389F68EF"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689706A"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76A6873B" w14:textId="77777777" w:rsidTr="00861612">
        <w:tc>
          <w:tcPr>
            <w:tcW w:w="1276" w:type="dxa"/>
            <w:tcBorders>
              <w:top w:val="single" w:sz="4" w:space="0" w:color="000000"/>
              <w:left w:val="single" w:sz="4" w:space="0" w:color="000000"/>
              <w:bottom w:val="single" w:sz="4" w:space="0" w:color="000000"/>
            </w:tcBorders>
            <w:shd w:val="clear" w:color="auto" w:fill="auto"/>
          </w:tcPr>
          <w:p w14:paraId="33FCADA2"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7F9DE2E9"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716F449"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03426DF8" w14:textId="77777777" w:rsidTr="00861612">
        <w:tc>
          <w:tcPr>
            <w:tcW w:w="1276" w:type="dxa"/>
            <w:tcBorders>
              <w:top w:val="single" w:sz="4" w:space="0" w:color="000000"/>
              <w:left w:val="single" w:sz="4" w:space="0" w:color="000000"/>
              <w:bottom w:val="single" w:sz="4" w:space="0" w:color="000000"/>
            </w:tcBorders>
            <w:shd w:val="clear" w:color="auto" w:fill="auto"/>
          </w:tcPr>
          <w:p w14:paraId="6D9EE628"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03F072F6"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A770688"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564C0CAD" w14:textId="77777777" w:rsidTr="00861612">
        <w:tc>
          <w:tcPr>
            <w:tcW w:w="1276" w:type="dxa"/>
            <w:tcBorders>
              <w:top w:val="single" w:sz="4" w:space="0" w:color="000000"/>
              <w:left w:val="single" w:sz="4" w:space="0" w:color="000000"/>
              <w:bottom w:val="single" w:sz="4" w:space="0" w:color="000000"/>
            </w:tcBorders>
            <w:shd w:val="clear" w:color="auto" w:fill="auto"/>
          </w:tcPr>
          <w:p w14:paraId="26817F6A"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5101C174"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B67559C"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0D01E697" w14:textId="77777777" w:rsidTr="00861612">
        <w:tc>
          <w:tcPr>
            <w:tcW w:w="1276" w:type="dxa"/>
            <w:tcBorders>
              <w:top w:val="single" w:sz="4" w:space="0" w:color="000000"/>
              <w:left w:val="single" w:sz="4" w:space="0" w:color="000000"/>
              <w:bottom w:val="single" w:sz="4" w:space="0" w:color="000000"/>
            </w:tcBorders>
            <w:shd w:val="clear" w:color="auto" w:fill="auto"/>
          </w:tcPr>
          <w:p w14:paraId="3E8F1BDE"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132CF762"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F1B1503"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00CFDDFF" w14:textId="77777777" w:rsidTr="00861612">
        <w:tc>
          <w:tcPr>
            <w:tcW w:w="1276" w:type="dxa"/>
            <w:tcBorders>
              <w:top w:val="single" w:sz="4" w:space="0" w:color="000000"/>
              <w:left w:val="single" w:sz="4" w:space="0" w:color="000000"/>
              <w:bottom w:val="single" w:sz="4" w:space="0" w:color="000000"/>
            </w:tcBorders>
            <w:shd w:val="clear" w:color="auto" w:fill="auto"/>
          </w:tcPr>
          <w:p w14:paraId="1CF7E1CF"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6C9E8974"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90C1D61"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0229B9DF" w14:textId="77777777" w:rsidTr="00861612">
        <w:tc>
          <w:tcPr>
            <w:tcW w:w="1276" w:type="dxa"/>
            <w:tcBorders>
              <w:top w:val="single" w:sz="4" w:space="0" w:color="000000"/>
              <w:left w:val="single" w:sz="4" w:space="0" w:color="000000"/>
              <w:bottom w:val="single" w:sz="4" w:space="0" w:color="000000"/>
            </w:tcBorders>
            <w:shd w:val="clear" w:color="auto" w:fill="auto"/>
          </w:tcPr>
          <w:p w14:paraId="41842540"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0595E923"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31D9D55"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434ACFFE" w14:textId="77777777" w:rsidTr="00861612">
        <w:tc>
          <w:tcPr>
            <w:tcW w:w="1276" w:type="dxa"/>
            <w:tcBorders>
              <w:top w:val="single" w:sz="4" w:space="0" w:color="000000"/>
              <w:left w:val="single" w:sz="4" w:space="0" w:color="000000"/>
              <w:bottom w:val="single" w:sz="4" w:space="0" w:color="000000"/>
            </w:tcBorders>
            <w:shd w:val="clear" w:color="auto" w:fill="auto"/>
          </w:tcPr>
          <w:p w14:paraId="15CC5A62"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5BB4282F"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97687F7"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413AFADD" w14:textId="77777777" w:rsidTr="00861612">
        <w:tc>
          <w:tcPr>
            <w:tcW w:w="1276" w:type="dxa"/>
            <w:tcBorders>
              <w:top w:val="single" w:sz="4" w:space="0" w:color="000000"/>
              <w:left w:val="single" w:sz="4" w:space="0" w:color="000000"/>
              <w:bottom w:val="single" w:sz="4" w:space="0" w:color="000000"/>
            </w:tcBorders>
            <w:shd w:val="clear" w:color="auto" w:fill="auto"/>
          </w:tcPr>
          <w:p w14:paraId="281A2522"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0E0F455F"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AE513F1"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496A1AC2" w14:textId="77777777" w:rsidTr="00861612">
        <w:tc>
          <w:tcPr>
            <w:tcW w:w="1276" w:type="dxa"/>
            <w:tcBorders>
              <w:top w:val="single" w:sz="4" w:space="0" w:color="000000"/>
              <w:left w:val="single" w:sz="4" w:space="0" w:color="000000"/>
              <w:bottom w:val="single" w:sz="4" w:space="0" w:color="000000"/>
            </w:tcBorders>
            <w:shd w:val="clear" w:color="auto" w:fill="auto"/>
          </w:tcPr>
          <w:p w14:paraId="0EB6C2EF"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14610BB7"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A0B2A7E"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016DC96B" w14:textId="77777777" w:rsidTr="00861612">
        <w:tc>
          <w:tcPr>
            <w:tcW w:w="1276" w:type="dxa"/>
            <w:tcBorders>
              <w:top w:val="single" w:sz="4" w:space="0" w:color="000000"/>
              <w:left w:val="single" w:sz="4" w:space="0" w:color="000000"/>
              <w:bottom w:val="single" w:sz="4" w:space="0" w:color="000000"/>
            </w:tcBorders>
            <w:shd w:val="clear" w:color="auto" w:fill="auto"/>
          </w:tcPr>
          <w:p w14:paraId="06916F67"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146B7D9D"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ABEB68A"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3D28979A" w14:textId="77777777" w:rsidTr="00861612">
        <w:tc>
          <w:tcPr>
            <w:tcW w:w="1276" w:type="dxa"/>
            <w:tcBorders>
              <w:top w:val="single" w:sz="4" w:space="0" w:color="000000"/>
              <w:left w:val="single" w:sz="4" w:space="0" w:color="000000"/>
              <w:bottom w:val="single" w:sz="4" w:space="0" w:color="000000"/>
            </w:tcBorders>
            <w:shd w:val="clear" w:color="auto" w:fill="auto"/>
          </w:tcPr>
          <w:p w14:paraId="6BD4B5F5"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5A5558A9"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7373CEA"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43C41410" w14:textId="77777777" w:rsidTr="00861612">
        <w:tc>
          <w:tcPr>
            <w:tcW w:w="1276" w:type="dxa"/>
            <w:tcBorders>
              <w:top w:val="single" w:sz="4" w:space="0" w:color="000000"/>
              <w:left w:val="single" w:sz="4" w:space="0" w:color="000000"/>
              <w:bottom w:val="single" w:sz="4" w:space="0" w:color="000000"/>
            </w:tcBorders>
            <w:shd w:val="clear" w:color="auto" w:fill="auto"/>
          </w:tcPr>
          <w:p w14:paraId="594CCA6E"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71FED5D8"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85EB149"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6EAC6092" w14:textId="77777777" w:rsidTr="00861612">
        <w:tc>
          <w:tcPr>
            <w:tcW w:w="1276" w:type="dxa"/>
            <w:tcBorders>
              <w:top w:val="single" w:sz="4" w:space="0" w:color="000000"/>
              <w:left w:val="single" w:sz="4" w:space="0" w:color="000000"/>
              <w:bottom w:val="single" w:sz="4" w:space="0" w:color="000000"/>
            </w:tcBorders>
            <w:shd w:val="clear" w:color="auto" w:fill="auto"/>
          </w:tcPr>
          <w:p w14:paraId="54427BC8"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15939CEC"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AF7C779"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6FA469F5" w14:textId="77777777" w:rsidTr="00861612">
        <w:tc>
          <w:tcPr>
            <w:tcW w:w="1276" w:type="dxa"/>
            <w:tcBorders>
              <w:top w:val="single" w:sz="4" w:space="0" w:color="000000"/>
              <w:left w:val="single" w:sz="4" w:space="0" w:color="000000"/>
              <w:bottom w:val="single" w:sz="4" w:space="0" w:color="000000"/>
            </w:tcBorders>
            <w:shd w:val="clear" w:color="auto" w:fill="auto"/>
          </w:tcPr>
          <w:p w14:paraId="6601A54B"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682F0995"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F8F8313"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599C6F93" w14:textId="77777777" w:rsidTr="00861612">
        <w:tc>
          <w:tcPr>
            <w:tcW w:w="1276" w:type="dxa"/>
            <w:tcBorders>
              <w:top w:val="single" w:sz="4" w:space="0" w:color="000000"/>
              <w:left w:val="single" w:sz="4" w:space="0" w:color="000000"/>
              <w:bottom w:val="single" w:sz="4" w:space="0" w:color="000000"/>
            </w:tcBorders>
            <w:shd w:val="clear" w:color="auto" w:fill="auto"/>
          </w:tcPr>
          <w:p w14:paraId="1181D82A"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3D4E75FC"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6111D44"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19D1DF10" w14:textId="77777777" w:rsidTr="00861612">
        <w:tc>
          <w:tcPr>
            <w:tcW w:w="1276" w:type="dxa"/>
            <w:tcBorders>
              <w:top w:val="single" w:sz="4" w:space="0" w:color="000000"/>
              <w:left w:val="single" w:sz="4" w:space="0" w:color="000000"/>
              <w:bottom w:val="single" w:sz="4" w:space="0" w:color="000000"/>
            </w:tcBorders>
            <w:shd w:val="clear" w:color="auto" w:fill="auto"/>
          </w:tcPr>
          <w:p w14:paraId="61714B3E"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5260787E"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9FB53FC"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5824F7E2" w14:textId="77777777" w:rsidTr="00861612">
        <w:tc>
          <w:tcPr>
            <w:tcW w:w="1276" w:type="dxa"/>
            <w:tcBorders>
              <w:top w:val="single" w:sz="4" w:space="0" w:color="000000"/>
              <w:left w:val="single" w:sz="4" w:space="0" w:color="000000"/>
              <w:bottom w:val="single" w:sz="4" w:space="0" w:color="000000"/>
            </w:tcBorders>
            <w:shd w:val="clear" w:color="auto" w:fill="auto"/>
          </w:tcPr>
          <w:p w14:paraId="23672D99"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484D16AE"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06BF1B8"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4D455EB6" w14:textId="77777777" w:rsidTr="00861612">
        <w:tc>
          <w:tcPr>
            <w:tcW w:w="1276" w:type="dxa"/>
            <w:tcBorders>
              <w:top w:val="single" w:sz="4" w:space="0" w:color="000000"/>
              <w:left w:val="single" w:sz="4" w:space="0" w:color="000000"/>
              <w:bottom w:val="single" w:sz="4" w:space="0" w:color="000000"/>
            </w:tcBorders>
            <w:shd w:val="clear" w:color="auto" w:fill="auto"/>
          </w:tcPr>
          <w:p w14:paraId="1D46835A"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3529DCE7"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20C4F27"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461BC848" w14:textId="77777777" w:rsidTr="00861612">
        <w:tc>
          <w:tcPr>
            <w:tcW w:w="1276" w:type="dxa"/>
            <w:tcBorders>
              <w:top w:val="single" w:sz="4" w:space="0" w:color="000000"/>
              <w:left w:val="single" w:sz="4" w:space="0" w:color="000000"/>
              <w:bottom w:val="single" w:sz="4" w:space="0" w:color="000000"/>
            </w:tcBorders>
            <w:shd w:val="clear" w:color="auto" w:fill="auto"/>
          </w:tcPr>
          <w:p w14:paraId="794F5A42"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744696A0"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30D73AE"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4026ADF1" w14:textId="77777777" w:rsidTr="00861612">
        <w:tc>
          <w:tcPr>
            <w:tcW w:w="1276" w:type="dxa"/>
            <w:tcBorders>
              <w:top w:val="single" w:sz="4" w:space="0" w:color="000000"/>
              <w:left w:val="single" w:sz="4" w:space="0" w:color="000000"/>
              <w:bottom w:val="single" w:sz="4" w:space="0" w:color="000000"/>
            </w:tcBorders>
            <w:shd w:val="clear" w:color="auto" w:fill="auto"/>
          </w:tcPr>
          <w:p w14:paraId="32DF457A"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3A793290"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6957E9A"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42E15604" w14:textId="77777777" w:rsidTr="00861612">
        <w:tc>
          <w:tcPr>
            <w:tcW w:w="1276" w:type="dxa"/>
            <w:tcBorders>
              <w:top w:val="single" w:sz="4" w:space="0" w:color="000000"/>
              <w:left w:val="single" w:sz="4" w:space="0" w:color="000000"/>
              <w:bottom w:val="single" w:sz="4" w:space="0" w:color="000000"/>
            </w:tcBorders>
            <w:shd w:val="clear" w:color="auto" w:fill="auto"/>
          </w:tcPr>
          <w:p w14:paraId="26EBC1C8"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3D75D738"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CCE56B5"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5CF2B9E1" w14:textId="77777777" w:rsidTr="00861612">
        <w:tc>
          <w:tcPr>
            <w:tcW w:w="1276" w:type="dxa"/>
            <w:tcBorders>
              <w:top w:val="single" w:sz="4" w:space="0" w:color="000000"/>
              <w:left w:val="single" w:sz="4" w:space="0" w:color="000000"/>
              <w:bottom w:val="single" w:sz="4" w:space="0" w:color="000000"/>
            </w:tcBorders>
            <w:shd w:val="clear" w:color="auto" w:fill="auto"/>
          </w:tcPr>
          <w:p w14:paraId="59AD9F75"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74CB3AB2"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397ADC9"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3573F13B" w14:textId="77777777" w:rsidTr="00861612">
        <w:tc>
          <w:tcPr>
            <w:tcW w:w="1276" w:type="dxa"/>
            <w:tcBorders>
              <w:top w:val="single" w:sz="4" w:space="0" w:color="000000"/>
              <w:left w:val="single" w:sz="4" w:space="0" w:color="000000"/>
              <w:bottom w:val="single" w:sz="4" w:space="0" w:color="000000"/>
            </w:tcBorders>
            <w:shd w:val="clear" w:color="auto" w:fill="auto"/>
          </w:tcPr>
          <w:p w14:paraId="66D1DFFA"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1C8A6199"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3CEF404"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692F207A" w14:textId="77777777" w:rsidTr="00861612">
        <w:tc>
          <w:tcPr>
            <w:tcW w:w="1276" w:type="dxa"/>
            <w:tcBorders>
              <w:top w:val="single" w:sz="4" w:space="0" w:color="000000"/>
              <w:left w:val="single" w:sz="4" w:space="0" w:color="000000"/>
              <w:bottom w:val="single" w:sz="4" w:space="0" w:color="000000"/>
            </w:tcBorders>
            <w:shd w:val="clear" w:color="auto" w:fill="auto"/>
          </w:tcPr>
          <w:p w14:paraId="3BFA2B9E"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0768154F"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F06210F"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r w:rsidR="00861612" w:rsidRPr="00395066" w14:paraId="556FB14B" w14:textId="77777777" w:rsidTr="00861612">
        <w:tc>
          <w:tcPr>
            <w:tcW w:w="1276" w:type="dxa"/>
            <w:tcBorders>
              <w:top w:val="single" w:sz="4" w:space="0" w:color="000000"/>
              <w:left w:val="single" w:sz="4" w:space="0" w:color="000000"/>
              <w:bottom w:val="single" w:sz="4" w:space="0" w:color="000000"/>
            </w:tcBorders>
            <w:shd w:val="clear" w:color="auto" w:fill="auto"/>
          </w:tcPr>
          <w:p w14:paraId="4FFDD4F7"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6096" w:type="dxa"/>
            <w:tcBorders>
              <w:top w:val="single" w:sz="4" w:space="0" w:color="000000"/>
              <w:left w:val="single" w:sz="4" w:space="0" w:color="000000"/>
              <w:bottom w:val="single" w:sz="4" w:space="0" w:color="000000"/>
            </w:tcBorders>
            <w:shd w:val="clear" w:color="auto" w:fill="auto"/>
          </w:tcPr>
          <w:p w14:paraId="57DFF01B"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50B169F" w14:textId="77777777" w:rsidR="00861612" w:rsidRPr="00395066" w:rsidRDefault="00861612" w:rsidP="00861612">
            <w:pPr>
              <w:snapToGrid w:val="0"/>
              <w:spacing w:after="0"/>
              <w:jc w:val="both"/>
              <w:rPr>
                <w:rFonts w:ascii="Times New Roman" w:eastAsia="Times New Roman" w:hAnsi="Times New Roman" w:cs="Times New Roman"/>
                <w:sz w:val="28"/>
                <w:szCs w:val="28"/>
              </w:rPr>
            </w:pPr>
          </w:p>
        </w:tc>
      </w:tr>
    </w:tbl>
    <w:p w14:paraId="55FC3A26" w14:textId="593CBD42" w:rsidR="007D3EF0" w:rsidRPr="00395066" w:rsidRDefault="007D3EF0" w:rsidP="000720DE">
      <w:pPr>
        <w:spacing w:after="0" w:line="240" w:lineRule="auto"/>
        <w:ind w:right="-115"/>
        <w:rPr>
          <w:rFonts w:ascii="Times New Roman" w:hAnsi="Times New Roman" w:cs="Times New Roman"/>
          <w:spacing w:val="-4"/>
          <w:sz w:val="24"/>
          <w:szCs w:val="24"/>
        </w:rPr>
      </w:pPr>
    </w:p>
    <w:p w14:paraId="1D940838" w14:textId="77777777" w:rsidR="00CB49E7" w:rsidRPr="00395066" w:rsidRDefault="00CB49E7" w:rsidP="000720DE">
      <w:pPr>
        <w:spacing w:after="0" w:line="240" w:lineRule="auto"/>
        <w:ind w:right="-115"/>
        <w:rPr>
          <w:rFonts w:ascii="Times New Roman" w:hAnsi="Times New Roman" w:cs="Times New Roman"/>
          <w:spacing w:val="-4"/>
          <w:sz w:val="24"/>
          <w:szCs w:val="24"/>
        </w:rPr>
      </w:pPr>
    </w:p>
    <w:p w14:paraId="12C8BA45" w14:textId="77777777" w:rsidR="00CB49E7" w:rsidRPr="00395066" w:rsidRDefault="00CB49E7" w:rsidP="000720DE">
      <w:pPr>
        <w:spacing w:after="0" w:line="240" w:lineRule="auto"/>
        <w:ind w:right="-115"/>
        <w:rPr>
          <w:rFonts w:ascii="Times New Roman" w:hAnsi="Times New Roman" w:cs="Times New Roman"/>
          <w:spacing w:val="-4"/>
          <w:sz w:val="24"/>
          <w:szCs w:val="24"/>
        </w:rPr>
      </w:pPr>
    </w:p>
    <w:p w14:paraId="14361A30" w14:textId="77777777" w:rsidR="00CB49E7" w:rsidRPr="00395066" w:rsidRDefault="00CB49E7" w:rsidP="000720DE">
      <w:pPr>
        <w:spacing w:after="0" w:line="240" w:lineRule="auto"/>
        <w:ind w:right="-115"/>
        <w:rPr>
          <w:rFonts w:ascii="Times New Roman" w:hAnsi="Times New Roman" w:cs="Times New Roman"/>
          <w:spacing w:val="-4"/>
          <w:sz w:val="24"/>
          <w:szCs w:val="24"/>
        </w:rPr>
      </w:pPr>
    </w:p>
    <w:p w14:paraId="33C2C3C2" w14:textId="77777777" w:rsidR="00CB49E7" w:rsidRPr="00395066" w:rsidRDefault="00CB49E7" w:rsidP="00CB49E7">
      <w:pPr>
        <w:rPr>
          <w:rFonts w:ascii="Times New Roman" w:hAnsi="Times New Roman" w:cs="Times New Roman"/>
          <w:spacing w:val="-4"/>
          <w:sz w:val="24"/>
          <w:szCs w:val="24"/>
        </w:rPr>
      </w:pPr>
      <w:r w:rsidRPr="00395066">
        <w:rPr>
          <w:rFonts w:ascii="Times New Roman" w:hAnsi="Times New Roman" w:cs="Times New Roman"/>
          <w:spacing w:val="-4"/>
          <w:sz w:val="24"/>
          <w:szCs w:val="24"/>
        </w:rPr>
        <w:t>Директор технічний                                                                                              Віктор РУППА</w:t>
      </w:r>
    </w:p>
    <w:p w14:paraId="0A356459" w14:textId="7DAC3439" w:rsidR="007D3EF0" w:rsidRPr="00395066" w:rsidRDefault="007D3EF0">
      <w:pPr>
        <w:rPr>
          <w:rFonts w:ascii="Times New Roman" w:hAnsi="Times New Roman" w:cs="Times New Roman"/>
          <w:spacing w:val="-4"/>
          <w:sz w:val="24"/>
          <w:szCs w:val="24"/>
        </w:rPr>
      </w:pPr>
      <w:r w:rsidRPr="00395066">
        <w:rPr>
          <w:rFonts w:ascii="Times New Roman" w:hAnsi="Times New Roman" w:cs="Times New Roman"/>
          <w:spacing w:val="-4"/>
          <w:sz w:val="24"/>
          <w:szCs w:val="24"/>
        </w:rPr>
        <w:br w:type="page"/>
      </w:r>
    </w:p>
    <w:p w14:paraId="5DA68B59" w14:textId="77777777" w:rsidR="00573C09" w:rsidRPr="00395066" w:rsidRDefault="00573C09" w:rsidP="000720DE">
      <w:pPr>
        <w:spacing w:after="0" w:line="240" w:lineRule="auto"/>
        <w:ind w:right="-115"/>
        <w:rPr>
          <w:rFonts w:ascii="Times New Roman" w:hAnsi="Times New Roman" w:cs="Times New Roman"/>
          <w:spacing w:val="-4"/>
          <w:sz w:val="24"/>
          <w:szCs w:val="24"/>
        </w:rPr>
      </w:pPr>
    </w:p>
    <w:p w14:paraId="484FAF07" w14:textId="77777777" w:rsidR="00573C09" w:rsidRPr="00395066" w:rsidRDefault="00573C09" w:rsidP="000720DE">
      <w:pPr>
        <w:spacing w:after="0" w:line="240" w:lineRule="auto"/>
        <w:ind w:right="-115"/>
        <w:rPr>
          <w:rFonts w:ascii="Times New Roman" w:hAnsi="Times New Roman" w:cs="Times New Roman"/>
          <w:spacing w:val="-4"/>
          <w:sz w:val="24"/>
          <w:szCs w:val="24"/>
        </w:rPr>
      </w:pPr>
    </w:p>
    <w:p w14:paraId="33FA769C" w14:textId="77777777" w:rsidR="00573C09" w:rsidRPr="00395066" w:rsidRDefault="00573C09" w:rsidP="000720DE">
      <w:pPr>
        <w:spacing w:after="0" w:line="240" w:lineRule="auto"/>
        <w:ind w:right="-115"/>
        <w:rPr>
          <w:rFonts w:ascii="Times New Roman" w:hAnsi="Times New Roman" w:cs="Times New Roman"/>
          <w:spacing w:val="-4"/>
          <w:sz w:val="24"/>
          <w:szCs w:val="24"/>
        </w:rPr>
      </w:pPr>
    </w:p>
    <w:p w14:paraId="2AA51B0F" w14:textId="77777777" w:rsidR="00573C09" w:rsidRPr="00395066" w:rsidRDefault="00573C09" w:rsidP="00573C09"/>
    <w:p w14:paraId="1B0BE6DE" w14:textId="77777777" w:rsidR="00573C09" w:rsidRPr="00395066" w:rsidRDefault="00573C09" w:rsidP="00573C09"/>
    <w:p w14:paraId="32A49303" w14:textId="25562348" w:rsidR="00573C09" w:rsidRPr="00395066" w:rsidRDefault="00573C09" w:rsidP="00573C09">
      <w:pPr>
        <w:jc w:val="center"/>
        <w:rPr>
          <w:rFonts w:ascii="Times New Roman" w:hAnsi="Times New Roman" w:cs="Times New Roman"/>
          <w:b/>
          <w:sz w:val="24"/>
          <w:szCs w:val="24"/>
        </w:rPr>
      </w:pPr>
    </w:p>
    <w:p w14:paraId="74944783" w14:textId="77885BEE" w:rsidR="00056D14" w:rsidRPr="00395066" w:rsidRDefault="00056D14" w:rsidP="00573C09">
      <w:pPr>
        <w:jc w:val="center"/>
        <w:rPr>
          <w:rFonts w:ascii="Times New Roman" w:hAnsi="Times New Roman" w:cs="Times New Roman"/>
          <w:b/>
          <w:sz w:val="24"/>
          <w:szCs w:val="24"/>
        </w:rPr>
      </w:pPr>
    </w:p>
    <w:p w14:paraId="453BB6AB" w14:textId="1EDB85AE" w:rsidR="00056D14" w:rsidRPr="00395066" w:rsidRDefault="00056D14" w:rsidP="00573C09">
      <w:pPr>
        <w:jc w:val="center"/>
        <w:rPr>
          <w:rFonts w:ascii="Times New Roman" w:hAnsi="Times New Roman" w:cs="Times New Roman"/>
          <w:b/>
          <w:sz w:val="24"/>
          <w:szCs w:val="24"/>
        </w:rPr>
      </w:pPr>
    </w:p>
    <w:p w14:paraId="66A42998" w14:textId="42DC8DB3" w:rsidR="00056D14" w:rsidRPr="00395066" w:rsidRDefault="00056D14" w:rsidP="00573C09">
      <w:pPr>
        <w:jc w:val="center"/>
        <w:rPr>
          <w:rFonts w:ascii="Times New Roman" w:hAnsi="Times New Roman" w:cs="Times New Roman"/>
          <w:b/>
          <w:sz w:val="24"/>
          <w:szCs w:val="24"/>
        </w:rPr>
      </w:pPr>
    </w:p>
    <w:p w14:paraId="2234F1EF" w14:textId="6432127F" w:rsidR="00056D14" w:rsidRPr="00395066" w:rsidRDefault="00056D14" w:rsidP="00573C09">
      <w:pPr>
        <w:jc w:val="center"/>
        <w:rPr>
          <w:rFonts w:ascii="Times New Roman" w:hAnsi="Times New Roman" w:cs="Times New Roman"/>
          <w:b/>
          <w:sz w:val="24"/>
          <w:szCs w:val="24"/>
        </w:rPr>
      </w:pPr>
    </w:p>
    <w:p w14:paraId="6FFC8693" w14:textId="45C39995" w:rsidR="00056D14" w:rsidRPr="00395066" w:rsidRDefault="00056D14" w:rsidP="00573C09">
      <w:pPr>
        <w:jc w:val="center"/>
        <w:rPr>
          <w:rFonts w:ascii="Times New Roman" w:hAnsi="Times New Roman" w:cs="Times New Roman"/>
          <w:b/>
          <w:sz w:val="24"/>
          <w:szCs w:val="24"/>
        </w:rPr>
      </w:pPr>
    </w:p>
    <w:p w14:paraId="7BE7BD6B" w14:textId="77777777" w:rsidR="00056D14" w:rsidRPr="00395066" w:rsidRDefault="00056D14" w:rsidP="00573C09">
      <w:pPr>
        <w:jc w:val="center"/>
        <w:rPr>
          <w:rFonts w:ascii="Times New Roman" w:hAnsi="Times New Roman" w:cs="Times New Roman"/>
          <w:b/>
          <w:sz w:val="24"/>
          <w:szCs w:val="24"/>
        </w:rPr>
      </w:pPr>
    </w:p>
    <w:p w14:paraId="6EA8B50D" w14:textId="3532F4CA" w:rsidR="00573C09" w:rsidRPr="00395066" w:rsidRDefault="007D3EF0" w:rsidP="001A69B5">
      <w:pPr>
        <w:pStyle w:val="1"/>
        <w:numPr>
          <w:ilvl w:val="0"/>
          <w:numId w:val="0"/>
        </w:numPr>
        <w:jc w:val="center"/>
        <w:rPr>
          <w:b w:val="0"/>
          <w:sz w:val="24"/>
          <w:szCs w:val="24"/>
        </w:rPr>
      </w:pPr>
      <w:bookmarkStart w:id="58" w:name="_Toc193718880"/>
      <w:r w:rsidRPr="00395066">
        <w:rPr>
          <w:sz w:val="24"/>
          <w:szCs w:val="24"/>
        </w:rPr>
        <w:t>ДОДА</w:t>
      </w:r>
      <w:r w:rsidR="0051232F" w:rsidRPr="00395066">
        <w:rPr>
          <w:sz w:val="24"/>
          <w:szCs w:val="24"/>
        </w:rPr>
        <w:t>ТОК</w:t>
      </w:r>
      <w:r w:rsidR="00CA284A" w:rsidRPr="00395066">
        <w:rPr>
          <w:sz w:val="24"/>
          <w:szCs w:val="24"/>
        </w:rPr>
        <w:t xml:space="preserve"> Схема місць тимчасового зберігання відходів </w:t>
      </w:r>
      <w:r w:rsidR="00FB5E4C">
        <w:rPr>
          <w:sz w:val="24"/>
          <w:szCs w:val="24"/>
        </w:rPr>
        <w:t>а</w:t>
      </w:r>
      <w:r w:rsidR="00CA284A" w:rsidRPr="00395066">
        <w:rPr>
          <w:sz w:val="24"/>
          <w:szCs w:val="24"/>
        </w:rPr>
        <w:t xml:space="preserve">парату управління ПАТ «ДОНБАСЕНЕРГО» (офіс в </w:t>
      </w:r>
      <w:proofErr w:type="spellStart"/>
      <w:r w:rsidR="00CA284A" w:rsidRPr="00395066">
        <w:rPr>
          <w:sz w:val="24"/>
          <w:szCs w:val="24"/>
        </w:rPr>
        <w:t>м.Київ</w:t>
      </w:r>
      <w:proofErr w:type="spellEnd"/>
      <w:r w:rsidR="00CA284A" w:rsidRPr="00395066">
        <w:rPr>
          <w:sz w:val="24"/>
          <w:szCs w:val="24"/>
        </w:rPr>
        <w:t>)</w:t>
      </w:r>
      <w:bookmarkEnd w:id="58"/>
    </w:p>
    <w:p w14:paraId="5936A131" w14:textId="77777777" w:rsidR="00573C09" w:rsidRPr="00395066" w:rsidRDefault="00573C09" w:rsidP="00573C09">
      <w:pPr>
        <w:jc w:val="both"/>
      </w:pPr>
    </w:p>
    <w:p w14:paraId="1FD2BD2E" w14:textId="17828B63" w:rsidR="00573C09" w:rsidRPr="005E4ECC" w:rsidRDefault="00573C09" w:rsidP="000720DE">
      <w:pPr>
        <w:spacing w:after="0" w:line="240" w:lineRule="auto"/>
        <w:ind w:right="-115"/>
        <w:rPr>
          <w:rFonts w:ascii="Times New Roman" w:hAnsi="Times New Roman" w:cs="Times New Roman"/>
          <w:spacing w:val="-4"/>
          <w:sz w:val="24"/>
          <w:szCs w:val="24"/>
        </w:rPr>
      </w:pPr>
    </w:p>
    <w:sectPr w:rsidR="00573C09" w:rsidRPr="005E4ECC" w:rsidSect="000A2CB7">
      <w:headerReference w:type="default" r:id="rId34"/>
      <w:footerReference w:type="default" r:id="rId35"/>
      <w:pgSz w:w="11906" w:h="16838"/>
      <w:pgMar w:top="1134" w:right="567" w:bottom="1134" w:left="170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C7CB3" w14:textId="77777777" w:rsidR="004F6316" w:rsidRPr="00395066" w:rsidRDefault="004F6316" w:rsidP="000122C4">
      <w:pPr>
        <w:spacing w:after="0" w:line="240" w:lineRule="auto"/>
      </w:pPr>
      <w:r w:rsidRPr="00395066">
        <w:separator/>
      </w:r>
    </w:p>
  </w:endnote>
  <w:endnote w:type="continuationSeparator" w:id="0">
    <w:p w14:paraId="07788CE7" w14:textId="77777777" w:rsidR="004F6316" w:rsidRPr="00395066" w:rsidRDefault="004F6316" w:rsidP="000122C4">
      <w:pPr>
        <w:spacing w:after="0" w:line="240" w:lineRule="auto"/>
      </w:pPr>
      <w:r w:rsidRPr="0039506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D40F" w14:textId="77777777" w:rsidR="000A2CB7" w:rsidRPr="00395066" w:rsidRDefault="000A2CB7">
    <w:pPr>
      <w:pStyle w:val="a5"/>
      <w:framePr w:wrap="around" w:vAnchor="text" w:hAnchor="margin" w:xAlign="right" w:y="1"/>
      <w:rPr>
        <w:rStyle w:val="afb"/>
      </w:rPr>
    </w:pPr>
    <w:r w:rsidRPr="00395066">
      <w:rPr>
        <w:rStyle w:val="afb"/>
      </w:rPr>
      <w:fldChar w:fldCharType="begin"/>
    </w:r>
    <w:r w:rsidRPr="00395066">
      <w:rPr>
        <w:rStyle w:val="afb"/>
      </w:rPr>
      <w:instrText xml:space="preserve">PAGE  </w:instrText>
    </w:r>
    <w:r w:rsidRPr="00395066">
      <w:rPr>
        <w:rStyle w:val="afb"/>
      </w:rPr>
      <w:fldChar w:fldCharType="end"/>
    </w:r>
  </w:p>
  <w:p w14:paraId="78BF1232" w14:textId="77777777" w:rsidR="000A2CB7" w:rsidRPr="00395066" w:rsidRDefault="000A2CB7">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2F64F" w14:textId="77777777" w:rsidR="000A2CB7" w:rsidRPr="00395066" w:rsidRDefault="000A2CB7" w:rsidP="00117129">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082B9" w14:textId="77777777" w:rsidR="000A2CB7" w:rsidRPr="00395066" w:rsidRDefault="000A2CB7" w:rsidP="000122C4">
    <w:pPr>
      <w:pStyle w:val="a5"/>
      <w:ind w:right="-170"/>
      <w:jc w:val="right"/>
    </w:pPr>
  </w:p>
  <w:p w14:paraId="50D3B525" w14:textId="77777777" w:rsidR="000A2CB7" w:rsidRPr="00395066" w:rsidRDefault="000A2CB7">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BBB51" w14:textId="77777777" w:rsidR="000A2CB7" w:rsidRPr="00395066" w:rsidRDefault="000A2CB7">
    <w:pPr>
      <w:pStyle w:val="a5"/>
      <w:rPr>
        <w:sz w:val="8"/>
        <w:szCs w:val="8"/>
      </w:rPr>
    </w:pPr>
    <w:r w:rsidRPr="00395066">
      <w:rPr>
        <w:noProof/>
        <w:sz w:val="8"/>
        <w:szCs w:val="8"/>
        <w:lang w:val="ru-RU" w:eastAsia="ru-RU"/>
      </w:rPr>
      <mc:AlternateContent>
        <mc:Choice Requires="wps">
          <w:drawing>
            <wp:anchor distT="0" distB="0" distL="114300" distR="114300" simplePos="0" relativeHeight="251656192" behindDoc="0" locked="0" layoutInCell="1" allowOverlap="1" wp14:anchorId="6F638C5D" wp14:editId="590CCCE3">
              <wp:simplePos x="0" y="0"/>
              <wp:positionH relativeFrom="column">
                <wp:posOffset>-434340</wp:posOffset>
              </wp:positionH>
              <wp:positionV relativeFrom="paragraph">
                <wp:posOffset>-205105</wp:posOffset>
              </wp:positionV>
              <wp:extent cx="293370" cy="228600"/>
              <wp:effectExtent l="0" t="0" r="0" b="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337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A04DC" w14:textId="77777777" w:rsidR="000A2CB7" w:rsidRPr="00395066" w:rsidRDefault="000A2CB7">
                          <w:pPr>
                            <w:pStyle w:val="ae"/>
                            <w:jc w:val="right"/>
                            <w:rPr>
                              <w:rFonts w:eastAsiaTheme="minorHAnsi"/>
                              <w:lang w:val="uk-UA" w:eastAsia="en-US"/>
                            </w:rPr>
                          </w:pPr>
                        </w:p>
                      </w:txbxContent>
                    </wps:txbx>
                    <wps:bodyPr rot="0" vert="vert"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rect w14:anchorId="6F638C5D" id="Rectangle 5" o:spid="_x0000_s1027" style="position:absolute;margin-left:-34.2pt;margin-top:-16.15pt;width:23.1pt;height:18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" stroked="f">
              <v:textbox style="layout-flow:vertical" inset="0,0,0,0">
                <w:txbxContent>
                  <w:p w14:paraId="695A04DC" w14:textId="77777777" w:rsidR="000A2CB7" w:rsidRPr="00395066" w:rsidRDefault="000A2CB7">
                    <w:pPr>
                      <w:pStyle w:val="ae"/>
                      <w:jc w:val="right"/>
                      <w:rPr>
                        <w:rFonts w:eastAsiaTheme="minorHAnsi"/>
                        <w:lang w:val="uk-UA" w:eastAsia="en-US"/>
                      </w:rP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A4894" w14:textId="7A4220BD" w:rsidR="000A2CB7" w:rsidRPr="00395066" w:rsidRDefault="000A2CB7" w:rsidP="00EE41B2">
    <w:pPr>
      <w:pStyle w:val="a5"/>
      <w:spacing w:before="40"/>
      <w:ind w:right="-170"/>
      <w:jc w:val="right"/>
    </w:pPr>
  </w:p>
  <w:p w14:paraId="5B8F33E0" w14:textId="77777777" w:rsidR="000A2CB7" w:rsidRPr="00395066" w:rsidRDefault="000A2CB7">
    <w:pPr>
      <w:pStyle w:val="a5"/>
      <w:rPr>
        <w:sz w:val="8"/>
        <w:szCs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9401954"/>
      <w:docPartObj>
        <w:docPartGallery w:val="Page Numbers (Bottom of Page)"/>
        <w:docPartUnique/>
      </w:docPartObj>
    </w:sdtPr>
    <w:sdtEndPr/>
    <w:sdtContent>
      <w:p w14:paraId="1E7455C1" w14:textId="77777777" w:rsidR="000A2CB7" w:rsidRPr="00395066" w:rsidRDefault="000A2CB7" w:rsidP="000122C4">
        <w:pPr>
          <w:pStyle w:val="a5"/>
          <w:ind w:right="-170"/>
          <w:jc w:val="right"/>
        </w:pPr>
        <w:r w:rsidRPr="00395066">
          <w:rPr>
            <w:noProof/>
            <w:lang w:val="ru-RU" w:eastAsia="ru-RU"/>
          </w:rPr>
          <mc:AlternateContent>
            <mc:Choice Requires="wps">
              <w:drawing>
                <wp:anchor distT="0" distB="0" distL="114300" distR="114300" simplePos="0" relativeHeight="251659264" behindDoc="0" locked="0" layoutInCell="1" allowOverlap="1" wp14:anchorId="262C0BDE" wp14:editId="02D00BE2">
                  <wp:simplePos x="0" y="0"/>
                  <wp:positionH relativeFrom="margin">
                    <wp:align>left</wp:align>
                  </wp:positionH>
                  <wp:positionV relativeFrom="paragraph">
                    <wp:posOffset>-168922</wp:posOffset>
                  </wp:positionV>
                  <wp:extent cx="232913" cy="271792"/>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32913" cy="2717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485A7C" w14:textId="77777777" w:rsidR="000A2CB7" w:rsidRPr="00395066" w:rsidRDefault="000A2CB7">
                              <w:pPr>
                                <w:pStyle w:val="ae"/>
                                <w:jc w:val="right"/>
                                <w:rPr>
                                  <w:lang w:val="uk-UA"/>
                                </w:rPr>
                              </w:pPr>
                            </w:p>
                          </w:txbxContent>
                        </wps:txbx>
                        <wps:bodyPr rot="0" vert="vert"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rect w14:anchorId="262C0BDE" id="_x0000_s1028" style="position:absolute;left:0;text-align:left;margin-left:0;margin-top:-13.3pt;width:18.35pt;height:21.4pt;flip:x;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" stroked="f">
                  <v:textbox style="layout-flow:vertical" inset="0,0,0,0">
                    <w:txbxContent>
                      <w:p w14:paraId="76485A7C" w14:textId="77777777" w:rsidR="000A2CB7" w:rsidRPr="00395066" w:rsidRDefault="000A2CB7">
                        <w:pPr>
                          <w:pStyle w:val="ae"/>
                          <w:jc w:val="right"/>
                          <w:rPr>
                            <w:lang w:val="uk-UA"/>
                          </w:rPr>
                        </w:pPr>
                      </w:p>
                    </w:txbxContent>
                  </v:textbox>
                  <w10:wrap anchorx="margin"/>
                </v:rect>
              </w:pict>
            </mc:Fallback>
          </mc:AlternateConten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9C90C" w14:textId="77777777" w:rsidR="000A2CB7" w:rsidRPr="00395066" w:rsidRDefault="000A2C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3F233" w14:textId="77777777" w:rsidR="004F6316" w:rsidRPr="00395066" w:rsidRDefault="004F6316" w:rsidP="000122C4">
      <w:pPr>
        <w:spacing w:after="0" w:line="240" w:lineRule="auto"/>
      </w:pPr>
      <w:r w:rsidRPr="00395066">
        <w:separator/>
      </w:r>
    </w:p>
  </w:footnote>
  <w:footnote w:type="continuationSeparator" w:id="0">
    <w:p w14:paraId="7338A876" w14:textId="77777777" w:rsidR="004F6316" w:rsidRPr="00395066" w:rsidRDefault="004F6316" w:rsidP="000122C4">
      <w:pPr>
        <w:spacing w:after="0" w:line="240" w:lineRule="auto"/>
      </w:pPr>
      <w:r w:rsidRPr="0039506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14394" w14:textId="77777777" w:rsidR="000A2CB7" w:rsidRPr="00395066" w:rsidRDefault="000A2CB7">
    <w:pPr>
      <w:pStyle w:val="a3"/>
      <w:framePr w:wrap="around" w:vAnchor="text" w:hAnchor="margin" w:xAlign="right" w:y="1"/>
      <w:rPr>
        <w:rStyle w:val="afb"/>
      </w:rPr>
    </w:pPr>
    <w:r w:rsidRPr="00395066">
      <w:rPr>
        <w:rStyle w:val="afb"/>
      </w:rPr>
      <w:fldChar w:fldCharType="begin"/>
    </w:r>
    <w:r w:rsidRPr="00395066">
      <w:rPr>
        <w:rStyle w:val="afb"/>
      </w:rPr>
      <w:instrText xml:space="preserve">PAGE  </w:instrText>
    </w:r>
    <w:r w:rsidRPr="00395066">
      <w:rPr>
        <w:rStyle w:val="afb"/>
      </w:rPr>
      <w:fldChar w:fldCharType="end"/>
    </w:r>
  </w:p>
  <w:p w14:paraId="633A3937" w14:textId="77777777" w:rsidR="000A2CB7" w:rsidRPr="00395066" w:rsidRDefault="000A2CB7">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15723" w14:textId="77777777" w:rsidR="000A2CB7" w:rsidRPr="00395066" w:rsidRDefault="000A2CB7">
    <w:pPr>
      <w:pStyle w:val="a3"/>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4990"/>
      <w:gridCol w:w="1418"/>
    </w:tblGrid>
    <w:tr w:rsidR="000A2CB7" w:rsidRPr="00395066" w14:paraId="02762515" w14:textId="77777777" w:rsidTr="00C02770">
      <w:trPr>
        <w:trHeight w:val="557"/>
      </w:trPr>
      <w:tc>
        <w:tcPr>
          <w:tcW w:w="3657" w:type="dxa"/>
          <w:shd w:val="clear" w:color="auto" w:fill="auto"/>
        </w:tcPr>
        <w:p w14:paraId="5B8506FA" w14:textId="50AF6A8A" w:rsidR="000A2CB7" w:rsidRPr="00395066" w:rsidRDefault="000A2CB7" w:rsidP="000122C4">
          <w:pPr>
            <w:pStyle w:val="a7"/>
            <w:spacing w:after="0" w:line="240" w:lineRule="auto"/>
            <w:ind w:left="0"/>
            <w:jc w:val="both"/>
            <w:rPr>
              <w:rFonts w:ascii="Times New Roman" w:hAnsi="Times New Roman"/>
              <w:color w:val="000000"/>
              <w:sz w:val="16"/>
              <w:szCs w:val="16"/>
            </w:rPr>
          </w:pPr>
          <w:r w:rsidRPr="00395066">
            <w:rPr>
              <w:rFonts w:ascii="Times New Roman" w:hAnsi="Times New Roman"/>
              <w:noProof/>
              <w:color w:val="000000"/>
              <w:lang w:val="ru-RU" w:eastAsia="ru-RU"/>
            </w:rPr>
            <w:drawing>
              <wp:inline distT="0" distB="0" distL="0" distR="0" wp14:anchorId="35DC32AF" wp14:editId="3CEFA590">
                <wp:extent cx="1524000" cy="247650"/>
                <wp:effectExtent l="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247650"/>
                        </a:xfrm>
                        <a:prstGeom prst="rect">
                          <a:avLst/>
                        </a:prstGeom>
                        <a:noFill/>
                        <a:ln>
                          <a:noFill/>
                        </a:ln>
                      </pic:spPr>
                    </pic:pic>
                  </a:graphicData>
                </a:graphic>
              </wp:inline>
            </w:drawing>
          </w:r>
        </w:p>
        <w:p w14:paraId="19699F08" w14:textId="4378A5D3" w:rsidR="000A2CB7" w:rsidRPr="00395066" w:rsidRDefault="000A2CB7" w:rsidP="00C02770">
          <w:pPr>
            <w:spacing w:after="0" w:line="240" w:lineRule="auto"/>
            <w:rPr>
              <w:rFonts w:ascii="Times New Roman" w:hAnsi="Times New Roman" w:cs="Times New Roman"/>
              <w:sz w:val="20"/>
              <w:szCs w:val="20"/>
            </w:rPr>
          </w:pPr>
        </w:p>
      </w:tc>
      <w:tc>
        <w:tcPr>
          <w:tcW w:w="4990" w:type="dxa"/>
          <w:shd w:val="clear" w:color="auto" w:fill="auto"/>
          <w:vAlign w:val="center"/>
        </w:tcPr>
        <w:p w14:paraId="10157556" w14:textId="68E08E88" w:rsidR="000A2CB7" w:rsidRPr="00395066" w:rsidRDefault="000A2CB7" w:rsidP="00FB5E4C">
          <w:pPr>
            <w:spacing w:after="0" w:line="240" w:lineRule="auto"/>
            <w:jc w:val="center"/>
            <w:rPr>
              <w:rFonts w:ascii="Times New Roman" w:hAnsi="Times New Roman" w:cs="Times New Roman"/>
              <w:b/>
              <w:sz w:val="16"/>
              <w:szCs w:val="16"/>
            </w:rPr>
          </w:pPr>
          <w:r w:rsidRPr="00395066">
            <w:rPr>
              <w:rFonts w:ascii="Times New Roman" w:hAnsi="Times New Roman" w:cs="Times New Roman"/>
              <w:b/>
              <w:bCs/>
              <w:sz w:val="16"/>
              <w:szCs w:val="16"/>
            </w:rPr>
            <w:t xml:space="preserve">Інструкція щодо управління відходами </w:t>
          </w:r>
          <w:r w:rsidR="00FB5E4C">
            <w:rPr>
              <w:rFonts w:ascii="Times New Roman" w:hAnsi="Times New Roman" w:cs="Times New Roman"/>
              <w:b/>
              <w:bCs/>
              <w:sz w:val="16"/>
              <w:szCs w:val="16"/>
            </w:rPr>
            <w:t>а</w:t>
          </w:r>
          <w:r w:rsidRPr="00395066">
            <w:rPr>
              <w:rFonts w:ascii="Times New Roman" w:hAnsi="Times New Roman" w:cs="Times New Roman"/>
              <w:b/>
              <w:bCs/>
              <w:sz w:val="16"/>
              <w:szCs w:val="16"/>
            </w:rPr>
            <w:t xml:space="preserve">парату Управління ПАТ «ДОНБАСЕНЕРГО» (для утворювача відходів відповідно до Закону України  від 20.06.2022 № 2320-IX </w:t>
          </w:r>
          <w:r w:rsidRPr="00395066">
            <w:rPr>
              <w:rFonts w:ascii="Times New Roman" w:hAnsi="Times New Roman" w:cs="Times New Roman"/>
              <w:b/>
              <w:bCs/>
              <w:sz w:val="16"/>
              <w:szCs w:val="16"/>
            </w:rPr>
            <w:br/>
            <w:t>"Про управління відходами")</w:t>
          </w:r>
        </w:p>
      </w:tc>
      <w:tc>
        <w:tcPr>
          <w:tcW w:w="1418" w:type="dxa"/>
          <w:shd w:val="clear" w:color="auto" w:fill="auto"/>
          <w:vAlign w:val="center"/>
        </w:tcPr>
        <w:p w14:paraId="22431480" w14:textId="19734C6B" w:rsidR="000A2CB7" w:rsidRPr="00395066" w:rsidRDefault="000A2CB7" w:rsidP="000122C4">
          <w:pPr>
            <w:keepNext/>
            <w:spacing w:after="0" w:line="240" w:lineRule="auto"/>
            <w:jc w:val="center"/>
            <w:outlineLvl w:val="1"/>
            <w:rPr>
              <w:rFonts w:ascii="Times New Roman" w:hAnsi="Times New Roman" w:cs="Times New Roman"/>
              <w:b/>
              <w:sz w:val="16"/>
              <w:szCs w:val="16"/>
            </w:rPr>
          </w:pPr>
          <w:r w:rsidRPr="00395066">
            <w:rPr>
              <w:rFonts w:ascii="Times New Roman" w:eastAsia="Times New Roman" w:hAnsi="Times New Roman"/>
              <w:b/>
              <w:sz w:val="16"/>
              <w:szCs w:val="16"/>
            </w:rPr>
            <w:t>І-1.02-001</w:t>
          </w:r>
        </w:p>
      </w:tc>
    </w:tr>
    <w:tr w:rsidR="000A2CB7" w:rsidRPr="00395066" w14:paraId="0DA19E0C" w14:textId="77777777" w:rsidTr="00190753">
      <w:trPr>
        <w:trHeight w:val="71"/>
      </w:trPr>
      <w:tc>
        <w:tcPr>
          <w:tcW w:w="8647" w:type="dxa"/>
          <w:gridSpan w:val="2"/>
          <w:shd w:val="clear" w:color="auto" w:fill="auto"/>
          <w:vAlign w:val="center"/>
        </w:tcPr>
        <w:p w14:paraId="09793B0C" w14:textId="0DDC5BC2" w:rsidR="000A2CB7" w:rsidRPr="00395066" w:rsidRDefault="000A2CB7" w:rsidP="000122C4">
          <w:pPr>
            <w:pStyle w:val="a7"/>
            <w:spacing w:after="0" w:line="240" w:lineRule="auto"/>
            <w:ind w:left="0"/>
            <w:jc w:val="center"/>
            <w:rPr>
              <w:rFonts w:ascii="Times New Roman" w:hAnsi="Times New Roman"/>
              <w:b/>
              <w:sz w:val="16"/>
              <w:szCs w:val="16"/>
            </w:rPr>
          </w:pPr>
          <w:r>
            <w:rPr>
              <w:rFonts w:ascii="Times New Roman" w:hAnsi="Times New Roman"/>
              <w:b/>
              <w:sz w:val="16"/>
              <w:szCs w:val="16"/>
            </w:rPr>
            <w:t>Відділ експлуатації та питань екології</w:t>
          </w:r>
          <w:r w:rsidRPr="00395066">
            <w:rPr>
              <w:rFonts w:ascii="Times New Roman" w:hAnsi="Times New Roman"/>
              <w:b/>
              <w:sz w:val="16"/>
              <w:szCs w:val="16"/>
            </w:rPr>
            <w:t xml:space="preserve"> </w:t>
          </w:r>
        </w:p>
      </w:tc>
      <w:tc>
        <w:tcPr>
          <w:tcW w:w="1418" w:type="dxa"/>
          <w:shd w:val="clear" w:color="auto" w:fill="auto"/>
        </w:tcPr>
        <w:p w14:paraId="0ADAF97B" w14:textId="4DD7B76C" w:rsidR="000A2CB7" w:rsidRPr="00395066" w:rsidRDefault="000A2CB7" w:rsidP="00FE3AB5">
          <w:pPr>
            <w:pStyle w:val="a7"/>
            <w:spacing w:after="0" w:line="240" w:lineRule="auto"/>
            <w:ind w:left="0"/>
            <w:jc w:val="center"/>
            <w:rPr>
              <w:rFonts w:ascii="Times New Roman" w:hAnsi="Times New Roman"/>
              <w:b/>
              <w:sz w:val="16"/>
              <w:szCs w:val="16"/>
            </w:rPr>
          </w:pPr>
          <w:r w:rsidRPr="00395066">
            <w:rPr>
              <w:rFonts w:ascii="Times New Roman" w:hAnsi="Times New Roman"/>
              <w:b/>
              <w:sz w:val="16"/>
              <w:szCs w:val="16"/>
            </w:rPr>
            <w:t>Редакція: 0</w:t>
          </w:r>
        </w:p>
      </w:tc>
    </w:tr>
    <w:tr w:rsidR="000A2CB7" w:rsidRPr="00395066" w14:paraId="25744E83" w14:textId="77777777" w:rsidTr="00C02770">
      <w:trPr>
        <w:trHeight w:val="633"/>
      </w:trPr>
      <w:tc>
        <w:tcPr>
          <w:tcW w:w="3657" w:type="dxa"/>
          <w:shd w:val="clear" w:color="auto" w:fill="auto"/>
        </w:tcPr>
        <w:p w14:paraId="573D4548" w14:textId="77777777" w:rsidR="000A2CB7" w:rsidRPr="00395066" w:rsidRDefault="000A2CB7" w:rsidP="00134519">
          <w:pPr>
            <w:pStyle w:val="a7"/>
            <w:spacing w:after="0" w:line="240" w:lineRule="auto"/>
            <w:ind w:left="0"/>
            <w:rPr>
              <w:rFonts w:ascii="Times New Roman" w:hAnsi="Times New Roman"/>
              <w:b/>
              <w:color w:val="000000"/>
              <w:sz w:val="16"/>
              <w:szCs w:val="16"/>
            </w:rPr>
          </w:pPr>
          <w:r w:rsidRPr="00395066">
            <w:rPr>
              <w:rFonts w:ascii="Times New Roman" w:hAnsi="Times New Roman"/>
              <w:b/>
              <w:color w:val="000000"/>
              <w:sz w:val="16"/>
              <w:szCs w:val="16"/>
            </w:rPr>
            <w:t>ЗАТВЕРДЖЕНО</w:t>
          </w:r>
        </w:p>
        <w:p w14:paraId="656B3891" w14:textId="4DC4720E" w:rsidR="000A2CB7" w:rsidRPr="00395066" w:rsidRDefault="000A2CB7" w:rsidP="00134519">
          <w:pPr>
            <w:pStyle w:val="a7"/>
            <w:spacing w:after="0" w:line="240" w:lineRule="auto"/>
            <w:ind w:left="0"/>
            <w:rPr>
              <w:rFonts w:ascii="Times New Roman" w:hAnsi="Times New Roman"/>
              <w:b/>
              <w:color w:val="000000"/>
              <w:sz w:val="16"/>
              <w:szCs w:val="16"/>
            </w:rPr>
          </w:pPr>
          <w:r w:rsidRPr="00395066">
            <w:rPr>
              <w:rFonts w:ascii="Times New Roman" w:hAnsi="Times New Roman"/>
              <w:b/>
              <w:color w:val="000000"/>
              <w:sz w:val="16"/>
              <w:szCs w:val="16"/>
            </w:rPr>
            <w:t>Протокол правління</w:t>
          </w:r>
        </w:p>
        <w:p w14:paraId="0C38E9B0" w14:textId="25DDB6EA" w:rsidR="000A2CB7" w:rsidRPr="00767229" w:rsidRDefault="000A2CB7" w:rsidP="00D510E9">
          <w:pPr>
            <w:pStyle w:val="a7"/>
            <w:spacing w:after="0" w:line="240" w:lineRule="auto"/>
            <w:ind w:left="0"/>
            <w:rPr>
              <w:rFonts w:asciiTheme="minorHAnsi" w:hAnsiTheme="minorHAnsi"/>
              <w:b/>
              <w:color w:val="000000"/>
              <w:sz w:val="16"/>
              <w:szCs w:val="16"/>
              <w:lang w:val="ru-RU"/>
            </w:rPr>
          </w:pPr>
          <w:r w:rsidRPr="00395066">
            <w:rPr>
              <w:rFonts w:ascii="Times New Roman" w:hAnsi="Times New Roman"/>
              <w:b/>
              <w:color w:val="000000"/>
              <w:sz w:val="16"/>
              <w:szCs w:val="16"/>
            </w:rPr>
            <w:t xml:space="preserve">від </w:t>
          </w:r>
          <w:r w:rsidR="00767229">
            <w:rPr>
              <w:rFonts w:ascii="Times New Roman" w:hAnsi="Times New Roman"/>
              <w:b/>
              <w:color w:val="000000"/>
              <w:sz w:val="16"/>
              <w:szCs w:val="16"/>
              <w:lang w:val="ru-RU"/>
            </w:rPr>
            <w:t>31.</w:t>
          </w:r>
          <w:r w:rsidR="00767229">
            <w:rPr>
              <w:rFonts w:ascii="Times New Roman" w:hAnsi="Times New Roman"/>
              <w:b/>
              <w:color w:val="000000"/>
              <w:sz w:val="16"/>
              <w:szCs w:val="16"/>
              <w:lang w:val="en-US"/>
            </w:rPr>
            <w:t>0</w:t>
          </w:r>
          <w:r w:rsidR="00767229">
            <w:rPr>
              <w:rFonts w:ascii="Times New Roman" w:hAnsi="Times New Roman"/>
              <w:b/>
              <w:color w:val="000000"/>
              <w:sz w:val="16"/>
              <w:szCs w:val="16"/>
              <w:lang w:val="ru-RU"/>
            </w:rPr>
            <w:t>3.</w:t>
          </w:r>
          <w:r w:rsidRPr="00395066">
            <w:rPr>
              <w:rFonts w:ascii="Times New Roman" w:hAnsi="Times New Roman"/>
              <w:b/>
              <w:color w:val="000000"/>
              <w:sz w:val="16"/>
              <w:szCs w:val="16"/>
            </w:rPr>
            <w:t>20</w:t>
          </w:r>
          <w:r w:rsidR="00767229">
            <w:rPr>
              <w:rFonts w:ascii="Times New Roman" w:hAnsi="Times New Roman"/>
              <w:b/>
              <w:color w:val="000000"/>
              <w:sz w:val="16"/>
              <w:szCs w:val="16"/>
              <w:lang w:val="ru-RU"/>
            </w:rPr>
            <w:t>25 № 2025/03-02</w:t>
          </w:r>
        </w:p>
      </w:tc>
      <w:tc>
        <w:tcPr>
          <w:tcW w:w="4990" w:type="dxa"/>
          <w:shd w:val="clear" w:color="auto" w:fill="auto"/>
          <w:vAlign w:val="center"/>
        </w:tcPr>
        <w:p w14:paraId="7E69C1C7" w14:textId="7D491DA0" w:rsidR="000A2CB7" w:rsidRPr="00395066" w:rsidRDefault="000A2CB7" w:rsidP="003B14A3">
          <w:pPr>
            <w:spacing w:after="0" w:line="240" w:lineRule="auto"/>
            <w:jc w:val="center"/>
            <w:rPr>
              <w:rFonts w:ascii="Times New Roman" w:hAnsi="Times New Roman" w:cs="Times New Roman"/>
              <w:b/>
              <w:sz w:val="16"/>
              <w:szCs w:val="16"/>
            </w:rPr>
          </w:pPr>
          <w:r w:rsidRPr="00395066">
            <w:rPr>
              <w:rFonts w:ascii="Times New Roman" w:hAnsi="Times New Roman" w:cs="Times New Roman"/>
              <w:b/>
              <w:sz w:val="16"/>
              <w:szCs w:val="16"/>
            </w:rPr>
            <w:t>Замінює: Інструкція щодо поводження з відходами ПАТ «ДОНБАСЕНЕРГО» (М.КИЇВ, ВУЛ. ПРЕДСЛАВИНСЬКА, 34А), редакція 1, що затверджена наказом від 06.04.2018 №</w:t>
          </w:r>
          <w:r w:rsidR="000A1EB2">
            <w:rPr>
              <w:rFonts w:ascii="Times New Roman" w:hAnsi="Times New Roman" w:cs="Times New Roman"/>
              <w:b/>
              <w:sz w:val="16"/>
              <w:szCs w:val="16"/>
            </w:rPr>
            <w:t xml:space="preserve"> </w:t>
          </w:r>
          <w:r w:rsidRPr="00395066">
            <w:rPr>
              <w:rFonts w:ascii="Times New Roman" w:hAnsi="Times New Roman" w:cs="Times New Roman"/>
              <w:b/>
              <w:sz w:val="16"/>
              <w:szCs w:val="16"/>
            </w:rPr>
            <w:t>45</w:t>
          </w:r>
        </w:p>
      </w:tc>
      <w:tc>
        <w:tcPr>
          <w:tcW w:w="1418" w:type="dxa"/>
          <w:shd w:val="clear" w:color="auto" w:fill="auto"/>
          <w:vAlign w:val="center"/>
        </w:tcPr>
        <w:p w14:paraId="3A3BDC04" w14:textId="3BA434D3" w:rsidR="000A2CB7" w:rsidRPr="00395066" w:rsidRDefault="000A2CB7" w:rsidP="00E73E6E">
          <w:pPr>
            <w:spacing w:after="0" w:line="240" w:lineRule="auto"/>
            <w:jc w:val="center"/>
            <w:rPr>
              <w:rFonts w:ascii="Times New Roman" w:hAnsi="Times New Roman" w:cs="Times New Roman"/>
              <w:b/>
              <w:sz w:val="16"/>
              <w:szCs w:val="16"/>
            </w:rPr>
          </w:pPr>
          <w:proofErr w:type="spellStart"/>
          <w:r w:rsidRPr="00395066">
            <w:rPr>
              <w:rFonts w:ascii="Times New Roman" w:eastAsia="Calibri" w:hAnsi="Times New Roman" w:cs="Times New Roman"/>
              <w:b/>
              <w:sz w:val="16"/>
              <w:szCs w:val="16"/>
            </w:rPr>
            <w:t>стор</w:t>
          </w:r>
          <w:proofErr w:type="spellEnd"/>
          <w:r w:rsidRPr="00395066">
            <w:rPr>
              <w:rFonts w:ascii="Times New Roman" w:eastAsia="Calibri" w:hAnsi="Times New Roman" w:cs="Times New Roman"/>
              <w:b/>
              <w:sz w:val="16"/>
              <w:szCs w:val="16"/>
            </w:rPr>
            <w:t xml:space="preserve">. </w:t>
          </w:r>
          <w:r w:rsidRPr="00395066">
            <w:rPr>
              <w:rFonts w:ascii="Times New Roman" w:eastAsia="Calibri" w:hAnsi="Times New Roman" w:cs="Times New Roman"/>
              <w:b/>
              <w:sz w:val="16"/>
              <w:szCs w:val="16"/>
            </w:rPr>
            <w:fldChar w:fldCharType="begin"/>
          </w:r>
          <w:r w:rsidRPr="00395066">
            <w:rPr>
              <w:rFonts w:ascii="Times New Roman" w:eastAsia="Calibri" w:hAnsi="Times New Roman" w:cs="Times New Roman"/>
              <w:b/>
              <w:sz w:val="16"/>
              <w:szCs w:val="16"/>
            </w:rPr>
            <w:instrText xml:space="preserve"> PAGE </w:instrText>
          </w:r>
          <w:r w:rsidRPr="00395066">
            <w:rPr>
              <w:rFonts w:ascii="Times New Roman" w:eastAsia="Calibri" w:hAnsi="Times New Roman" w:cs="Times New Roman"/>
              <w:b/>
              <w:sz w:val="16"/>
              <w:szCs w:val="16"/>
            </w:rPr>
            <w:fldChar w:fldCharType="separate"/>
          </w:r>
          <w:r w:rsidR="00E73E6E">
            <w:rPr>
              <w:rFonts w:ascii="Times New Roman" w:eastAsia="Calibri" w:hAnsi="Times New Roman" w:cs="Times New Roman"/>
              <w:b/>
              <w:noProof/>
              <w:sz w:val="16"/>
              <w:szCs w:val="16"/>
            </w:rPr>
            <w:t>17</w:t>
          </w:r>
          <w:r w:rsidRPr="00395066">
            <w:rPr>
              <w:rFonts w:ascii="Times New Roman" w:eastAsia="Calibri" w:hAnsi="Times New Roman" w:cs="Times New Roman"/>
              <w:b/>
              <w:sz w:val="16"/>
              <w:szCs w:val="16"/>
            </w:rPr>
            <w:fldChar w:fldCharType="end"/>
          </w:r>
          <w:r w:rsidRPr="00395066">
            <w:rPr>
              <w:rFonts w:ascii="Times New Roman" w:eastAsia="Calibri" w:hAnsi="Times New Roman" w:cs="Times New Roman"/>
              <w:b/>
              <w:sz w:val="16"/>
              <w:szCs w:val="16"/>
            </w:rPr>
            <w:t xml:space="preserve"> з 3</w:t>
          </w:r>
          <w:r w:rsidR="00E73E6E">
            <w:rPr>
              <w:rFonts w:ascii="Times New Roman" w:eastAsia="Calibri" w:hAnsi="Times New Roman" w:cs="Times New Roman"/>
              <w:b/>
              <w:sz w:val="16"/>
              <w:szCs w:val="16"/>
            </w:rPr>
            <w:t>1</w:t>
          </w:r>
        </w:p>
      </w:tc>
    </w:tr>
  </w:tbl>
  <w:p w14:paraId="79F4AEE2" w14:textId="77777777" w:rsidR="000A2CB7" w:rsidRPr="00395066" w:rsidRDefault="000A2CB7">
    <w:pPr>
      <w:pStyle w:val="a3"/>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8788"/>
      <w:gridCol w:w="1418"/>
    </w:tblGrid>
    <w:tr w:rsidR="000A2CB7" w:rsidRPr="00395066" w14:paraId="445A8933" w14:textId="77777777" w:rsidTr="00EF41B4">
      <w:trPr>
        <w:trHeight w:val="415"/>
      </w:trPr>
      <w:tc>
        <w:tcPr>
          <w:tcW w:w="3119" w:type="dxa"/>
          <w:shd w:val="clear" w:color="auto" w:fill="auto"/>
        </w:tcPr>
        <w:p w14:paraId="78B8742C" w14:textId="56F93C3D" w:rsidR="000A2CB7" w:rsidRPr="00395066" w:rsidRDefault="000A2CB7" w:rsidP="00BB0025">
          <w:pPr>
            <w:pStyle w:val="a7"/>
            <w:spacing w:after="0" w:line="240" w:lineRule="auto"/>
            <w:ind w:left="0"/>
            <w:jc w:val="both"/>
            <w:rPr>
              <w:rFonts w:ascii="Times New Roman" w:hAnsi="Times New Roman"/>
              <w:color w:val="000000"/>
              <w:sz w:val="16"/>
              <w:szCs w:val="16"/>
            </w:rPr>
          </w:pPr>
          <w:r w:rsidRPr="00395066">
            <w:rPr>
              <w:rFonts w:ascii="Times New Roman" w:hAnsi="Times New Roman"/>
              <w:noProof/>
              <w:color w:val="000000"/>
              <w:lang w:val="ru-RU" w:eastAsia="ru-RU"/>
            </w:rPr>
            <w:drawing>
              <wp:inline distT="0" distB="0" distL="0" distR="0" wp14:anchorId="5B914727" wp14:editId="59E59104">
                <wp:extent cx="1524000" cy="247650"/>
                <wp:effectExtent l="0" t="0" r="0" b="0"/>
                <wp:docPr id="1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247650"/>
                        </a:xfrm>
                        <a:prstGeom prst="rect">
                          <a:avLst/>
                        </a:prstGeom>
                        <a:noFill/>
                        <a:ln>
                          <a:noFill/>
                        </a:ln>
                      </pic:spPr>
                    </pic:pic>
                  </a:graphicData>
                </a:graphic>
              </wp:inline>
            </w:drawing>
          </w:r>
        </w:p>
        <w:p w14:paraId="574DAC27" w14:textId="754B9CF3" w:rsidR="000A2CB7" w:rsidRPr="00395066" w:rsidRDefault="000A2CB7" w:rsidP="00BB0025">
          <w:pPr>
            <w:pStyle w:val="a7"/>
            <w:spacing w:after="0" w:line="240" w:lineRule="auto"/>
            <w:ind w:left="0"/>
            <w:jc w:val="both"/>
            <w:rPr>
              <w:rFonts w:ascii="Times New Roman" w:hAnsi="Times New Roman"/>
              <w:color w:val="000000"/>
              <w:sz w:val="16"/>
              <w:szCs w:val="16"/>
            </w:rPr>
          </w:pPr>
        </w:p>
      </w:tc>
      <w:tc>
        <w:tcPr>
          <w:tcW w:w="8788" w:type="dxa"/>
          <w:shd w:val="clear" w:color="auto" w:fill="auto"/>
          <w:vAlign w:val="center"/>
        </w:tcPr>
        <w:p w14:paraId="6EC319D4" w14:textId="132610B6" w:rsidR="000A2CB7" w:rsidRPr="00395066" w:rsidRDefault="000A2CB7" w:rsidP="00FB5E4C">
          <w:pPr>
            <w:spacing w:after="0" w:line="240" w:lineRule="auto"/>
            <w:jc w:val="center"/>
            <w:rPr>
              <w:rFonts w:ascii="Times New Roman" w:hAnsi="Times New Roman" w:cs="Times New Roman"/>
              <w:b/>
              <w:sz w:val="20"/>
              <w:szCs w:val="20"/>
            </w:rPr>
          </w:pPr>
          <w:r w:rsidRPr="00395066">
            <w:rPr>
              <w:rFonts w:ascii="Times New Roman" w:hAnsi="Times New Roman" w:cs="Times New Roman"/>
              <w:b/>
              <w:bCs/>
              <w:sz w:val="16"/>
              <w:szCs w:val="16"/>
            </w:rPr>
            <w:t xml:space="preserve">Інструкція щодо управління відходами </w:t>
          </w:r>
          <w:r w:rsidR="00FB5E4C">
            <w:rPr>
              <w:rFonts w:ascii="Times New Roman" w:hAnsi="Times New Roman" w:cs="Times New Roman"/>
              <w:b/>
              <w:bCs/>
              <w:sz w:val="16"/>
              <w:szCs w:val="16"/>
            </w:rPr>
            <w:t>а</w:t>
          </w:r>
          <w:r w:rsidRPr="00395066">
            <w:rPr>
              <w:rFonts w:ascii="Times New Roman" w:hAnsi="Times New Roman" w:cs="Times New Roman"/>
              <w:b/>
              <w:bCs/>
              <w:sz w:val="16"/>
              <w:szCs w:val="16"/>
            </w:rPr>
            <w:t>парату Управління ПАТ «ДОНБАСЕНЕРГО» (для утворювача відходів відповідно до Закону України  від 20.06.2022 №</w:t>
          </w:r>
          <w:r w:rsidR="000A1EB2">
            <w:rPr>
              <w:rFonts w:ascii="Times New Roman" w:hAnsi="Times New Roman" w:cs="Times New Roman"/>
              <w:b/>
              <w:bCs/>
              <w:sz w:val="16"/>
              <w:szCs w:val="16"/>
            </w:rPr>
            <w:t xml:space="preserve"> </w:t>
          </w:r>
          <w:r w:rsidRPr="00395066">
            <w:rPr>
              <w:rFonts w:ascii="Times New Roman" w:hAnsi="Times New Roman" w:cs="Times New Roman"/>
              <w:b/>
              <w:bCs/>
              <w:sz w:val="16"/>
              <w:szCs w:val="16"/>
            </w:rPr>
            <w:t>2320-IX "Про управління відходами")</w:t>
          </w:r>
        </w:p>
      </w:tc>
      <w:tc>
        <w:tcPr>
          <w:tcW w:w="1418" w:type="dxa"/>
          <w:shd w:val="clear" w:color="auto" w:fill="auto"/>
          <w:vAlign w:val="center"/>
        </w:tcPr>
        <w:p w14:paraId="4DC2C709" w14:textId="2A9831D7" w:rsidR="000A2CB7" w:rsidRPr="00395066" w:rsidRDefault="000A2CB7" w:rsidP="00BB0025">
          <w:pPr>
            <w:keepNext/>
            <w:spacing w:after="0" w:line="240" w:lineRule="auto"/>
            <w:jc w:val="center"/>
            <w:outlineLvl w:val="1"/>
            <w:rPr>
              <w:b/>
              <w:sz w:val="16"/>
              <w:szCs w:val="16"/>
            </w:rPr>
          </w:pPr>
          <w:r w:rsidRPr="00395066">
            <w:rPr>
              <w:rFonts w:ascii="Times New Roman" w:eastAsia="Times New Roman" w:hAnsi="Times New Roman"/>
              <w:b/>
              <w:sz w:val="16"/>
              <w:szCs w:val="16"/>
            </w:rPr>
            <w:t>І-1.02-001</w:t>
          </w:r>
        </w:p>
      </w:tc>
    </w:tr>
    <w:tr w:rsidR="000A2CB7" w:rsidRPr="00395066" w14:paraId="07A9F029" w14:textId="77777777" w:rsidTr="00F47DF6">
      <w:trPr>
        <w:trHeight w:val="71"/>
      </w:trPr>
      <w:tc>
        <w:tcPr>
          <w:tcW w:w="11907" w:type="dxa"/>
          <w:gridSpan w:val="2"/>
          <w:shd w:val="clear" w:color="auto" w:fill="auto"/>
          <w:vAlign w:val="center"/>
        </w:tcPr>
        <w:p w14:paraId="604E36B4" w14:textId="4605DEF7" w:rsidR="000A2CB7" w:rsidRPr="00395066" w:rsidRDefault="000A2CB7" w:rsidP="001D1EBE">
          <w:pPr>
            <w:pStyle w:val="a7"/>
            <w:spacing w:after="0" w:line="240" w:lineRule="auto"/>
            <w:ind w:left="0"/>
            <w:jc w:val="center"/>
            <w:rPr>
              <w:rFonts w:asciiTheme="minorHAnsi" w:hAnsiTheme="minorHAnsi"/>
              <w:b/>
              <w:spacing w:val="6"/>
              <w:sz w:val="16"/>
              <w:szCs w:val="16"/>
            </w:rPr>
          </w:pPr>
          <w:r>
            <w:rPr>
              <w:rFonts w:ascii="Times New Roman" w:hAnsi="Times New Roman"/>
              <w:b/>
              <w:sz w:val="16"/>
              <w:szCs w:val="16"/>
            </w:rPr>
            <w:t>Відділ експлуатації та питань екології</w:t>
          </w:r>
        </w:p>
      </w:tc>
      <w:tc>
        <w:tcPr>
          <w:tcW w:w="1418" w:type="dxa"/>
          <w:shd w:val="clear" w:color="auto" w:fill="auto"/>
        </w:tcPr>
        <w:p w14:paraId="339574AD" w14:textId="20C785D5" w:rsidR="000A2CB7" w:rsidRPr="00395066" w:rsidRDefault="000A2CB7" w:rsidP="001D1EBE">
          <w:pPr>
            <w:pStyle w:val="a7"/>
            <w:spacing w:after="0" w:line="240" w:lineRule="auto"/>
            <w:ind w:left="0"/>
            <w:jc w:val="center"/>
            <w:rPr>
              <w:rFonts w:asciiTheme="minorHAnsi" w:hAnsiTheme="minorHAnsi"/>
              <w:b/>
              <w:sz w:val="16"/>
              <w:szCs w:val="16"/>
            </w:rPr>
          </w:pPr>
          <w:r w:rsidRPr="00395066">
            <w:rPr>
              <w:rFonts w:ascii="Times New Roman" w:hAnsi="Times New Roman"/>
              <w:b/>
              <w:sz w:val="16"/>
              <w:szCs w:val="16"/>
            </w:rPr>
            <w:t>Редакція: 0</w:t>
          </w:r>
        </w:p>
      </w:tc>
    </w:tr>
    <w:tr w:rsidR="000A2CB7" w:rsidRPr="00395066" w14:paraId="4074BEB5" w14:textId="77777777" w:rsidTr="00EF41B4">
      <w:trPr>
        <w:trHeight w:val="498"/>
      </w:trPr>
      <w:tc>
        <w:tcPr>
          <w:tcW w:w="3119" w:type="dxa"/>
          <w:shd w:val="clear" w:color="auto" w:fill="auto"/>
        </w:tcPr>
        <w:p w14:paraId="30664709" w14:textId="0FE624C1" w:rsidR="000A2CB7" w:rsidRPr="00395066" w:rsidRDefault="000A2CB7" w:rsidP="00F210ED">
          <w:pPr>
            <w:pStyle w:val="a7"/>
            <w:spacing w:after="0" w:line="240" w:lineRule="auto"/>
            <w:ind w:left="0"/>
            <w:rPr>
              <w:rFonts w:ascii="Times New Roman" w:hAnsi="Times New Roman"/>
              <w:b/>
              <w:color w:val="000000"/>
              <w:sz w:val="16"/>
              <w:szCs w:val="16"/>
            </w:rPr>
          </w:pPr>
          <w:r w:rsidRPr="00395066">
            <w:rPr>
              <w:rFonts w:ascii="Times New Roman" w:hAnsi="Times New Roman"/>
              <w:b/>
              <w:color w:val="000000"/>
              <w:sz w:val="16"/>
              <w:szCs w:val="16"/>
            </w:rPr>
            <w:t>ЗАТВЕРДЖЕНО</w:t>
          </w:r>
        </w:p>
        <w:p w14:paraId="5EBFE142" w14:textId="6AAB834C" w:rsidR="000A2CB7" w:rsidRPr="00395066" w:rsidRDefault="000A2CB7" w:rsidP="00F210ED">
          <w:pPr>
            <w:pStyle w:val="a7"/>
            <w:spacing w:after="0" w:line="240" w:lineRule="auto"/>
            <w:ind w:left="0"/>
            <w:rPr>
              <w:rFonts w:ascii="Times New Roman" w:hAnsi="Times New Roman"/>
              <w:b/>
              <w:color w:val="000000"/>
              <w:sz w:val="16"/>
              <w:szCs w:val="16"/>
            </w:rPr>
          </w:pPr>
          <w:r w:rsidRPr="00395066">
            <w:rPr>
              <w:rFonts w:ascii="Times New Roman" w:hAnsi="Times New Roman"/>
              <w:b/>
              <w:color w:val="000000"/>
              <w:sz w:val="16"/>
              <w:szCs w:val="16"/>
            </w:rPr>
            <w:t>Протокол правління</w:t>
          </w:r>
        </w:p>
        <w:p w14:paraId="47E5F314" w14:textId="30813FAA" w:rsidR="000A2CB7" w:rsidRPr="00395066" w:rsidRDefault="000A2CB7" w:rsidP="00F210ED">
          <w:pPr>
            <w:pStyle w:val="a7"/>
            <w:spacing w:after="0" w:line="240" w:lineRule="auto"/>
            <w:ind w:left="0"/>
            <w:rPr>
              <w:rFonts w:ascii="Times New Roman" w:hAnsi="Times New Roman"/>
              <w:b/>
              <w:color w:val="000000"/>
              <w:sz w:val="16"/>
              <w:szCs w:val="16"/>
            </w:rPr>
          </w:pPr>
          <w:r w:rsidRPr="00395066">
            <w:rPr>
              <w:rFonts w:ascii="Times New Roman" w:hAnsi="Times New Roman"/>
              <w:b/>
              <w:color w:val="000000"/>
              <w:sz w:val="16"/>
              <w:szCs w:val="16"/>
            </w:rPr>
            <w:t xml:space="preserve">від </w:t>
          </w:r>
          <w:r w:rsidR="00767229">
            <w:rPr>
              <w:rFonts w:ascii="Times New Roman" w:hAnsi="Times New Roman"/>
              <w:b/>
              <w:color w:val="000000"/>
              <w:sz w:val="16"/>
              <w:szCs w:val="16"/>
              <w:lang w:val="ru-RU"/>
            </w:rPr>
            <w:t>31.</w:t>
          </w:r>
          <w:r w:rsidR="00767229" w:rsidRPr="00767229">
            <w:rPr>
              <w:rFonts w:ascii="Times New Roman" w:hAnsi="Times New Roman"/>
              <w:b/>
              <w:color w:val="000000"/>
              <w:sz w:val="16"/>
              <w:szCs w:val="16"/>
              <w:lang w:val="ru-RU"/>
            </w:rPr>
            <w:t>0</w:t>
          </w:r>
          <w:r w:rsidR="00767229">
            <w:rPr>
              <w:rFonts w:ascii="Times New Roman" w:hAnsi="Times New Roman"/>
              <w:b/>
              <w:color w:val="000000"/>
              <w:sz w:val="16"/>
              <w:szCs w:val="16"/>
              <w:lang w:val="ru-RU"/>
            </w:rPr>
            <w:t>3.</w:t>
          </w:r>
          <w:r w:rsidR="00767229" w:rsidRPr="00395066">
            <w:rPr>
              <w:rFonts w:ascii="Times New Roman" w:hAnsi="Times New Roman"/>
              <w:b/>
              <w:color w:val="000000"/>
              <w:sz w:val="16"/>
              <w:szCs w:val="16"/>
            </w:rPr>
            <w:t>20</w:t>
          </w:r>
          <w:r w:rsidR="00767229">
            <w:rPr>
              <w:rFonts w:ascii="Times New Roman" w:hAnsi="Times New Roman"/>
              <w:b/>
              <w:color w:val="000000"/>
              <w:sz w:val="16"/>
              <w:szCs w:val="16"/>
              <w:lang w:val="ru-RU"/>
            </w:rPr>
            <w:t>25 № 2025/03-02</w:t>
          </w:r>
        </w:p>
      </w:tc>
      <w:tc>
        <w:tcPr>
          <w:tcW w:w="8788" w:type="dxa"/>
          <w:shd w:val="clear" w:color="auto" w:fill="auto"/>
          <w:vAlign w:val="center"/>
        </w:tcPr>
        <w:p w14:paraId="5BAB2FD7" w14:textId="102BEFC3" w:rsidR="000A2CB7" w:rsidRPr="00395066" w:rsidRDefault="000A2CB7" w:rsidP="00F210ED">
          <w:pPr>
            <w:tabs>
              <w:tab w:val="left" w:pos="993"/>
            </w:tabs>
            <w:spacing w:after="0" w:line="240" w:lineRule="auto"/>
            <w:jc w:val="center"/>
            <w:rPr>
              <w:rFonts w:ascii="Times New Roman" w:eastAsia="MS Mincho" w:hAnsi="Times New Roman" w:cs="Times New Roman"/>
              <w:b/>
              <w:sz w:val="16"/>
              <w:szCs w:val="16"/>
            </w:rPr>
          </w:pPr>
          <w:r w:rsidRPr="00395066">
            <w:rPr>
              <w:rFonts w:ascii="Times New Roman" w:hAnsi="Times New Roman" w:cs="Times New Roman"/>
              <w:b/>
              <w:sz w:val="16"/>
              <w:szCs w:val="16"/>
            </w:rPr>
            <w:t xml:space="preserve">Замінює: Інструкція щодо поводження з відходами ПАТ «ДОНБАСЕНЕРГО» (М.КИЇВ, ВУЛ. ПРЕДСЛАВИНСЬКА, 34 </w:t>
          </w:r>
          <w:r w:rsidR="0085647C">
            <w:rPr>
              <w:rFonts w:ascii="Times New Roman" w:hAnsi="Times New Roman" w:cs="Times New Roman"/>
              <w:b/>
              <w:sz w:val="16"/>
              <w:szCs w:val="16"/>
            </w:rPr>
            <w:t>–</w:t>
          </w:r>
          <w:r w:rsidRPr="00395066">
            <w:rPr>
              <w:rFonts w:ascii="Times New Roman" w:hAnsi="Times New Roman" w:cs="Times New Roman"/>
              <w:b/>
              <w:sz w:val="16"/>
              <w:szCs w:val="16"/>
            </w:rPr>
            <w:t xml:space="preserve"> А</w:t>
          </w:r>
          <w:r w:rsidR="0085647C">
            <w:rPr>
              <w:rFonts w:ascii="Times New Roman" w:hAnsi="Times New Roman" w:cs="Times New Roman"/>
              <w:b/>
              <w:sz w:val="16"/>
              <w:szCs w:val="16"/>
            </w:rPr>
            <w:t>)</w:t>
          </w:r>
          <w:r w:rsidRPr="00395066">
            <w:rPr>
              <w:rFonts w:ascii="Times New Roman" w:hAnsi="Times New Roman" w:cs="Times New Roman"/>
              <w:b/>
              <w:sz w:val="16"/>
              <w:szCs w:val="16"/>
            </w:rPr>
            <w:t>, редакція 1, що затверджена наказом від 06.04.2018 № 45</w:t>
          </w:r>
        </w:p>
      </w:tc>
      <w:tc>
        <w:tcPr>
          <w:tcW w:w="1418" w:type="dxa"/>
          <w:shd w:val="clear" w:color="auto" w:fill="auto"/>
          <w:vAlign w:val="center"/>
        </w:tcPr>
        <w:p w14:paraId="16CC8E1D" w14:textId="68754DF6" w:rsidR="000A2CB7" w:rsidRPr="00395066" w:rsidRDefault="000A2CB7" w:rsidP="00E73E6E">
          <w:pPr>
            <w:spacing w:after="0" w:line="240" w:lineRule="auto"/>
            <w:jc w:val="center"/>
            <w:rPr>
              <w:rFonts w:ascii="Times New Roman" w:hAnsi="Times New Roman" w:cs="Times New Roman"/>
            </w:rPr>
          </w:pPr>
          <w:proofErr w:type="spellStart"/>
          <w:r w:rsidRPr="00395066">
            <w:rPr>
              <w:rFonts w:ascii="Times New Roman" w:eastAsia="Calibri" w:hAnsi="Times New Roman" w:cs="Times New Roman"/>
              <w:b/>
              <w:sz w:val="16"/>
              <w:szCs w:val="16"/>
            </w:rPr>
            <w:t>стор</w:t>
          </w:r>
          <w:proofErr w:type="spellEnd"/>
          <w:r w:rsidRPr="00395066">
            <w:rPr>
              <w:rFonts w:ascii="Times New Roman" w:eastAsia="Calibri" w:hAnsi="Times New Roman" w:cs="Times New Roman"/>
              <w:b/>
              <w:sz w:val="16"/>
              <w:szCs w:val="16"/>
            </w:rPr>
            <w:t xml:space="preserve">. </w:t>
          </w:r>
          <w:r w:rsidRPr="00395066">
            <w:rPr>
              <w:rFonts w:ascii="Times New Roman" w:eastAsia="Calibri" w:hAnsi="Times New Roman" w:cs="Times New Roman"/>
              <w:b/>
              <w:sz w:val="16"/>
              <w:szCs w:val="16"/>
            </w:rPr>
            <w:fldChar w:fldCharType="begin"/>
          </w:r>
          <w:r w:rsidRPr="00395066">
            <w:rPr>
              <w:rFonts w:ascii="Times New Roman" w:eastAsia="Calibri" w:hAnsi="Times New Roman" w:cs="Times New Roman"/>
              <w:b/>
              <w:sz w:val="16"/>
              <w:szCs w:val="16"/>
            </w:rPr>
            <w:instrText xml:space="preserve"> PAGE </w:instrText>
          </w:r>
          <w:r w:rsidRPr="00395066">
            <w:rPr>
              <w:rFonts w:ascii="Times New Roman" w:eastAsia="Calibri" w:hAnsi="Times New Roman" w:cs="Times New Roman"/>
              <w:b/>
              <w:sz w:val="16"/>
              <w:szCs w:val="16"/>
            </w:rPr>
            <w:fldChar w:fldCharType="separate"/>
          </w:r>
          <w:r w:rsidR="00E73E6E">
            <w:rPr>
              <w:rFonts w:ascii="Times New Roman" w:eastAsia="Calibri" w:hAnsi="Times New Roman" w:cs="Times New Roman"/>
              <w:b/>
              <w:noProof/>
              <w:sz w:val="16"/>
              <w:szCs w:val="16"/>
            </w:rPr>
            <w:t>19</w:t>
          </w:r>
          <w:r w:rsidRPr="00395066">
            <w:rPr>
              <w:rFonts w:ascii="Times New Roman" w:eastAsia="Calibri" w:hAnsi="Times New Roman" w:cs="Times New Roman"/>
              <w:b/>
              <w:sz w:val="16"/>
              <w:szCs w:val="16"/>
            </w:rPr>
            <w:fldChar w:fldCharType="end"/>
          </w:r>
          <w:r w:rsidRPr="00395066">
            <w:rPr>
              <w:rFonts w:ascii="Times New Roman" w:eastAsia="Calibri" w:hAnsi="Times New Roman" w:cs="Times New Roman"/>
              <w:b/>
              <w:sz w:val="16"/>
              <w:szCs w:val="16"/>
            </w:rPr>
            <w:t xml:space="preserve"> з 3</w:t>
          </w:r>
          <w:r w:rsidR="00E73E6E">
            <w:rPr>
              <w:rFonts w:ascii="Times New Roman" w:eastAsia="Calibri" w:hAnsi="Times New Roman" w:cs="Times New Roman"/>
              <w:b/>
              <w:sz w:val="16"/>
              <w:szCs w:val="16"/>
            </w:rPr>
            <w:t>1</w:t>
          </w:r>
        </w:p>
      </w:tc>
    </w:tr>
  </w:tbl>
  <w:p w14:paraId="59C50D3B" w14:textId="77777777" w:rsidR="000A2CB7" w:rsidRPr="00395066" w:rsidRDefault="000A2CB7">
    <w:pPr>
      <w:pStyle w:val="a3"/>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783"/>
      <w:gridCol w:w="1447"/>
    </w:tblGrid>
    <w:tr w:rsidR="000A2CB7" w:rsidRPr="00395066" w14:paraId="79F46071" w14:textId="77777777" w:rsidTr="00901E87">
      <w:trPr>
        <w:trHeight w:val="695"/>
      </w:trPr>
      <w:tc>
        <w:tcPr>
          <w:tcW w:w="2977" w:type="dxa"/>
          <w:shd w:val="clear" w:color="auto" w:fill="auto"/>
        </w:tcPr>
        <w:p w14:paraId="625B1ED1" w14:textId="6FACFF0E" w:rsidR="000A2CB7" w:rsidRPr="00395066" w:rsidRDefault="000A2CB7" w:rsidP="00594325">
          <w:pPr>
            <w:pStyle w:val="a7"/>
            <w:spacing w:after="0" w:line="240" w:lineRule="auto"/>
            <w:ind w:left="0"/>
            <w:jc w:val="both"/>
            <w:rPr>
              <w:rFonts w:ascii="Times New Roman" w:hAnsi="Times New Roman"/>
              <w:color w:val="000000"/>
              <w:sz w:val="16"/>
              <w:szCs w:val="16"/>
            </w:rPr>
          </w:pPr>
          <w:r w:rsidRPr="00395066">
            <w:rPr>
              <w:rFonts w:ascii="Times New Roman" w:hAnsi="Times New Roman"/>
              <w:noProof/>
              <w:color w:val="000000"/>
              <w:lang w:val="ru-RU" w:eastAsia="ru-RU"/>
            </w:rPr>
            <w:drawing>
              <wp:inline distT="0" distB="0" distL="0" distR="0" wp14:anchorId="5B1CF91B" wp14:editId="16485336">
                <wp:extent cx="1524000" cy="228600"/>
                <wp:effectExtent l="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228600"/>
                        </a:xfrm>
                        <a:prstGeom prst="rect">
                          <a:avLst/>
                        </a:prstGeom>
                        <a:noFill/>
                        <a:ln>
                          <a:noFill/>
                        </a:ln>
                      </pic:spPr>
                    </pic:pic>
                  </a:graphicData>
                </a:graphic>
              </wp:inline>
            </w:drawing>
          </w:r>
        </w:p>
        <w:p w14:paraId="5CBA2F96" w14:textId="17424784" w:rsidR="000A2CB7" w:rsidRPr="00395066" w:rsidRDefault="000A2CB7" w:rsidP="00594325">
          <w:pPr>
            <w:pStyle w:val="a7"/>
            <w:spacing w:after="0" w:line="240" w:lineRule="auto"/>
            <w:ind w:left="0"/>
            <w:jc w:val="both"/>
            <w:rPr>
              <w:rFonts w:ascii="Times New Roman" w:hAnsi="Times New Roman"/>
              <w:color w:val="000000"/>
              <w:spacing w:val="-10"/>
              <w:sz w:val="16"/>
              <w:szCs w:val="16"/>
            </w:rPr>
          </w:pPr>
        </w:p>
      </w:tc>
      <w:tc>
        <w:tcPr>
          <w:tcW w:w="5783" w:type="dxa"/>
          <w:shd w:val="clear" w:color="auto" w:fill="auto"/>
          <w:vAlign w:val="center"/>
        </w:tcPr>
        <w:p w14:paraId="09BED441" w14:textId="5E94CAC2" w:rsidR="000A2CB7" w:rsidRPr="00395066" w:rsidRDefault="000A2CB7" w:rsidP="000805B4">
          <w:pPr>
            <w:spacing w:after="0" w:line="240" w:lineRule="auto"/>
            <w:jc w:val="center"/>
            <w:rPr>
              <w:rFonts w:ascii="Times New Roman" w:hAnsi="Times New Roman" w:cs="Times New Roman"/>
              <w:b/>
              <w:sz w:val="20"/>
              <w:szCs w:val="20"/>
            </w:rPr>
          </w:pPr>
          <w:r w:rsidRPr="00395066">
            <w:rPr>
              <w:rFonts w:ascii="Times New Roman" w:hAnsi="Times New Roman" w:cs="Times New Roman"/>
              <w:b/>
              <w:bCs/>
              <w:sz w:val="16"/>
              <w:szCs w:val="16"/>
            </w:rPr>
            <w:t xml:space="preserve">Інструкція щодо управління відходами </w:t>
          </w:r>
          <w:r w:rsidR="000805B4">
            <w:rPr>
              <w:rFonts w:ascii="Times New Roman" w:hAnsi="Times New Roman" w:cs="Times New Roman"/>
              <w:b/>
              <w:bCs/>
              <w:sz w:val="16"/>
              <w:szCs w:val="16"/>
            </w:rPr>
            <w:t>а</w:t>
          </w:r>
          <w:r w:rsidRPr="00395066">
            <w:rPr>
              <w:rFonts w:ascii="Times New Roman" w:hAnsi="Times New Roman" w:cs="Times New Roman"/>
              <w:b/>
              <w:bCs/>
              <w:sz w:val="16"/>
              <w:szCs w:val="16"/>
            </w:rPr>
            <w:t>парату Управління ПАТ «ДОНБАСЕНЕРГО» (для утворювача відходів відповідно до Закону України  від 20.06.2022 №</w:t>
          </w:r>
          <w:r w:rsidR="0085647C">
            <w:rPr>
              <w:rFonts w:ascii="Times New Roman" w:hAnsi="Times New Roman" w:cs="Times New Roman"/>
              <w:b/>
              <w:bCs/>
              <w:sz w:val="16"/>
              <w:szCs w:val="16"/>
            </w:rPr>
            <w:t xml:space="preserve"> </w:t>
          </w:r>
          <w:r w:rsidRPr="00395066">
            <w:rPr>
              <w:rFonts w:ascii="Times New Roman" w:hAnsi="Times New Roman" w:cs="Times New Roman"/>
              <w:b/>
              <w:bCs/>
              <w:sz w:val="16"/>
              <w:szCs w:val="16"/>
            </w:rPr>
            <w:t>2320-IX "Про управління відходами")</w:t>
          </w:r>
        </w:p>
      </w:tc>
      <w:tc>
        <w:tcPr>
          <w:tcW w:w="1447" w:type="dxa"/>
          <w:shd w:val="clear" w:color="auto" w:fill="auto"/>
          <w:vAlign w:val="center"/>
        </w:tcPr>
        <w:p w14:paraId="78E16533" w14:textId="34356BFE" w:rsidR="000A2CB7" w:rsidRPr="00395066" w:rsidRDefault="000A2CB7" w:rsidP="00594325">
          <w:pPr>
            <w:keepNext/>
            <w:spacing w:after="0" w:line="240" w:lineRule="auto"/>
            <w:jc w:val="center"/>
            <w:outlineLvl w:val="1"/>
            <w:rPr>
              <w:b/>
              <w:sz w:val="16"/>
              <w:szCs w:val="16"/>
            </w:rPr>
          </w:pPr>
          <w:r w:rsidRPr="00395066">
            <w:rPr>
              <w:rFonts w:ascii="Times New Roman" w:eastAsia="Times New Roman" w:hAnsi="Times New Roman"/>
              <w:b/>
              <w:sz w:val="16"/>
              <w:szCs w:val="16"/>
            </w:rPr>
            <w:t>І-1.02-001</w:t>
          </w:r>
        </w:p>
      </w:tc>
    </w:tr>
    <w:tr w:rsidR="000A2CB7" w:rsidRPr="00395066" w14:paraId="3C3E80E7" w14:textId="77777777" w:rsidTr="00901E87">
      <w:trPr>
        <w:trHeight w:val="71"/>
      </w:trPr>
      <w:tc>
        <w:tcPr>
          <w:tcW w:w="8760" w:type="dxa"/>
          <w:gridSpan w:val="2"/>
          <w:shd w:val="clear" w:color="auto" w:fill="auto"/>
          <w:vAlign w:val="center"/>
        </w:tcPr>
        <w:p w14:paraId="2F24C643" w14:textId="69D0118A" w:rsidR="000A2CB7" w:rsidRPr="00395066" w:rsidRDefault="000A2CB7" w:rsidP="00901E87">
          <w:pPr>
            <w:pStyle w:val="a7"/>
            <w:spacing w:after="0" w:line="240" w:lineRule="auto"/>
            <w:ind w:left="0"/>
            <w:jc w:val="center"/>
            <w:rPr>
              <w:rFonts w:asciiTheme="minorHAnsi" w:hAnsiTheme="minorHAnsi"/>
              <w:b/>
              <w:spacing w:val="6"/>
              <w:sz w:val="16"/>
              <w:szCs w:val="16"/>
            </w:rPr>
          </w:pPr>
          <w:r>
            <w:rPr>
              <w:rFonts w:ascii="Times New Roman" w:hAnsi="Times New Roman"/>
              <w:b/>
              <w:sz w:val="16"/>
              <w:szCs w:val="16"/>
            </w:rPr>
            <w:t>Відділ експлуатації та питань екології</w:t>
          </w:r>
        </w:p>
      </w:tc>
      <w:tc>
        <w:tcPr>
          <w:tcW w:w="1447" w:type="dxa"/>
          <w:shd w:val="clear" w:color="auto" w:fill="auto"/>
        </w:tcPr>
        <w:p w14:paraId="30D6D1E1" w14:textId="774607A4" w:rsidR="000A2CB7" w:rsidRPr="00395066" w:rsidRDefault="000A2CB7" w:rsidP="00901E87">
          <w:pPr>
            <w:pStyle w:val="a7"/>
            <w:spacing w:after="0" w:line="240" w:lineRule="auto"/>
            <w:ind w:left="0"/>
            <w:jc w:val="center"/>
            <w:rPr>
              <w:rFonts w:asciiTheme="minorHAnsi" w:hAnsiTheme="minorHAnsi"/>
              <w:b/>
              <w:spacing w:val="-6"/>
              <w:sz w:val="16"/>
              <w:szCs w:val="16"/>
            </w:rPr>
          </w:pPr>
          <w:r w:rsidRPr="00395066">
            <w:rPr>
              <w:rFonts w:ascii="Times New Roman" w:hAnsi="Times New Roman"/>
              <w:b/>
              <w:sz w:val="16"/>
              <w:szCs w:val="16"/>
            </w:rPr>
            <w:t>Редакція: 0</w:t>
          </w:r>
        </w:p>
      </w:tc>
    </w:tr>
    <w:tr w:rsidR="000A2CB7" w:rsidRPr="00395066" w14:paraId="3E41460A" w14:textId="77777777" w:rsidTr="00901E87">
      <w:trPr>
        <w:trHeight w:val="346"/>
      </w:trPr>
      <w:tc>
        <w:tcPr>
          <w:tcW w:w="2977" w:type="dxa"/>
          <w:shd w:val="clear" w:color="auto" w:fill="auto"/>
        </w:tcPr>
        <w:p w14:paraId="1166325B" w14:textId="6047F8D6" w:rsidR="000A2CB7" w:rsidRPr="00395066" w:rsidRDefault="000A2CB7" w:rsidP="00F210ED">
          <w:pPr>
            <w:pStyle w:val="a7"/>
            <w:spacing w:after="0" w:line="240" w:lineRule="auto"/>
            <w:ind w:left="0"/>
            <w:rPr>
              <w:rFonts w:ascii="Times New Roman" w:hAnsi="Times New Roman"/>
              <w:b/>
              <w:color w:val="000000"/>
              <w:sz w:val="16"/>
              <w:szCs w:val="16"/>
            </w:rPr>
          </w:pPr>
          <w:r w:rsidRPr="00395066">
            <w:rPr>
              <w:rFonts w:ascii="Times New Roman" w:hAnsi="Times New Roman"/>
              <w:b/>
              <w:color w:val="000000"/>
              <w:sz w:val="16"/>
              <w:szCs w:val="16"/>
            </w:rPr>
            <w:t>ЗАТВЕРДЖЕНО</w:t>
          </w:r>
        </w:p>
        <w:p w14:paraId="18A698F7" w14:textId="78F778D8" w:rsidR="000A2CB7" w:rsidRPr="00395066" w:rsidRDefault="000A2CB7" w:rsidP="00F210ED">
          <w:pPr>
            <w:pStyle w:val="a7"/>
            <w:spacing w:after="0" w:line="240" w:lineRule="auto"/>
            <w:ind w:left="0"/>
            <w:rPr>
              <w:rFonts w:ascii="Times New Roman" w:hAnsi="Times New Roman"/>
              <w:b/>
              <w:color w:val="000000"/>
              <w:sz w:val="16"/>
              <w:szCs w:val="16"/>
            </w:rPr>
          </w:pPr>
          <w:r w:rsidRPr="00395066">
            <w:rPr>
              <w:rFonts w:ascii="Times New Roman" w:hAnsi="Times New Roman"/>
              <w:b/>
              <w:color w:val="000000"/>
              <w:sz w:val="16"/>
              <w:szCs w:val="16"/>
            </w:rPr>
            <w:t>Протокол правління</w:t>
          </w:r>
        </w:p>
        <w:p w14:paraId="44E3E16E" w14:textId="28AA70EA" w:rsidR="000A2CB7" w:rsidRPr="00395066" w:rsidRDefault="00767229" w:rsidP="00F210ED">
          <w:pPr>
            <w:pStyle w:val="a7"/>
            <w:spacing w:after="0" w:line="240" w:lineRule="auto"/>
            <w:ind w:left="0"/>
            <w:rPr>
              <w:rFonts w:asciiTheme="minorHAnsi" w:hAnsiTheme="minorHAnsi"/>
              <w:b/>
              <w:color w:val="000000"/>
              <w:sz w:val="16"/>
              <w:szCs w:val="16"/>
            </w:rPr>
          </w:pPr>
          <w:r w:rsidRPr="00395066">
            <w:rPr>
              <w:rFonts w:ascii="Times New Roman" w:hAnsi="Times New Roman"/>
              <w:b/>
              <w:color w:val="000000"/>
              <w:sz w:val="16"/>
              <w:szCs w:val="16"/>
            </w:rPr>
            <w:t xml:space="preserve">від </w:t>
          </w:r>
          <w:r>
            <w:rPr>
              <w:rFonts w:ascii="Times New Roman" w:hAnsi="Times New Roman"/>
              <w:b/>
              <w:color w:val="000000"/>
              <w:sz w:val="16"/>
              <w:szCs w:val="16"/>
              <w:lang w:val="ru-RU"/>
            </w:rPr>
            <w:t>31.</w:t>
          </w:r>
          <w:r>
            <w:rPr>
              <w:rFonts w:ascii="Times New Roman" w:hAnsi="Times New Roman"/>
              <w:b/>
              <w:color w:val="000000"/>
              <w:sz w:val="16"/>
              <w:szCs w:val="16"/>
              <w:lang w:val="en-US"/>
            </w:rPr>
            <w:t>0</w:t>
          </w:r>
          <w:r>
            <w:rPr>
              <w:rFonts w:ascii="Times New Roman" w:hAnsi="Times New Roman"/>
              <w:b/>
              <w:color w:val="000000"/>
              <w:sz w:val="16"/>
              <w:szCs w:val="16"/>
              <w:lang w:val="ru-RU"/>
            </w:rPr>
            <w:t>3.</w:t>
          </w:r>
          <w:r w:rsidRPr="00395066">
            <w:rPr>
              <w:rFonts w:ascii="Times New Roman" w:hAnsi="Times New Roman"/>
              <w:b/>
              <w:color w:val="000000"/>
              <w:sz w:val="16"/>
              <w:szCs w:val="16"/>
            </w:rPr>
            <w:t>20</w:t>
          </w:r>
          <w:r>
            <w:rPr>
              <w:rFonts w:ascii="Times New Roman" w:hAnsi="Times New Roman"/>
              <w:b/>
              <w:color w:val="000000"/>
              <w:sz w:val="16"/>
              <w:szCs w:val="16"/>
              <w:lang w:val="ru-RU"/>
            </w:rPr>
            <w:t>25 № 2025/03-02</w:t>
          </w:r>
        </w:p>
      </w:tc>
      <w:tc>
        <w:tcPr>
          <w:tcW w:w="5783" w:type="dxa"/>
          <w:shd w:val="clear" w:color="auto" w:fill="auto"/>
          <w:vAlign w:val="center"/>
        </w:tcPr>
        <w:p w14:paraId="754C05AF" w14:textId="37413359" w:rsidR="000A2CB7" w:rsidRPr="00395066" w:rsidRDefault="000A2CB7" w:rsidP="00F210ED">
          <w:pPr>
            <w:spacing w:after="0" w:line="240" w:lineRule="auto"/>
            <w:jc w:val="center"/>
            <w:rPr>
              <w:b/>
              <w:spacing w:val="6"/>
              <w:sz w:val="16"/>
              <w:szCs w:val="16"/>
            </w:rPr>
          </w:pPr>
          <w:r w:rsidRPr="00395066">
            <w:rPr>
              <w:rFonts w:ascii="Times New Roman" w:hAnsi="Times New Roman" w:cs="Times New Roman"/>
              <w:b/>
              <w:sz w:val="16"/>
              <w:szCs w:val="16"/>
            </w:rPr>
            <w:t>Замінює: Інструкція щодо поводження з відходами ПАТ «ДОНБАСЕНЕРГО» (М.КИЇВ, ВУЛ. ПРЕДСЛАВИНСЬКА, 34А</w:t>
          </w:r>
          <w:r w:rsidR="0085647C">
            <w:rPr>
              <w:rFonts w:ascii="Times New Roman" w:hAnsi="Times New Roman" w:cs="Times New Roman"/>
              <w:b/>
              <w:sz w:val="16"/>
              <w:szCs w:val="16"/>
            </w:rPr>
            <w:t>)</w:t>
          </w:r>
          <w:r w:rsidRPr="00395066">
            <w:rPr>
              <w:rFonts w:ascii="Times New Roman" w:hAnsi="Times New Roman" w:cs="Times New Roman"/>
              <w:b/>
              <w:sz w:val="16"/>
              <w:szCs w:val="16"/>
            </w:rPr>
            <w:t>, редакція 1, що затверджена наказом від 06.04.2018 №</w:t>
          </w:r>
          <w:r w:rsidR="0085647C">
            <w:rPr>
              <w:rFonts w:ascii="Times New Roman" w:hAnsi="Times New Roman" w:cs="Times New Roman"/>
              <w:b/>
              <w:sz w:val="16"/>
              <w:szCs w:val="16"/>
            </w:rPr>
            <w:t xml:space="preserve"> </w:t>
          </w:r>
          <w:r w:rsidRPr="00395066">
            <w:rPr>
              <w:rFonts w:ascii="Times New Roman" w:hAnsi="Times New Roman" w:cs="Times New Roman"/>
              <w:b/>
              <w:sz w:val="16"/>
              <w:szCs w:val="16"/>
            </w:rPr>
            <w:t>45</w:t>
          </w:r>
        </w:p>
      </w:tc>
      <w:tc>
        <w:tcPr>
          <w:tcW w:w="1447" w:type="dxa"/>
          <w:shd w:val="clear" w:color="auto" w:fill="auto"/>
          <w:vAlign w:val="center"/>
        </w:tcPr>
        <w:p w14:paraId="00830AC8" w14:textId="065A9998" w:rsidR="000A2CB7" w:rsidRPr="00395066" w:rsidRDefault="000A2CB7" w:rsidP="00F210ED">
          <w:pPr>
            <w:spacing w:after="0" w:line="240" w:lineRule="auto"/>
            <w:jc w:val="center"/>
            <w:rPr>
              <w:rFonts w:ascii="Times New Roman" w:hAnsi="Times New Roman" w:cs="Times New Roman"/>
            </w:rPr>
          </w:pPr>
          <w:proofErr w:type="spellStart"/>
          <w:r w:rsidRPr="00395066">
            <w:rPr>
              <w:rFonts w:ascii="Times New Roman" w:eastAsia="Calibri" w:hAnsi="Times New Roman" w:cs="Times New Roman"/>
              <w:b/>
              <w:sz w:val="16"/>
              <w:szCs w:val="16"/>
            </w:rPr>
            <w:t>стор</w:t>
          </w:r>
          <w:proofErr w:type="spellEnd"/>
          <w:r w:rsidRPr="00395066">
            <w:rPr>
              <w:rFonts w:ascii="Times New Roman" w:eastAsia="Calibri" w:hAnsi="Times New Roman" w:cs="Times New Roman"/>
              <w:b/>
              <w:sz w:val="16"/>
              <w:szCs w:val="16"/>
            </w:rPr>
            <w:t xml:space="preserve">. </w:t>
          </w:r>
          <w:r w:rsidRPr="00395066">
            <w:rPr>
              <w:rFonts w:ascii="Times New Roman" w:eastAsia="Calibri" w:hAnsi="Times New Roman" w:cs="Times New Roman"/>
              <w:b/>
              <w:sz w:val="16"/>
              <w:szCs w:val="16"/>
            </w:rPr>
            <w:fldChar w:fldCharType="begin"/>
          </w:r>
          <w:r w:rsidRPr="00395066">
            <w:rPr>
              <w:rFonts w:ascii="Times New Roman" w:eastAsia="Calibri" w:hAnsi="Times New Roman" w:cs="Times New Roman"/>
              <w:b/>
              <w:sz w:val="16"/>
              <w:szCs w:val="16"/>
            </w:rPr>
            <w:instrText xml:space="preserve"> PAGE </w:instrText>
          </w:r>
          <w:r w:rsidRPr="00395066">
            <w:rPr>
              <w:rFonts w:ascii="Times New Roman" w:eastAsia="Calibri" w:hAnsi="Times New Roman" w:cs="Times New Roman"/>
              <w:b/>
              <w:sz w:val="16"/>
              <w:szCs w:val="16"/>
            </w:rPr>
            <w:fldChar w:fldCharType="separate"/>
          </w:r>
          <w:r w:rsidR="00E73E6E">
            <w:rPr>
              <w:rFonts w:ascii="Times New Roman" w:eastAsia="Calibri" w:hAnsi="Times New Roman" w:cs="Times New Roman"/>
              <w:b/>
              <w:noProof/>
              <w:sz w:val="16"/>
              <w:szCs w:val="16"/>
            </w:rPr>
            <w:t>24</w:t>
          </w:r>
          <w:r w:rsidRPr="00395066">
            <w:rPr>
              <w:rFonts w:ascii="Times New Roman" w:eastAsia="Calibri" w:hAnsi="Times New Roman" w:cs="Times New Roman"/>
              <w:b/>
              <w:sz w:val="16"/>
              <w:szCs w:val="16"/>
            </w:rPr>
            <w:fldChar w:fldCharType="end"/>
          </w:r>
          <w:r w:rsidRPr="00395066">
            <w:rPr>
              <w:rFonts w:ascii="Times New Roman" w:eastAsia="Calibri" w:hAnsi="Times New Roman" w:cs="Times New Roman"/>
              <w:b/>
              <w:sz w:val="16"/>
              <w:szCs w:val="16"/>
            </w:rPr>
            <w:t xml:space="preserve"> з 3</w:t>
          </w:r>
          <w:r w:rsidR="00E73E6E">
            <w:rPr>
              <w:rFonts w:ascii="Times New Roman" w:eastAsia="Calibri" w:hAnsi="Times New Roman" w:cs="Times New Roman"/>
              <w:b/>
              <w:sz w:val="16"/>
              <w:szCs w:val="16"/>
            </w:rPr>
            <w:t>1</w:t>
          </w:r>
        </w:p>
      </w:tc>
    </w:tr>
  </w:tbl>
  <w:p w14:paraId="6928CDFD" w14:textId="77777777" w:rsidR="000A2CB7" w:rsidRPr="00395066" w:rsidRDefault="000A2CB7">
    <w:pPr>
      <w:pStyle w:val="a3"/>
      <w:rPr>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0489"/>
      <w:gridCol w:w="1134"/>
    </w:tblGrid>
    <w:tr w:rsidR="000A2CB7" w:rsidRPr="00395066" w14:paraId="635D6ABC" w14:textId="77777777" w:rsidTr="0085647C">
      <w:trPr>
        <w:trHeight w:val="278"/>
      </w:trPr>
      <w:tc>
        <w:tcPr>
          <w:tcW w:w="3119" w:type="dxa"/>
          <w:shd w:val="clear" w:color="auto" w:fill="auto"/>
        </w:tcPr>
        <w:p w14:paraId="65D5D0D4" w14:textId="00DDC4FE" w:rsidR="000A2CB7" w:rsidRPr="00395066" w:rsidRDefault="000A2CB7" w:rsidP="003372C4">
          <w:pPr>
            <w:pStyle w:val="a7"/>
            <w:spacing w:after="0" w:line="240" w:lineRule="auto"/>
            <w:ind w:left="0"/>
            <w:jc w:val="both"/>
            <w:rPr>
              <w:rFonts w:ascii="Times New Roman" w:hAnsi="Times New Roman"/>
              <w:color w:val="000000"/>
              <w:sz w:val="16"/>
              <w:szCs w:val="16"/>
            </w:rPr>
          </w:pPr>
          <w:r w:rsidRPr="00395066">
            <w:rPr>
              <w:rFonts w:ascii="Times New Roman" w:hAnsi="Times New Roman"/>
              <w:noProof/>
              <w:color w:val="000000"/>
              <w:lang w:val="ru-RU" w:eastAsia="ru-RU"/>
            </w:rPr>
            <w:drawing>
              <wp:inline distT="0" distB="0" distL="0" distR="0" wp14:anchorId="4280E4C9" wp14:editId="1205BAD9">
                <wp:extent cx="1524000" cy="228600"/>
                <wp:effectExtent l="0" t="0" r="0" b="0"/>
                <wp:docPr id="1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228600"/>
                        </a:xfrm>
                        <a:prstGeom prst="rect">
                          <a:avLst/>
                        </a:prstGeom>
                        <a:noFill/>
                        <a:ln>
                          <a:noFill/>
                        </a:ln>
                      </pic:spPr>
                    </pic:pic>
                  </a:graphicData>
                </a:graphic>
              </wp:inline>
            </w:drawing>
          </w:r>
        </w:p>
        <w:p w14:paraId="39E91D30" w14:textId="673FD7AF" w:rsidR="000A2CB7" w:rsidRPr="00395066" w:rsidRDefault="000A2CB7" w:rsidP="003372C4">
          <w:pPr>
            <w:pStyle w:val="a7"/>
            <w:spacing w:after="0" w:line="240" w:lineRule="auto"/>
            <w:ind w:left="0"/>
            <w:jc w:val="both"/>
            <w:rPr>
              <w:rFonts w:ascii="Times New Roman" w:hAnsi="Times New Roman"/>
              <w:color w:val="000000"/>
              <w:sz w:val="16"/>
              <w:szCs w:val="16"/>
            </w:rPr>
          </w:pPr>
        </w:p>
      </w:tc>
      <w:tc>
        <w:tcPr>
          <w:tcW w:w="10489" w:type="dxa"/>
          <w:shd w:val="clear" w:color="auto" w:fill="auto"/>
          <w:vAlign w:val="center"/>
        </w:tcPr>
        <w:p w14:paraId="1CFFC12C" w14:textId="226CD0BA" w:rsidR="000A2CB7" w:rsidRPr="00395066" w:rsidRDefault="000A2CB7" w:rsidP="000805B4">
          <w:pPr>
            <w:spacing w:after="0" w:line="240" w:lineRule="auto"/>
            <w:jc w:val="center"/>
            <w:rPr>
              <w:rFonts w:ascii="Times New Roman" w:hAnsi="Times New Roman" w:cs="Times New Roman"/>
              <w:b/>
              <w:sz w:val="20"/>
              <w:szCs w:val="20"/>
            </w:rPr>
          </w:pPr>
          <w:r w:rsidRPr="00395066">
            <w:rPr>
              <w:rFonts w:ascii="Times New Roman" w:hAnsi="Times New Roman" w:cs="Times New Roman"/>
              <w:b/>
              <w:bCs/>
              <w:sz w:val="16"/>
              <w:szCs w:val="16"/>
            </w:rPr>
            <w:t xml:space="preserve">Інструкція щодо управління відходами </w:t>
          </w:r>
          <w:r w:rsidR="000805B4">
            <w:rPr>
              <w:rFonts w:ascii="Times New Roman" w:hAnsi="Times New Roman" w:cs="Times New Roman"/>
              <w:b/>
              <w:bCs/>
              <w:sz w:val="16"/>
              <w:szCs w:val="16"/>
            </w:rPr>
            <w:t>а</w:t>
          </w:r>
          <w:r w:rsidRPr="00395066">
            <w:rPr>
              <w:rFonts w:ascii="Times New Roman" w:hAnsi="Times New Roman" w:cs="Times New Roman"/>
              <w:b/>
              <w:bCs/>
              <w:sz w:val="16"/>
              <w:szCs w:val="16"/>
            </w:rPr>
            <w:t>парату Управління ПАТ «ДОНБАСЕНЕРГО» (для утворювача відходів відповідно до Закону України  від 20.06.2022 №</w:t>
          </w:r>
          <w:r w:rsidR="000B0B65">
            <w:rPr>
              <w:rFonts w:ascii="Times New Roman" w:hAnsi="Times New Roman" w:cs="Times New Roman"/>
              <w:b/>
              <w:bCs/>
              <w:sz w:val="16"/>
              <w:szCs w:val="16"/>
            </w:rPr>
            <w:t xml:space="preserve"> </w:t>
          </w:r>
          <w:r w:rsidRPr="00395066">
            <w:rPr>
              <w:rFonts w:ascii="Times New Roman" w:hAnsi="Times New Roman" w:cs="Times New Roman"/>
              <w:b/>
              <w:bCs/>
              <w:sz w:val="16"/>
              <w:szCs w:val="16"/>
            </w:rPr>
            <w:t>2320-IX "Про управління відходами")</w:t>
          </w:r>
        </w:p>
      </w:tc>
      <w:tc>
        <w:tcPr>
          <w:tcW w:w="1134" w:type="dxa"/>
          <w:shd w:val="clear" w:color="auto" w:fill="auto"/>
          <w:vAlign w:val="center"/>
        </w:tcPr>
        <w:p w14:paraId="1AA26730" w14:textId="540DC880" w:rsidR="000A2CB7" w:rsidRPr="00395066" w:rsidRDefault="000A2CB7" w:rsidP="003372C4">
          <w:pPr>
            <w:keepNext/>
            <w:spacing w:after="0" w:line="240" w:lineRule="auto"/>
            <w:jc w:val="center"/>
            <w:outlineLvl w:val="1"/>
            <w:rPr>
              <w:b/>
              <w:color w:val="000000"/>
              <w:sz w:val="16"/>
              <w:szCs w:val="16"/>
            </w:rPr>
          </w:pPr>
          <w:r w:rsidRPr="00395066">
            <w:rPr>
              <w:rFonts w:ascii="Times New Roman" w:eastAsia="Times New Roman" w:hAnsi="Times New Roman"/>
              <w:b/>
              <w:sz w:val="16"/>
              <w:szCs w:val="16"/>
            </w:rPr>
            <w:t>І-1.02-001</w:t>
          </w:r>
        </w:p>
      </w:tc>
    </w:tr>
    <w:tr w:rsidR="000A2CB7" w:rsidRPr="00395066" w14:paraId="2004C3C3" w14:textId="77777777" w:rsidTr="0085647C">
      <w:trPr>
        <w:trHeight w:val="71"/>
      </w:trPr>
      <w:tc>
        <w:tcPr>
          <w:tcW w:w="13608" w:type="dxa"/>
          <w:gridSpan w:val="2"/>
          <w:shd w:val="clear" w:color="auto" w:fill="auto"/>
          <w:vAlign w:val="center"/>
        </w:tcPr>
        <w:p w14:paraId="11D4A762" w14:textId="55553390" w:rsidR="000A2CB7" w:rsidRPr="00395066" w:rsidRDefault="000A2CB7" w:rsidP="007367FC">
          <w:pPr>
            <w:pStyle w:val="a7"/>
            <w:spacing w:after="0" w:line="240" w:lineRule="auto"/>
            <w:ind w:left="0"/>
            <w:jc w:val="center"/>
            <w:rPr>
              <w:rFonts w:asciiTheme="minorHAnsi" w:hAnsiTheme="minorHAnsi"/>
              <w:b/>
              <w:spacing w:val="6"/>
              <w:sz w:val="16"/>
              <w:szCs w:val="16"/>
            </w:rPr>
          </w:pPr>
          <w:r>
            <w:rPr>
              <w:rFonts w:ascii="Times New Roman" w:hAnsi="Times New Roman"/>
              <w:b/>
              <w:sz w:val="16"/>
              <w:szCs w:val="16"/>
            </w:rPr>
            <w:t>Відділ експлуатації та питань екології</w:t>
          </w:r>
        </w:p>
      </w:tc>
      <w:tc>
        <w:tcPr>
          <w:tcW w:w="1134" w:type="dxa"/>
          <w:shd w:val="clear" w:color="auto" w:fill="auto"/>
        </w:tcPr>
        <w:p w14:paraId="26262276" w14:textId="064B7C47" w:rsidR="000A2CB7" w:rsidRPr="00395066" w:rsidRDefault="000A2CB7" w:rsidP="00537D17">
          <w:pPr>
            <w:pStyle w:val="a7"/>
            <w:spacing w:after="0" w:line="240" w:lineRule="auto"/>
            <w:ind w:left="0"/>
            <w:jc w:val="center"/>
            <w:rPr>
              <w:rFonts w:asciiTheme="minorHAnsi" w:hAnsiTheme="minorHAnsi"/>
              <w:b/>
              <w:color w:val="000000"/>
              <w:spacing w:val="6"/>
              <w:sz w:val="16"/>
              <w:szCs w:val="16"/>
            </w:rPr>
          </w:pPr>
          <w:r w:rsidRPr="00395066">
            <w:rPr>
              <w:rFonts w:ascii="Times New Roman" w:hAnsi="Times New Roman"/>
              <w:b/>
              <w:color w:val="000000"/>
              <w:sz w:val="16"/>
              <w:szCs w:val="16"/>
            </w:rPr>
            <w:t>Редакція: 0</w:t>
          </w:r>
        </w:p>
      </w:tc>
    </w:tr>
    <w:tr w:rsidR="000A2CB7" w:rsidRPr="00395066" w14:paraId="576AD236" w14:textId="77777777" w:rsidTr="0085647C">
      <w:trPr>
        <w:trHeight w:val="346"/>
      </w:trPr>
      <w:tc>
        <w:tcPr>
          <w:tcW w:w="3119" w:type="dxa"/>
          <w:shd w:val="clear" w:color="auto" w:fill="auto"/>
        </w:tcPr>
        <w:p w14:paraId="3B6F24E1" w14:textId="650216BB" w:rsidR="000A2CB7" w:rsidRPr="00395066" w:rsidRDefault="000A2CB7" w:rsidP="00F210ED">
          <w:pPr>
            <w:pStyle w:val="a7"/>
            <w:spacing w:after="0" w:line="240" w:lineRule="auto"/>
            <w:ind w:left="0"/>
            <w:rPr>
              <w:rFonts w:ascii="Times New Roman" w:hAnsi="Times New Roman"/>
              <w:b/>
              <w:color w:val="000000"/>
              <w:sz w:val="16"/>
              <w:szCs w:val="16"/>
            </w:rPr>
          </w:pPr>
          <w:r w:rsidRPr="00395066">
            <w:rPr>
              <w:rFonts w:ascii="Times New Roman" w:hAnsi="Times New Roman"/>
              <w:b/>
              <w:color w:val="000000"/>
              <w:sz w:val="16"/>
              <w:szCs w:val="16"/>
            </w:rPr>
            <w:t>ЗАТВЕРДЖЕНО</w:t>
          </w:r>
        </w:p>
        <w:p w14:paraId="31E6AA13" w14:textId="0FB4EF83" w:rsidR="000A2CB7" w:rsidRPr="00395066" w:rsidRDefault="000A2CB7" w:rsidP="00F210ED">
          <w:pPr>
            <w:pStyle w:val="a7"/>
            <w:spacing w:after="0" w:line="240" w:lineRule="auto"/>
            <w:ind w:left="0"/>
            <w:rPr>
              <w:rFonts w:ascii="Times New Roman" w:hAnsi="Times New Roman"/>
              <w:b/>
              <w:color w:val="000000"/>
              <w:sz w:val="16"/>
              <w:szCs w:val="16"/>
            </w:rPr>
          </w:pPr>
          <w:r w:rsidRPr="00395066">
            <w:rPr>
              <w:rFonts w:ascii="Times New Roman" w:hAnsi="Times New Roman"/>
              <w:b/>
              <w:color w:val="000000"/>
              <w:sz w:val="16"/>
              <w:szCs w:val="16"/>
            </w:rPr>
            <w:t>Протокол правління</w:t>
          </w:r>
        </w:p>
        <w:p w14:paraId="71D6E0D6" w14:textId="198349A7" w:rsidR="000A2CB7" w:rsidRPr="00767229" w:rsidRDefault="00767229" w:rsidP="00F210ED">
          <w:pPr>
            <w:pStyle w:val="a7"/>
            <w:spacing w:after="0" w:line="240" w:lineRule="auto"/>
            <w:ind w:left="0"/>
            <w:rPr>
              <w:rFonts w:asciiTheme="minorHAnsi" w:hAnsiTheme="minorHAnsi"/>
              <w:b/>
              <w:color w:val="000000"/>
              <w:sz w:val="6"/>
              <w:szCs w:val="6"/>
              <w:lang w:val="ru-RU"/>
            </w:rPr>
          </w:pPr>
          <w:r w:rsidRPr="00395066">
            <w:rPr>
              <w:rFonts w:ascii="Times New Roman" w:hAnsi="Times New Roman"/>
              <w:b/>
              <w:color w:val="000000"/>
              <w:sz w:val="16"/>
              <w:szCs w:val="16"/>
            </w:rPr>
            <w:t xml:space="preserve">від </w:t>
          </w:r>
          <w:r>
            <w:rPr>
              <w:rFonts w:ascii="Times New Roman" w:hAnsi="Times New Roman"/>
              <w:b/>
              <w:color w:val="000000"/>
              <w:sz w:val="16"/>
              <w:szCs w:val="16"/>
              <w:lang w:val="ru-RU"/>
            </w:rPr>
            <w:t>31.</w:t>
          </w:r>
          <w:r>
            <w:rPr>
              <w:rFonts w:ascii="Times New Roman" w:hAnsi="Times New Roman"/>
              <w:b/>
              <w:color w:val="000000"/>
              <w:sz w:val="16"/>
              <w:szCs w:val="16"/>
              <w:lang w:val="en-US"/>
            </w:rPr>
            <w:t>0</w:t>
          </w:r>
          <w:r>
            <w:rPr>
              <w:rFonts w:ascii="Times New Roman" w:hAnsi="Times New Roman"/>
              <w:b/>
              <w:color w:val="000000"/>
              <w:sz w:val="16"/>
              <w:szCs w:val="16"/>
              <w:lang w:val="ru-RU"/>
            </w:rPr>
            <w:t>3.</w:t>
          </w:r>
          <w:r w:rsidRPr="00395066">
            <w:rPr>
              <w:rFonts w:ascii="Times New Roman" w:hAnsi="Times New Roman"/>
              <w:b/>
              <w:color w:val="000000"/>
              <w:sz w:val="16"/>
              <w:szCs w:val="16"/>
            </w:rPr>
            <w:t>20</w:t>
          </w:r>
          <w:r>
            <w:rPr>
              <w:rFonts w:ascii="Times New Roman" w:hAnsi="Times New Roman"/>
              <w:b/>
              <w:color w:val="000000"/>
              <w:sz w:val="16"/>
              <w:szCs w:val="16"/>
              <w:lang w:val="ru-RU"/>
            </w:rPr>
            <w:t>25 № 2025/03-02</w:t>
          </w:r>
        </w:p>
      </w:tc>
      <w:tc>
        <w:tcPr>
          <w:tcW w:w="10489" w:type="dxa"/>
          <w:shd w:val="clear" w:color="auto" w:fill="auto"/>
          <w:vAlign w:val="center"/>
        </w:tcPr>
        <w:p w14:paraId="5B7C5924" w14:textId="4390407E" w:rsidR="000A2CB7" w:rsidRPr="00395066" w:rsidRDefault="000A2CB7" w:rsidP="00F210ED">
          <w:pPr>
            <w:pStyle w:val="a7"/>
            <w:spacing w:after="0" w:line="240" w:lineRule="auto"/>
            <w:ind w:left="0"/>
            <w:jc w:val="center"/>
            <w:rPr>
              <w:rFonts w:asciiTheme="minorHAnsi" w:hAnsiTheme="minorHAnsi"/>
              <w:b/>
              <w:spacing w:val="6"/>
              <w:sz w:val="16"/>
              <w:szCs w:val="16"/>
            </w:rPr>
          </w:pPr>
          <w:r w:rsidRPr="00395066">
            <w:rPr>
              <w:rFonts w:ascii="Times New Roman" w:hAnsi="Times New Roman"/>
              <w:b/>
              <w:sz w:val="16"/>
              <w:szCs w:val="16"/>
            </w:rPr>
            <w:t>Замінює: Інструкція щодо поводження з відходами ПАТ «ДОНБАСЕНЕРГО» (М.КИЇВ, ВУЛ. ПРЕДСЛАВИНСЬКА, 34А</w:t>
          </w:r>
          <w:r w:rsidR="000B0B65">
            <w:rPr>
              <w:rFonts w:ascii="Times New Roman" w:hAnsi="Times New Roman"/>
              <w:b/>
              <w:sz w:val="16"/>
              <w:szCs w:val="16"/>
            </w:rPr>
            <w:t>)</w:t>
          </w:r>
          <w:r w:rsidRPr="00395066">
            <w:rPr>
              <w:rFonts w:ascii="Times New Roman" w:hAnsi="Times New Roman"/>
              <w:b/>
              <w:sz w:val="16"/>
              <w:szCs w:val="16"/>
            </w:rPr>
            <w:t>, редакція 1, що затверджена наказом від 06.04.2018 №</w:t>
          </w:r>
          <w:r w:rsidR="00400291">
            <w:rPr>
              <w:rFonts w:ascii="Times New Roman" w:hAnsi="Times New Roman"/>
              <w:b/>
              <w:sz w:val="16"/>
              <w:szCs w:val="16"/>
            </w:rPr>
            <w:t xml:space="preserve"> </w:t>
          </w:r>
          <w:r w:rsidRPr="00395066">
            <w:rPr>
              <w:rFonts w:ascii="Times New Roman" w:hAnsi="Times New Roman"/>
              <w:b/>
              <w:sz w:val="16"/>
              <w:szCs w:val="16"/>
            </w:rPr>
            <w:t>45</w:t>
          </w:r>
        </w:p>
      </w:tc>
      <w:tc>
        <w:tcPr>
          <w:tcW w:w="1134" w:type="dxa"/>
          <w:shd w:val="clear" w:color="auto" w:fill="auto"/>
          <w:vAlign w:val="center"/>
        </w:tcPr>
        <w:p w14:paraId="332CC413" w14:textId="128035A8" w:rsidR="000A2CB7" w:rsidRPr="00395066" w:rsidRDefault="000A2CB7" w:rsidP="00F210ED">
          <w:pPr>
            <w:spacing w:after="0" w:line="240" w:lineRule="auto"/>
            <w:jc w:val="center"/>
            <w:rPr>
              <w:rFonts w:ascii="Times New Roman" w:hAnsi="Times New Roman" w:cs="Times New Roman"/>
              <w:b/>
              <w:color w:val="000000"/>
              <w:sz w:val="16"/>
              <w:szCs w:val="16"/>
            </w:rPr>
          </w:pPr>
          <w:proofErr w:type="spellStart"/>
          <w:r w:rsidRPr="00395066">
            <w:rPr>
              <w:rFonts w:ascii="Times New Roman" w:eastAsia="Calibri" w:hAnsi="Times New Roman" w:cs="Times New Roman"/>
              <w:b/>
              <w:color w:val="000000"/>
              <w:sz w:val="16"/>
              <w:szCs w:val="16"/>
            </w:rPr>
            <w:t>стор</w:t>
          </w:r>
          <w:proofErr w:type="spellEnd"/>
          <w:r w:rsidRPr="00395066">
            <w:rPr>
              <w:rFonts w:ascii="Times New Roman" w:eastAsia="Calibri" w:hAnsi="Times New Roman" w:cs="Times New Roman"/>
              <w:b/>
              <w:color w:val="000000"/>
              <w:sz w:val="16"/>
              <w:szCs w:val="16"/>
            </w:rPr>
            <w:t xml:space="preserve">. </w:t>
          </w:r>
          <w:r w:rsidRPr="00395066">
            <w:rPr>
              <w:rFonts w:ascii="Times New Roman" w:eastAsia="Calibri" w:hAnsi="Times New Roman" w:cs="Times New Roman"/>
              <w:b/>
              <w:color w:val="000000"/>
              <w:sz w:val="16"/>
              <w:szCs w:val="16"/>
            </w:rPr>
            <w:fldChar w:fldCharType="begin"/>
          </w:r>
          <w:r w:rsidRPr="00395066">
            <w:rPr>
              <w:rFonts w:ascii="Times New Roman" w:eastAsia="Calibri" w:hAnsi="Times New Roman" w:cs="Times New Roman"/>
              <w:b/>
              <w:color w:val="000000"/>
              <w:sz w:val="16"/>
              <w:szCs w:val="16"/>
            </w:rPr>
            <w:instrText xml:space="preserve"> PAGE </w:instrText>
          </w:r>
          <w:r w:rsidRPr="00395066">
            <w:rPr>
              <w:rFonts w:ascii="Times New Roman" w:eastAsia="Calibri" w:hAnsi="Times New Roman" w:cs="Times New Roman"/>
              <w:b/>
              <w:color w:val="000000"/>
              <w:sz w:val="16"/>
              <w:szCs w:val="16"/>
            </w:rPr>
            <w:fldChar w:fldCharType="separate"/>
          </w:r>
          <w:r w:rsidR="00E73E6E">
            <w:rPr>
              <w:rFonts w:ascii="Times New Roman" w:eastAsia="Calibri" w:hAnsi="Times New Roman" w:cs="Times New Roman"/>
              <w:b/>
              <w:noProof/>
              <w:color w:val="000000"/>
              <w:sz w:val="16"/>
              <w:szCs w:val="16"/>
            </w:rPr>
            <w:t>25</w:t>
          </w:r>
          <w:r w:rsidRPr="00395066">
            <w:rPr>
              <w:rFonts w:ascii="Times New Roman" w:eastAsia="Calibri" w:hAnsi="Times New Roman" w:cs="Times New Roman"/>
              <w:b/>
              <w:color w:val="000000"/>
              <w:sz w:val="16"/>
              <w:szCs w:val="16"/>
            </w:rPr>
            <w:fldChar w:fldCharType="end"/>
          </w:r>
          <w:r w:rsidRPr="00395066">
            <w:rPr>
              <w:rFonts w:ascii="Times New Roman" w:eastAsia="Calibri" w:hAnsi="Times New Roman" w:cs="Times New Roman"/>
              <w:b/>
              <w:color w:val="000000"/>
              <w:sz w:val="16"/>
              <w:szCs w:val="16"/>
            </w:rPr>
            <w:t xml:space="preserve"> з </w:t>
          </w:r>
          <w:r w:rsidR="00E73E6E">
            <w:rPr>
              <w:rFonts w:ascii="Times New Roman" w:eastAsia="Calibri" w:hAnsi="Times New Roman" w:cs="Times New Roman"/>
              <w:b/>
              <w:color w:val="000000"/>
              <w:sz w:val="16"/>
              <w:szCs w:val="16"/>
            </w:rPr>
            <w:t>31</w:t>
          </w:r>
        </w:p>
      </w:tc>
    </w:tr>
  </w:tbl>
  <w:p w14:paraId="380F3C22" w14:textId="77777777" w:rsidR="000A2CB7" w:rsidRPr="00395066" w:rsidRDefault="000A2CB7">
    <w:pPr>
      <w:pStyle w:val="a3"/>
      <w:rPr>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12"/>
      <w:gridCol w:w="1134"/>
    </w:tblGrid>
    <w:tr w:rsidR="000A2CB7" w:rsidRPr="00395066" w14:paraId="0E5FE4F5" w14:textId="77777777" w:rsidTr="000B0B65">
      <w:trPr>
        <w:trHeight w:val="695"/>
      </w:trPr>
      <w:tc>
        <w:tcPr>
          <w:tcW w:w="3119" w:type="dxa"/>
          <w:shd w:val="clear" w:color="auto" w:fill="auto"/>
        </w:tcPr>
        <w:p w14:paraId="1D3E467B" w14:textId="3A421985" w:rsidR="000A2CB7" w:rsidRPr="00395066" w:rsidRDefault="000A2CB7" w:rsidP="00BB0025">
          <w:pPr>
            <w:pStyle w:val="a7"/>
            <w:spacing w:after="0" w:line="240" w:lineRule="auto"/>
            <w:ind w:left="0"/>
            <w:jc w:val="both"/>
            <w:rPr>
              <w:rFonts w:ascii="Times New Roman" w:hAnsi="Times New Roman"/>
              <w:color w:val="000000"/>
              <w:sz w:val="16"/>
              <w:szCs w:val="16"/>
            </w:rPr>
          </w:pPr>
          <w:r w:rsidRPr="00395066">
            <w:rPr>
              <w:rFonts w:ascii="Times New Roman" w:hAnsi="Times New Roman"/>
              <w:noProof/>
              <w:color w:val="000000"/>
              <w:lang w:val="ru-RU" w:eastAsia="ru-RU"/>
            </w:rPr>
            <w:drawing>
              <wp:inline distT="0" distB="0" distL="0" distR="0" wp14:anchorId="02649FFB" wp14:editId="03E78BDC">
                <wp:extent cx="1521460" cy="245745"/>
                <wp:effectExtent l="0" t="0" r="2540" b="1905"/>
                <wp:docPr id="9" name="Рисунок 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1460" cy="245745"/>
                        </a:xfrm>
                        <a:prstGeom prst="rect">
                          <a:avLst/>
                        </a:prstGeom>
                        <a:noFill/>
                        <a:ln>
                          <a:noFill/>
                        </a:ln>
                      </pic:spPr>
                    </pic:pic>
                  </a:graphicData>
                </a:graphic>
              </wp:inline>
            </w:drawing>
          </w:r>
        </w:p>
      </w:tc>
      <w:tc>
        <w:tcPr>
          <w:tcW w:w="5812" w:type="dxa"/>
          <w:shd w:val="clear" w:color="auto" w:fill="auto"/>
          <w:vAlign w:val="center"/>
        </w:tcPr>
        <w:p w14:paraId="41963D50" w14:textId="4D5BF87A" w:rsidR="000A2CB7" w:rsidRPr="00395066" w:rsidRDefault="000A2CB7" w:rsidP="000805B4">
          <w:pPr>
            <w:spacing w:after="0" w:line="240" w:lineRule="auto"/>
            <w:jc w:val="center"/>
            <w:rPr>
              <w:rFonts w:ascii="Times New Roman" w:hAnsi="Times New Roman" w:cs="Times New Roman"/>
              <w:b/>
              <w:sz w:val="20"/>
              <w:szCs w:val="20"/>
            </w:rPr>
          </w:pPr>
          <w:r w:rsidRPr="00395066">
            <w:rPr>
              <w:rFonts w:ascii="Times New Roman" w:hAnsi="Times New Roman" w:cs="Times New Roman"/>
              <w:b/>
              <w:bCs/>
              <w:sz w:val="16"/>
              <w:szCs w:val="16"/>
            </w:rPr>
            <w:t xml:space="preserve">Інструкція щодо управління відходами </w:t>
          </w:r>
          <w:r w:rsidR="000805B4">
            <w:rPr>
              <w:rFonts w:ascii="Times New Roman" w:hAnsi="Times New Roman" w:cs="Times New Roman"/>
              <w:b/>
              <w:bCs/>
              <w:sz w:val="16"/>
              <w:szCs w:val="16"/>
            </w:rPr>
            <w:t>а</w:t>
          </w:r>
          <w:r w:rsidRPr="00395066">
            <w:rPr>
              <w:rFonts w:ascii="Times New Roman" w:hAnsi="Times New Roman" w:cs="Times New Roman"/>
              <w:b/>
              <w:bCs/>
              <w:sz w:val="16"/>
              <w:szCs w:val="16"/>
            </w:rPr>
            <w:t>парату Управління ПАТ «ДОНБАСЕНЕРГО» (для утворювача відходів відповідно до Закону України  від 20.06.2022 №</w:t>
          </w:r>
          <w:r w:rsidR="00400291">
            <w:rPr>
              <w:rFonts w:ascii="Times New Roman" w:hAnsi="Times New Roman" w:cs="Times New Roman"/>
              <w:b/>
              <w:bCs/>
              <w:sz w:val="16"/>
              <w:szCs w:val="16"/>
            </w:rPr>
            <w:t xml:space="preserve"> </w:t>
          </w:r>
          <w:r w:rsidRPr="00395066">
            <w:rPr>
              <w:rFonts w:ascii="Times New Roman" w:hAnsi="Times New Roman" w:cs="Times New Roman"/>
              <w:b/>
              <w:bCs/>
              <w:sz w:val="16"/>
              <w:szCs w:val="16"/>
            </w:rPr>
            <w:t>2320-IX "Про управління відходами")</w:t>
          </w:r>
        </w:p>
      </w:tc>
      <w:tc>
        <w:tcPr>
          <w:tcW w:w="1134" w:type="dxa"/>
          <w:shd w:val="clear" w:color="auto" w:fill="auto"/>
          <w:vAlign w:val="center"/>
        </w:tcPr>
        <w:p w14:paraId="3BBAF543" w14:textId="18B3C285" w:rsidR="000A2CB7" w:rsidRPr="00395066" w:rsidRDefault="000A2CB7" w:rsidP="00BB0025">
          <w:pPr>
            <w:keepNext/>
            <w:spacing w:after="0" w:line="240" w:lineRule="auto"/>
            <w:jc w:val="center"/>
            <w:outlineLvl w:val="1"/>
            <w:rPr>
              <w:b/>
              <w:sz w:val="16"/>
              <w:szCs w:val="16"/>
            </w:rPr>
          </w:pPr>
          <w:r w:rsidRPr="00395066">
            <w:rPr>
              <w:rFonts w:ascii="Times New Roman" w:eastAsia="Times New Roman" w:hAnsi="Times New Roman"/>
              <w:b/>
              <w:sz w:val="16"/>
              <w:szCs w:val="16"/>
            </w:rPr>
            <w:t>І-1.02-001</w:t>
          </w:r>
        </w:p>
      </w:tc>
    </w:tr>
    <w:tr w:rsidR="000A2CB7" w:rsidRPr="00395066" w14:paraId="0C1DB4E5" w14:textId="77777777" w:rsidTr="000B0B65">
      <w:trPr>
        <w:trHeight w:val="71"/>
      </w:trPr>
      <w:tc>
        <w:tcPr>
          <w:tcW w:w="8931" w:type="dxa"/>
          <w:gridSpan w:val="2"/>
          <w:shd w:val="clear" w:color="auto" w:fill="auto"/>
          <w:vAlign w:val="center"/>
        </w:tcPr>
        <w:p w14:paraId="0FDF47C6" w14:textId="646BC2D8" w:rsidR="000A2CB7" w:rsidRPr="00395066" w:rsidRDefault="000A2CB7" w:rsidP="007367FC">
          <w:pPr>
            <w:pStyle w:val="a7"/>
            <w:spacing w:after="0" w:line="240" w:lineRule="auto"/>
            <w:ind w:left="0"/>
            <w:jc w:val="center"/>
            <w:rPr>
              <w:rFonts w:asciiTheme="minorHAnsi" w:hAnsiTheme="minorHAnsi"/>
              <w:b/>
              <w:color w:val="000000"/>
              <w:spacing w:val="6"/>
              <w:sz w:val="16"/>
              <w:szCs w:val="16"/>
            </w:rPr>
          </w:pPr>
          <w:r>
            <w:rPr>
              <w:rFonts w:ascii="Times New Roman" w:hAnsi="Times New Roman"/>
              <w:b/>
              <w:sz w:val="16"/>
              <w:szCs w:val="16"/>
            </w:rPr>
            <w:t>Відділ експлуатації та питань екології</w:t>
          </w:r>
        </w:p>
      </w:tc>
      <w:tc>
        <w:tcPr>
          <w:tcW w:w="1134" w:type="dxa"/>
          <w:shd w:val="clear" w:color="auto" w:fill="auto"/>
        </w:tcPr>
        <w:p w14:paraId="03D13653" w14:textId="65F2BBF1" w:rsidR="000A2CB7" w:rsidRPr="00395066" w:rsidRDefault="000A2CB7" w:rsidP="00A11475">
          <w:pPr>
            <w:pStyle w:val="a7"/>
            <w:spacing w:after="0" w:line="240" w:lineRule="auto"/>
            <w:ind w:left="0"/>
            <w:jc w:val="center"/>
            <w:rPr>
              <w:rFonts w:ascii="Times New Roman" w:hAnsi="Times New Roman"/>
              <w:b/>
              <w:color w:val="000000"/>
              <w:sz w:val="16"/>
              <w:szCs w:val="16"/>
            </w:rPr>
          </w:pPr>
          <w:r w:rsidRPr="00395066">
            <w:rPr>
              <w:rFonts w:ascii="Times New Roman" w:hAnsi="Times New Roman"/>
              <w:b/>
              <w:color w:val="000000"/>
              <w:sz w:val="16"/>
              <w:szCs w:val="16"/>
            </w:rPr>
            <w:t>Редакція: 0</w:t>
          </w:r>
        </w:p>
      </w:tc>
    </w:tr>
    <w:tr w:rsidR="000A2CB7" w:rsidRPr="00395066" w14:paraId="57A004F6" w14:textId="77777777" w:rsidTr="000B0B65">
      <w:trPr>
        <w:trHeight w:val="346"/>
      </w:trPr>
      <w:tc>
        <w:tcPr>
          <w:tcW w:w="3119" w:type="dxa"/>
          <w:shd w:val="clear" w:color="auto" w:fill="auto"/>
        </w:tcPr>
        <w:p w14:paraId="6673A505" w14:textId="5B00ED0A" w:rsidR="000A2CB7" w:rsidRPr="00395066" w:rsidRDefault="000A2CB7" w:rsidP="00F210ED">
          <w:pPr>
            <w:pStyle w:val="a7"/>
            <w:spacing w:after="0" w:line="240" w:lineRule="auto"/>
            <w:ind w:left="0"/>
            <w:rPr>
              <w:rFonts w:ascii="Times New Roman" w:hAnsi="Times New Roman"/>
              <w:b/>
              <w:color w:val="000000"/>
              <w:sz w:val="16"/>
              <w:szCs w:val="16"/>
            </w:rPr>
          </w:pPr>
          <w:r w:rsidRPr="00395066">
            <w:rPr>
              <w:rFonts w:ascii="Times New Roman" w:hAnsi="Times New Roman"/>
              <w:b/>
              <w:color w:val="000000"/>
              <w:sz w:val="16"/>
              <w:szCs w:val="16"/>
            </w:rPr>
            <w:t>ЗАТВЕРДЖЕНО</w:t>
          </w:r>
        </w:p>
        <w:p w14:paraId="7D8E8E66" w14:textId="1C470CF1" w:rsidR="000A2CB7" w:rsidRPr="00395066" w:rsidRDefault="000A2CB7" w:rsidP="00F210ED">
          <w:pPr>
            <w:pStyle w:val="a7"/>
            <w:spacing w:after="0" w:line="240" w:lineRule="auto"/>
            <w:ind w:left="0"/>
            <w:rPr>
              <w:rFonts w:ascii="Times New Roman" w:hAnsi="Times New Roman"/>
              <w:b/>
              <w:color w:val="000000"/>
              <w:sz w:val="16"/>
              <w:szCs w:val="16"/>
            </w:rPr>
          </w:pPr>
          <w:r w:rsidRPr="00395066">
            <w:rPr>
              <w:rFonts w:ascii="Times New Roman" w:hAnsi="Times New Roman"/>
              <w:b/>
              <w:color w:val="000000"/>
              <w:sz w:val="16"/>
              <w:szCs w:val="16"/>
            </w:rPr>
            <w:t>Протокол правління</w:t>
          </w:r>
        </w:p>
        <w:p w14:paraId="32821FDF" w14:textId="7C8A698D" w:rsidR="000A2CB7" w:rsidRPr="00395066" w:rsidRDefault="00767229" w:rsidP="00F210ED">
          <w:pPr>
            <w:pStyle w:val="a7"/>
            <w:spacing w:after="0" w:line="240" w:lineRule="auto"/>
            <w:ind w:left="0"/>
            <w:rPr>
              <w:rFonts w:asciiTheme="minorHAnsi" w:hAnsiTheme="minorHAnsi"/>
              <w:b/>
              <w:color w:val="000000"/>
              <w:sz w:val="16"/>
              <w:szCs w:val="16"/>
            </w:rPr>
          </w:pPr>
          <w:r w:rsidRPr="00395066">
            <w:rPr>
              <w:rFonts w:ascii="Times New Roman" w:hAnsi="Times New Roman"/>
              <w:b/>
              <w:color w:val="000000"/>
              <w:sz w:val="16"/>
              <w:szCs w:val="16"/>
            </w:rPr>
            <w:t xml:space="preserve">від </w:t>
          </w:r>
          <w:r>
            <w:rPr>
              <w:rFonts w:ascii="Times New Roman" w:hAnsi="Times New Roman"/>
              <w:b/>
              <w:color w:val="000000"/>
              <w:sz w:val="16"/>
              <w:szCs w:val="16"/>
              <w:lang w:val="ru-RU"/>
            </w:rPr>
            <w:t>31.</w:t>
          </w:r>
          <w:r>
            <w:rPr>
              <w:rFonts w:ascii="Times New Roman" w:hAnsi="Times New Roman"/>
              <w:b/>
              <w:color w:val="000000"/>
              <w:sz w:val="16"/>
              <w:szCs w:val="16"/>
              <w:lang w:val="en-US"/>
            </w:rPr>
            <w:t>0</w:t>
          </w:r>
          <w:r>
            <w:rPr>
              <w:rFonts w:ascii="Times New Roman" w:hAnsi="Times New Roman"/>
              <w:b/>
              <w:color w:val="000000"/>
              <w:sz w:val="16"/>
              <w:szCs w:val="16"/>
              <w:lang w:val="ru-RU"/>
            </w:rPr>
            <w:t>3.</w:t>
          </w:r>
          <w:r w:rsidRPr="00395066">
            <w:rPr>
              <w:rFonts w:ascii="Times New Roman" w:hAnsi="Times New Roman"/>
              <w:b/>
              <w:color w:val="000000"/>
              <w:sz w:val="16"/>
              <w:szCs w:val="16"/>
            </w:rPr>
            <w:t>20</w:t>
          </w:r>
          <w:r>
            <w:rPr>
              <w:rFonts w:ascii="Times New Roman" w:hAnsi="Times New Roman"/>
              <w:b/>
              <w:color w:val="000000"/>
              <w:sz w:val="16"/>
              <w:szCs w:val="16"/>
              <w:lang w:val="ru-RU"/>
            </w:rPr>
            <w:t>25 № 2025/03-02</w:t>
          </w:r>
        </w:p>
      </w:tc>
      <w:tc>
        <w:tcPr>
          <w:tcW w:w="5812" w:type="dxa"/>
          <w:shd w:val="clear" w:color="auto" w:fill="auto"/>
          <w:vAlign w:val="center"/>
        </w:tcPr>
        <w:p w14:paraId="450D8946" w14:textId="5856AD87" w:rsidR="000A2CB7" w:rsidRPr="00395066" w:rsidRDefault="000A2CB7" w:rsidP="00F210ED">
          <w:pPr>
            <w:spacing w:after="0" w:line="240" w:lineRule="auto"/>
            <w:jc w:val="center"/>
            <w:rPr>
              <w:b/>
              <w:color w:val="000000"/>
              <w:spacing w:val="6"/>
              <w:sz w:val="16"/>
              <w:szCs w:val="16"/>
            </w:rPr>
          </w:pPr>
          <w:r w:rsidRPr="00395066">
            <w:rPr>
              <w:rFonts w:ascii="Times New Roman" w:hAnsi="Times New Roman" w:cs="Times New Roman"/>
              <w:b/>
              <w:sz w:val="16"/>
              <w:szCs w:val="16"/>
            </w:rPr>
            <w:t>Замінює: Інструкція щодо поводження з відходами ПАТ «ДОНБАСЕНЕРГО» (М.КИЇВ, ВУЛ. ПРЕДСЛАВИНСЬКА, 34А</w:t>
          </w:r>
          <w:r w:rsidR="00400291">
            <w:rPr>
              <w:rFonts w:ascii="Times New Roman" w:hAnsi="Times New Roman" w:cs="Times New Roman"/>
              <w:b/>
              <w:sz w:val="16"/>
              <w:szCs w:val="16"/>
            </w:rPr>
            <w:t>)</w:t>
          </w:r>
          <w:r w:rsidRPr="00395066">
            <w:rPr>
              <w:rFonts w:ascii="Times New Roman" w:hAnsi="Times New Roman" w:cs="Times New Roman"/>
              <w:b/>
              <w:sz w:val="16"/>
              <w:szCs w:val="16"/>
            </w:rPr>
            <w:t>, редакція 1, що затверджена наказом від 06.04.2018 №</w:t>
          </w:r>
          <w:r w:rsidR="00400291">
            <w:rPr>
              <w:rFonts w:ascii="Times New Roman" w:hAnsi="Times New Roman" w:cs="Times New Roman"/>
              <w:b/>
              <w:sz w:val="16"/>
              <w:szCs w:val="16"/>
            </w:rPr>
            <w:t xml:space="preserve"> </w:t>
          </w:r>
          <w:r w:rsidRPr="00395066">
            <w:rPr>
              <w:rFonts w:ascii="Times New Roman" w:hAnsi="Times New Roman" w:cs="Times New Roman"/>
              <w:b/>
              <w:sz w:val="16"/>
              <w:szCs w:val="16"/>
            </w:rPr>
            <w:t>45</w:t>
          </w:r>
        </w:p>
      </w:tc>
      <w:tc>
        <w:tcPr>
          <w:tcW w:w="1134" w:type="dxa"/>
          <w:shd w:val="clear" w:color="auto" w:fill="auto"/>
          <w:vAlign w:val="center"/>
        </w:tcPr>
        <w:p w14:paraId="33582569" w14:textId="6EC1D316" w:rsidR="000A2CB7" w:rsidRPr="00395066" w:rsidRDefault="000A2CB7" w:rsidP="00F210ED">
          <w:pPr>
            <w:spacing w:after="0" w:line="240" w:lineRule="auto"/>
            <w:jc w:val="center"/>
            <w:rPr>
              <w:rFonts w:ascii="Times New Roman" w:hAnsi="Times New Roman" w:cs="Times New Roman"/>
            </w:rPr>
          </w:pPr>
          <w:proofErr w:type="spellStart"/>
          <w:r w:rsidRPr="00395066">
            <w:rPr>
              <w:rFonts w:ascii="Times New Roman" w:eastAsia="Calibri" w:hAnsi="Times New Roman" w:cs="Times New Roman"/>
              <w:b/>
              <w:color w:val="000000"/>
              <w:sz w:val="16"/>
              <w:szCs w:val="16"/>
            </w:rPr>
            <w:t>стор</w:t>
          </w:r>
          <w:proofErr w:type="spellEnd"/>
          <w:r w:rsidRPr="00395066">
            <w:rPr>
              <w:rFonts w:ascii="Times New Roman" w:eastAsia="Calibri" w:hAnsi="Times New Roman" w:cs="Times New Roman"/>
              <w:b/>
              <w:color w:val="000000"/>
              <w:sz w:val="16"/>
              <w:szCs w:val="16"/>
            </w:rPr>
            <w:t xml:space="preserve">. </w:t>
          </w:r>
          <w:r w:rsidRPr="00395066">
            <w:rPr>
              <w:rFonts w:ascii="Times New Roman" w:eastAsia="Calibri" w:hAnsi="Times New Roman" w:cs="Times New Roman"/>
              <w:b/>
              <w:color w:val="000000"/>
              <w:sz w:val="16"/>
              <w:szCs w:val="16"/>
            </w:rPr>
            <w:fldChar w:fldCharType="begin"/>
          </w:r>
          <w:r w:rsidRPr="00395066">
            <w:rPr>
              <w:rFonts w:ascii="Times New Roman" w:eastAsia="Calibri" w:hAnsi="Times New Roman" w:cs="Times New Roman"/>
              <w:b/>
              <w:color w:val="000000"/>
              <w:sz w:val="16"/>
              <w:szCs w:val="16"/>
            </w:rPr>
            <w:instrText xml:space="preserve"> PAGE </w:instrText>
          </w:r>
          <w:r w:rsidRPr="00395066">
            <w:rPr>
              <w:rFonts w:ascii="Times New Roman" w:eastAsia="Calibri" w:hAnsi="Times New Roman" w:cs="Times New Roman"/>
              <w:b/>
              <w:color w:val="000000"/>
              <w:sz w:val="16"/>
              <w:szCs w:val="16"/>
            </w:rPr>
            <w:fldChar w:fldCharType="separate"/>
          </w:r>
          <w:r w:rsidR="00E73E6E">
            <w:rPr>
              <w:rFonts w:ascii="Times New Roman" w:eastAsia="Calibri" w:hAnsi="Times New Roman" w:cs="Times New Roman"/>
              <w:b/>
              <w:noProof/>
              <w:color w:val="000000"/>
              <w:sz w:val="16"/>
              <w:szCs w:val="16"/>
            </w:rPr>
            <w:t>31</w:t>
          </w:r>
          <w:r w:rsidRPr="00395066">
            <w:rPr>
              <w:rFonts w:ascii="Times New Roman" w:eastAsia="Calibri" w:hAnsi="Times New Roman" w:cs="Times New Roman"/>
              <w:b/>
              <w:color w:val="000000"/>
              <w:sz w:val="16"/>
              <w:szCs w:val="16"/>
            </w:rPr>
            <w:fldChar w:fldCharType="end"/>
          </w:r>
          <w:r w:rsidRPr="00395066">
            <w:rPr>
              <w:rFonts w:ascii="Times New Roman" w:eastAsia="Calibri" w:hAnsi="Times New Roman" w:cs="Times New Roman"/>
              <w:b/>
              <w:color w:val="000000"/>
              <w:sz w:val="16"/>
              <w:szCs w:val="16"/>
            </w:rPr>
            <w:t xml:space="preserve"> з 3</w:t>
          </w:r>
          <w:r w:rsidR="00E73E6E">
            <w:rPr>
              <w:rFonts w:ascii="Times New Roman" w:eastAsia="Calibri" w:hAnsi="Times New Roman" w:cs="Times New Roman"/>
              <w:b/>
              <w:color w:val="000000"/>
              <w:sz w:val="16"/>
              <w:szCs w:val="16"/>
            </w:rPr>
            <w:t>1</w:t>
          </w:r>
        </w:p>
      </w:tc>
    </w:tr>
  </w:tbl>
  <w:p w14:paraId="30EB26B6" w14:textId="77777777" w:rsidR="000A2CB7" w:rsidRPr="00395066" w:rsidRDefault="000A2CB7">
    <w:pPr>
      <w:pStyle w:val="a3"/>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831C2"/>
    <w:multiLevelType w:val="hybridMultilevel"/>
    <w:tmpl w:val="333A8078"/>
    <w:lvl w:ilvl="0" w:tplc="E398BF32">
      <w:start w:val="1"/>
      <w:numFmt w:val="bullet"/>
      <w:lvlText w:val=""/>
      <w:lvlJc w:val="left"/>
      <w:pPr>
        <w:ind w:left="1069" w:hanging="360"/>
      </w:pPr>
      <w:rPr>
        <w:rFonts w:ascii="Symbol" w:hAnsi="Symbol"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DDB064E"/>
    <w:multiLevelType w:val="hybridMultilevel"/>
    <w:tmpl w:val="BC7A3848"/>
    <w:lvl w:ilvl="0" w:tplc="048235D0">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75A6489"/>
    <w:multiLevelType w:val="hybridMultilevel"/>
    <w:tmpl w:val="75106FEA"/>
    <w:lvl w:ilvl="0" w:tplc="C5280F14">
      <w:start w:val="1"/>
      <w:numFmt w:val="bullet"/>
      <w:lvlText w:val=""/>
      <w:lvlJc w:val="left"/>
      <w:pPr>
        <w:ind w:left="880" w:hanging="360"/>
      </w:pPr>
      <w:rPr>
        <w:rFonts w:ascii="Symbol" w:hAnsi="Symbol" w:hint="default"/>
      </w:rPr>
    </w:lvl>
    <w:lvl w:ilvl="1" w:tplc="04190003" w:tentative="1">
      <w:start w:val="1"/>
      <w:numFmt w:val="bullet"/>
      <w:lvlText w:val="o"/>
      <w:lvlJc w:val="left"/>
      <w:pPr>
        <w:ind w:left="1600" w:hanging="360"/>
      </w:pPr>
      <w:rPr>
        <w:rFonts w:ascii="Courier New" w:hAnsi="Courier New" w:cs="Courier New" w:hint="default"/>
      </w:rPr>
    </w:lvl>
    <w:lvl w:ilvl="2" w:tplc="04190005" w:tentative="1">
      <w:start w:val="1"/>
      <w:numFmt w:val="bullet"/>
      <w:lvlText w:val=""/>
      <w:lvlJc w:val="left"/>
      <w:pPr>
        <w:ind w:left="2320" w:hanging="360"/>
      </w:pPr>
      <w:rPr>
        <w:rFonts w:ascii="Wingdings" w:hAnsi="Wingdings" w:hint="default"/>
      </w:rPr>
    </w:lvl>
    <w:lvl w:ilvl="3" w:tplc="04190001" w:tentative="1">
      <w:start w:val="1"/>
      <w:numFmt w:val="bullet"/>
      <w:lvlText w:val=""/>
      <w:lvlJc w:val="left"/>
      <w:pPr>
        <w:ind w:left="3040" w:hanging="360"/>
      </w:pPr>
      <w:rPr>
        <w:rFonts w:ascii="Symbol" w:hAnsi="Symbol" w:hint="default"/>
      </w:rPr>
    </w:lvl>
    <w:lvl w:ilvl="4" w:tplc="04190003" w:tentative="1">
      <w:start w:val="1"/>
      <w:numFmt w:val="bullet"/>
      <w:lvlText w:val="o"/>
      <w:lvlJc w:val="left"/>
      <w:pPr>
        <w:ind w:left="3760" w:hanging="360"/>
      </w:pPr>
      <w:rPr>
        <w:rFonts w:ascii="Courier New" w:hAnsi="Courier New" w:cs="Courier New" w:hint="default"/>
      </w:rPr>
    </w:lvl>
    <w:lvl w:ilvl="5" w:tplc="04190005" w:tentative="1">
      <w:start w:val="1"/>
      <w:numFmt w:val="bullet"/>
      <w:lvlText w:val=""/>
      <w:lvlJc w:val="left"/>
      <w:pPr>
        <w:ind w:left="4480" w:hanging="360"/>
      </w:pPr>
      <w:rPr>
        <w:rFonts w:ascii="Wingdings" w:hAnsi="Wingdings" w:hint="default"/>
      </w:rPr>
    </w:lvl>
    <w:lvl w:ilvl="6" w:tplc="04190001" w:tentative="1">
      <w:start w:val="1"/>
      <w:numFmt w:val="bullet"/>
      <w:lvlText w:val=""/>
      <w:lvlJc w:val="left"/>
      <w:pPr>
        <w:ind w:left="5200" w:hanging="360"/>
      </w:pPr>
      <w:rPr>
        <w:rFonts w:ascii="Symbol" w:hAnsi="Symbol" w:hint="default"/>
      </w:rPr>
    </w:lvl>
    <w:lvl w:ilvl="7" w:tplc="04190003" w:tentative="1">
      <w:start w:val="1"/>
      <w:numFmt w:val="bullet"/>
      <w:lvlText w:val="o"/>
      <w:lvlJc w:val="left"/>
      <w:pPr>
        <w:ind w:left="5920" w:hanging="360"/>
      </w:pPr>
      <w:rPr>
        <w:rFonts w:ascii="Courier New" w:hAnsi="Courier New" w:cs="Courier New" w:hint="default"/>
      </w:rPr>
    </w:lvl>
    <w:lvl w:ilvl="8" w:tplc="04190005" w:tentative="1">
      <w:start w:val="1"/>
      <w:numFmt w:val="bullet"/>
      <w:lvlText w:val=""/>
      <w:lvlJc w:val="left"/>
      <w:pPr>
        <w:ind w:left="6640" w:hanging="360"/>
      </w:pPr>
      <w:rPr>
        <w:rFonts w:ascii="Wingdings" w:hAnsi="Wingdings" w:hint="default"/>
      </w:rPr>
    </w:lvl>
  </w:abstractNum>
  <w:abstractNum w:abstractNumId="3" w15:restartNumberingAfterBreak="0">
    <w:nsid w:val="387071F2"/>
    <w:multiLevelType w:val="hybridMultilevel"/>
    <w:tmpl w:val="5F26C5BC"/>
    <w:lvl w:ilvl="0" w:tplc="E398BF3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A620731"/>
    <w:multiLevelType w:val="hybridMultilevel"/>
    <w:tmpl w:val="23889B70"/>
    <w:lvl w:ilvl="0" w:tplc="E398BF32">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51CC461F"/>
    <w:multiLevelType w:val="hybridMultilevel"/>
    <w:tmpl w:val="B8229F82"/>
    <w:lvl w:ilvl="0" w:tplc="E398BF32">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68B70893"/>
    <w:multiLevelType w:val="hybridMultilevel"/>
    <w:tmpl w:val="CCAEEA5A"/>
    <w:lvl w:ilvl="0" w:tplc="771AA426">
      <w:start w:val="1"/>
      <w:numFmt w:val="decimal"/>
      <w:lvlText w:val="%1."/>
      <w:lvlJc w:val="left"/>
      <w:pPr>
        <w:ind w:left="1069" w:hanging="360"/>
      </w:pPr>
      <w:rPr>
        <w:rFonts w:hint="default"/>
        <w:b/>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723C2EBC"/>
    <w:multiLevelType w:val="hybridMultilevel"/>
    <w:tmpl w:val="1DCEEBDE"/>
    <w:lvl w:ilvl="0" w:tplc="C5280F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46347BC"/>
    <w:multiLevelType w:val="multilevel"/>
    <w:tmpl w:val="2AE862BE"/>
    <w:lvl w:ilvl="0">
      <w:start w:val="1"/>
      <w:numFmt w:val="decimal"/>
      <w:pStyle w:val="1"/>
      <w:lvlText w:val="%1"/>
      <w:lvlJc w:val="left"/>
      <w:pPr>
        <w:tabs>
          <w:tab w:val="num" w:pos="2701"/>
        </w:tabs>
        <w:ind w:left="2701" w:hanging="432"/>
      </w:pPr>
      <w:rPr>
        <w:b/>
        <w:bCs/>
        <w:i w:val="0"/>
      </w:rPr>
    </w:lvl>
    <w:lvl w:ilvl="1">
      <w:start w:val="1"/>
      <w:numFmt w:val="decimal"/>
      <w:pStyle w:val="2"/>
      <w:lvlText w:val="%1.%2"/>
      <w:lvlJc w:val="left"/>
      <w:pPr>
        <w:tabs>
          <w:tab w:val="num" w:pos="1002"/>
        </w:tabs>
        <w:ind w:left="1002" w:hanging="576"/>
      </w:pPr>
      <w:rPr>
        <w:rFonts w:ascii="Times New Roman" w:hAnsi="Times New Roman" w:cs="Times New Roman" w:hint="default"/>
        <w:b/>
        <w:bCs/>
        <w:i w:val="0"/>
        <w:iCs w:val="0"/>
        <w:sz w:val="24"/>
        <w:szCs w:val="24"/>
      </w:rPr>
    </w:lvl>
    <w:lvl w:ilvl="2">
      <w:start w:val="1"/>
      <w:numFmt w:val="decimal"/>
      <w:lvlText w:val="%1.%2.%3"/>
      <w:lvlJc w:val="left"/>
      <w:pPr>
        <w:tabs>
          <w:tab w:val="num" w:pos="1713"/>
        </w:tabs>
        <w:ind w:left="1713" w:hanging="720"/>
      </w:pPr>
      <w:rPr>
        <w:rFonts w:ascii="Times New Roman" w:hAnsi="Times New Roman" w:cs="Times New Roman" w:hint="default"/>
        <w:b/>
        <w:bCs/>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976180051">
    <w:abstractNumId w:val="8"/>
  </w:num>
  <w:num w:numId="2" w16cid:durableId="396786139">
    <w:abstractNumId w:val="0"/>
  </w:num>
  <w:num w:numId="3" w16cid:durableId="295111831">
    <w:abstractNumId w:val="3"/>
  </w:num>
  <w:num w:numId="4" w16cid:durableId="772825485">
    <w:abstractNumId w:val="2"/>
  </w:num>
  <w:num w:numId="5" w16cid:durableId="2096003645">
    <w:abstractNumId w:val="7"/>
  </w:num>
  <w:num w:numId="6" w16cid:durableId="2080638832">
    <w:abstractNumId w:val="1"/>
  </w:num>
  <w:num w:numId="7" w16cid:durableId="699745132">
    <w:abstractNumId w:val="4"/>
  </w:num>
  <w:num w:numId="8" w16cid:durableId="2081755115">
    <w:abstractNumId w:val="5"/>
  </w:num>
  <w:num w:numId="9" w16cid:durableId="183136255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2C4"/>
    <w:rsid w:val="000055C0"/>
    <w:rsid w:val="0000711D"/>
    <w:rsid w:val="000101C5"/>
    <w:rsid w:val="000122C4"/>
    <w:rsid w:val="00012DA2"/>
    <w:rsid w:val="00014377"/>
    <w:rsid w:val="00015531"/>
    <w:rsid w:val="00016FD9"/>
    <w:rsid w:val="00023AF4"/>
    <w:rsid w:val="00024D4E"/>
    <w:rsid w:val="0003150C"/>
    <w:rsid w:val="000333F5"/>
    <w:rsid w:val="00033C0D"/>
    <w:rsid w:val="00040C63"/>
    <w:rsid w:val="00040F14"/>
    <w:rsid w:val="00043054"/>
    <w:rsid w:val="00051C83"/>
    <w:rsid w:val="00051F62"/>
    <w:rsid w:val="00053722"/>
    <w:rsid w:val="00054D3B"/>
    <w:rsid w:val="00056D14"/>
    <w:rsid w:val="00061C6F"/>
    <w:rsid w:val="000628D5"/>
    <w:rsid w:val="000672BF"/>
    <w:rsid w:val="0007130E"/>
    <w:rsid w:val="00071526"/>
    <w:rsid w:val="000720DE"/>
    <w:rsid w:val="000765CA"/>
    <w:rsid w:val="000805B4"/>
    <w:rsid w:val="000837F3"/>
    <w:rsid w:val="00085375"/>
    <w:rsid w:val="00095DC3"/>
    <w:rsid w:val="00097C62"/>
    <w:rsid w:val="000A1EB2"/>
    <w:rsid w:val="000A2CB7"/>
    <w:rsid w:val="000A5692"/>
    <w:rsid w:val="000B0B65"/>
    <w:rsid w:val="000B157E"/>
    <w:rsid w:val="000B6310"/>
    <w:rsid w:val="000B6AE2"/>
    <w:rsid w:val="000B71E5"/>
    <w:rsid w:val="000D3F26"/>
    <w:rsid w:val="000D4790"/>
    <w:rsid w:val="000D672B"/>
    <w:rsid w:val="000D6C76"/>
    <w:rsid w:val="000E413C"/>
    <w:rsid w:val="000E47B7"/>
    <w:rsid w:val="000E48D0"/>
    <w:rsid w:val="000F1273"/>
    <w:rsid w:val="000F1F62"/>
    <w:rsid w:val="000F497C"/>
    <w:rsid w:val="000F7BC6"/>
    <w:rsid w:val="00103B3D"/>
    <w:rsid w:val="00103C5F"/>
    <w:rsid w:val="00113365"/>
    <w:rsid w:val="00114422"/>
    <w:rsid w:val="001156AF"/>
    <w:rsid w:val="00117129"/>
    <w:rsid w:val="001209E0"/>
    <w:rsid w:val="001231BE"/>
    <w:rsid w:val="00123F6D"/>
    <w:rsid w:val="00134519"/>
    <w:rsid w:val="00135B14"/>
    <w:rsid w:val="0013706D"/>
    <w:rsid w:val="00137F13"/>
    <w:rsid w:val="001403F3"/>
    <w:rsid w:val="00143D3E"/>
    <w:rsid w:val="00144D06"/>
    <w:rsid w:val="00144EFE"/>
    <w:rsid w:val="001517D6"/>
    <w:rsid w:val="0016373D"/>
    <w:rsid w:val="00164B3F"/>
    <w:rsid w:val="00170FD1"/>
    <w:rsid w:val="00174501"/>
    <w:rsid w:val="00176D58"/>
    <w:rsid w:val="00180D33"/>
    <w:rsid w:val="00184DA3"/>
    <w:rsid w:val="0018592A"/>
    <w:rsid w:val="0018595F"/>
    <w:rsid w:val="00190753"/>
    <w:rsid w:val="00191A17"/>
    <w:rsid w:val="00193779"/>
    <w:rsid w:val="00194A99"/>
    <w:rsid w:val="001964A0"/>
    <w:rsid w:val="001A01FD"/>
    <w:rsid w:val="001A33BE"/>
    <w:rsid w:val="001A3788"/>
    <w:rsid w:val="001A386D"/>
    <w:rsid w:val="001A69B5"/>
    <w:rsid w:val="001B3637"/>
    <w:rsid w:val="001B39EA"/>
    <w:rsid w:val="001B3B10"/>
    <w:rsid w:val="001B525E"/>
    <w:rsid w:val="001C2925"/>
    <w:rsid w:val="001C32E8"/>
    <w:rsid w:val="001C500F"/>
    <w:rsid w:val="001C793B"/>
    <w:rsid w:val="001D1247"/>
    <w:rsid w:val="001D1EBE"/>
    <w:rsid w:val="001D4A43"/>
    <w:rsid w:val="001D68C2"/>
    <w:rsid w:val="001D6AFA"/>
    <w:rsid w:val="001E1097"/>
    <w:rsid w:val="001E30B6"/>
    <w:rsid w:val="001E4FD4"/>
    <w:rsid w:val="001E5D06"/>
    <w:rsid w:val="001F094E"/>
    <w:rsid w:val="001F11A2"/>
    <w:rsid w:val="001F5D84"/>
    <w:rsid w:val="001F60DB"/>
    <w:rsid w:val="00201FAC"/>
    <w:rsid w:val="00213FC4"/>
    <w:rsid w:val="00217E29"/>
    <w:rsid w:val="002203AD"/>
    <w:rsid w:val="002223F7"/>
    <w:rsid w:val="0022454F"/>
    <w:rsid w:val="00227D05"/>
    <w:rsid w:val="002306F5"/>
    <w:rsid w:val="002312E5"/>
    <w:rsid w:val="002330A0"/>
    <w:rsid w:val="00235227"/>
    <w:rsid w:val="00236AA6"/>
    <w:rsid w:val="00236FF6"/>
    <w:rsid w:val="00237656"/>
    <w:rsid w:val="002401C8"/>
    <w:rsid w:val="002417FE"/>
    <w:rsid w:val="00242EA4"/>
    <w:rsid w:val="002528E7"/>
    <w:rsid w:val="00254222"/>
    <w:rsid w:val="00254764"/>
    <w:rsid w:val="00255E18"/>
    <w:rsid w:val="0025638D"/>
    <w:rsid w:val="00265C72"/>
    <w:rsid w:val="002677DF"/>
    <w:rsid w:val="002678B9"/>
    <w:rsid w:val="00270855"/>
    <w:rsid w:val="0027354E"/>
    <w:rsid w:val="002763BD"/>
    <w:rsid w:val="002775C1"/>
    <w:rsid w:val="00281E12"/>
    <w:rsid w:val="00282BAB"/>
    <w:rsid w:val="00285BDC"/>
    <w:rsid w:val="00292506"/>
    <w:rsid w:val="002935B4"/>
    <w:rsid w:val="00295B5B"/>
    <w:rsid w:val="00295C32"/>
    <w:rsid w:val="00295D56"/>
    <w:rsid w:val="002A08B6"/>
    <w:rsid w:val="002A19BC"/>
    <w:rsid w:val="002A444F"/>
    <w:rsid w:val="002A708B"/>
    <w:rsid w:val="002B003C"/>
    <w:rsid w:val="002C0AC9"/>
    <w:rsid w:val="002C365E"/>
    <w:rsid w:val="002C6101"/>
    <w:rsid w:val="002D0586"/>
    <w:rsid w:val="002D43D0"/>
    <w:rsid w:val="002D5B3D"/>
    <w:rsid w:val="002E3392"/>
    <w:rsid w:val="002E6723"/>
    <w:rsid w:val="002F0172"/>
    <w:rsid w:val="002F01AA"/>
    <w:rsid w:val="002F3C03"/>
    <w:rsid w:val="002F6017"/>
    <w:rsid w:val="003020CF"/>
    <w:rsid w:val="00302C5B"/>
    <w:rsid w:val="00310C5A"/>
    <w:rsid w:val="00311AE1"/>
    <w:rsid w:val="003132CB"/>
    <w:rsid w:val="00314D65"/>
    <w:rsid w:val="003151A2"/>
    <w:rsid w:val="00316CF9"/>
    <w:rsid w:val="00320E86"/>
    <w:rsid w:val="0032370E"/>
    <w:rsid w:val="00324AFC"/>
    <w:rsid w:val="00325230"/>
    <w:rsid w:val="00331522"/>
    <w:rsid w:val="00332889"/>
    <w:rsid w:val="00332BD2"/>
    <w:rsid w:val="00333134"/>
    <w:rsid w:val="00335516"/>
    <w:rsid w:val="003372C4"/>
    <w:rsid w:val="003377E8"/>
    <w:rsid w:val="003403E9"/>
    <w:rsid w:val="003415C5"/>
    <w:rsid w:val="00341688"/>
    <w:rsid w:val="00341869"/>
    <w:rsid w:val="00344A8F"/>
    <w:rsid w:val="00346579"/>
    <w:rsid w:val="00350E75"/>
    <w:rsid w:val="003526A1"/>
    <w:rsid w:val="00353399"/>
    <w:rsid w:val="003579DB"/>
    <w:rsid w:val="003646F6"/>
    <w:rsid w:val="0036755A"/>
    <w:rsid w:val="00374626"/>
    <w:rsid w:val="00376FDD"/>
    <w:rsid w:val="003778AA"/>
    <w:rsid w:val="003819EF"/>
    <w:rsid w:val="00381DED"/>
    <w:rsid w:val="00382C9C"/>
    <w:rsid w:val="00383E50"/>
    <w:rsid w:val="00384EAA"/>
    <w:rsid w:val="00386D7B"/>
    <w:rsid w:val="003914AE"/>
    <w:rsid w:val="0039503C"/>
    <w:rsid w:val="00395066"/>
    <w:rsid w:val="00396DF4"/>
    <w:rsid w:val="0039789D"/>
    <w:rsid w:val="003A1364"/>
    <w:rsid w:val="003A3A37"/>
    <w:rsid w:val="003A46A7"/>
    <w:rsid w:val="003A6069"/>
    <w:rsid w:val="003A7BB1"/>
    <w:rsid w:val="003B14A3"/>
    <w:rsid w:val="003B257F"/>
    <w:rsid w:val="003B2CD6"/>
    <w:rsid w:val="003B3CCC"/>
    <w:rsid w:val="003B520F"/>
    <w:rsid w:val="003B778C"/>
    <w:rsid w:val="003C0B8A"/>
    <w:rsid w:val="003C2A7B"/>
    <w:rsid w:val="003C57E6"/>
    <w:rsid w:val="003C7ECD"/>
    <w:rsid w:val="003D0969"/>
    <w:rsid w:val="003D15D4"/>
    <w:rsid w:val="003D6E1E"/>
    <w:rsid w:val="003E16BE"/>
    <w:rsid w:val="003E64A6"/>
    <w:rsid w:val="003F0A0E"/>
    <w:rsid w:val="003F28A1"/>
    <w:rsid w:val="003F3EC2"/>
    <w:rsid w:val="003F6165"/>
    <w:rsid w:val="003F69EE"/>
    <w:rsid w:val="00400291"/>
    <w:rsid w:val="00412CC5"/>
    <w:rsid w:val="0041392A"/>
    <w:rsid w:val="00417C3D"/>
    <w:rsid w:val="004209C1"/>
    <w:rsid w:val="00421BFC"/>
    <w:rsid w:val="004308E9"/>
    <w:rsid w:val="00440A0E"/>
    <w:rsid w:val="00440E2D"/>
    <w:rsid w:val="0044680E"/>
    <w:rsid w:val="00446846"/>
    <w:rsid w:val="004500E5"/>
    <w:rsid w:val="0045222D"/>
    <w:rsid w:val="00457A5F"/>
    <w:rsid w:val="00463346"/>
    <w:rsid w:val="004653FA"/>
    <w:rsid w:val="00470F42"/>
    <w:rsid w:val="00471DF5"/>
    <w:rsid w:val="004725DD"/>
    <w:rsid w:val="00475A02"/>
    <w:rsid w:val="0047783B"/>
    <w:rsid w:val="0048022C"/>
    <w:rsid w:val="004823CD"/>
    <w:rsid w:val="00487369"/>
    <w:rsid w:val="00490C49"/>
    <w:rsid w:val="0049292E"/>
    <w:rsid w:val="00493110"/>
    <w:rsid w:val="004A3511"/>
    <w:rsid w:val="004A68A0"/>
    <w:rsid w:val="004A768E"/>
    <w:rsid w:val="004B1D0C"/>
    <w:rsid w:val="004B1DCF"/>
    <w:rsid w:val="004B6BE6"/>
    <w:rsid w:val="004C05CA"/>
    <w:rsid w:val="004C1A02"/>
    <w:rsid w:val="004C4703"/>
    <w:rsid w:val="004C6F1C"/>
    <w:rsid w:val="004C7777"/>
    <w:rsid w:val="004D2AF0"/>
    <w:rsid w:val="004D7EF0"/>
    <w:rsid w:val="004E1E9E"/>
    <w:rsid w:val="004E5313"/>
    <w:rsid w:val="004F6316"/>
    <w:rsid w:val="00503752"/>
    <w:rsid w:val="00512283"/>
    <w:rsid w:val="0051232F"/>
    <w:rsid w:val="00520AE5"/>
    <w:rsid w:val="005212C8"/>
    <w:rsid w:val="00526A90"/>
    <w:rsid w:val="00527471"/>
    <w:rsid w:val="005279B8"/>
    <w:rsid w:val="00535B78"/>
    <w:rsid w:val="0053795E"/>
    <w:rsid w:val="00537D17"/>
    <w:rsid w:val="00540872"/>
    <w:rsid w:val="00545411"/>
    <w:rsid w:val="00545DC1"/>
    <w:rsid w:val="005463D1"/>
    <w:rsid w:val="00552390"/>
    <w:rsid w:val="005555E4"/>
    <w:rsid w:val="00556989"/>
    <w:rsid w:val="00565E3E"/>
    <w:rsid w:val="00573C09"/>
    <w:rsid w:val="00574463"/>
    <w:rsid w:val="00575527"/>
    <w:rsid w:val="00575EE8"/>
    <w:rsid w:val="005773C4"/>
    <w:rsid w:val="00585B98"/>
    <w:rsid w:val="005920D2"/>
    <w:rsid w:val="00594325"/>
    <w:rsid w:val="00595325"/>
    <w:rsid w:val="00597268"/>
    <w:rsid w:val="005A3C60"/>
    <w:rsid w:val="005A7BCA"/>
    <w:rsid w:val="005B3196"/>
    <w:rsid w:val="005B6EEA"/>
    <w:rsid w:val="005C468F"/>
    <w:rsid w:val="005C4850"/>
    <w:rsid w:val="005D0BEE"/>
    <w:rsid w:val="005D16DC"/>
    <w:rsid w:val="005D69C2"/>
    <w:rsid w:val="005E1069"/>
    <w:rsid w:val="005E3318"/>
    <w:rsid w:val="005E4ECC"/>
    <w:rsid w:val="005E749C"/>
    <w:rsid w:val="005F1735"/>
    <w:rsid w:val="0060166E"/>
    <w:rsid w:val="00601A70"/>
    <w:rsid w:val="00601AA5"/>
    <w:rsid w:val="00602E38"/>
    <w:rsid w:val="006039A4"/>
    <w:rsid w:val="00605440"/>
    <w:rsid w:val="006058AC"/>
    <w:rsid w:val="00605BC4"/>
    <w:rsid w:val="0061008E"/>
    <w:rsid w:val="00611631"/>
    <w:rsid w:val="00615EC8"/>
    <w:rsid w:val="00627C7C"/>
    <w:rsid w:val="00630748"/>
    <w:rsid w:val="0063198F"/>
    <w:rsid w:val="006350C8"/>
    <w:rsid w:val="006371B9"/>
    <w:rsid w:val="006415CD"/>
    <w:rsid w:val="00642978"/>
    <w:rsid w:val="006436E1"/>
    <w:rsid w:val="00643A8D"/>
    <w:rsid w:val="00646E06"/>
    <w:rsid w:val="00647A60"/>
    <w:rsid w:val="00647C3E"/>
    <w:rsid w:val="00650327"/>
    <w:rsid w:val="006504FA"/>
    <w:rsid w:val="00652A1E"/>
    <w:rsid w:val="006555AA"/>
    <w:rsid w:val="00655859"/>
    <w:rsid w:val="00660EDA"/>
    <w:rsid w:val="00662E08"/>
    <w:rsid w:val="00664218"/>
    <w:rsid w:val="00664875"/>
    <w:rsid w:val="00672298"/>
    <w:rsid w:val="00675D2C"/>
    <w:rsid w:val="00680D24"/>
    <w:rsid w:val="00680D6D"/>
    <w:rsid w:val="00682618"/>
    <w:rsid w:val="006834C5"/>
    <w:rsid w:val="00683FBF"/>
    <w:rsid w:val="00684EB3"/>
    <w:rsid w:val="006955B7"/>
    <w:rsid w:val="006A1567"/>
    <w:rsid w:val="006A1BB6"/>
    <w:rsid w:val="006A41D7"/>
    <w:rsid w:val="006A5324"/>
    <w:rsid w:val="006B4CC4"/>
    <w:rsid w:val="006B6079"/>
    <w:rsid w:val="006B63CC"/>
    <w:rsid w:val="006B770E"/>
    <w:rsid w:val="006C002D"/>
    <w:rsid w:val="006C1532"/>
    <w:rsid w:val="006C36A8"/>
    <w:rsid w:val="006C6EAD"/>
    <w:rsid w:val="006C6EB0"/>
    <w:rsid w:val="006C703D"/>
    <w:rsid w:val="006D7B48"/>
    <w:rsid w:val="006E2284"/>
    <w:rsid w:val="006F03CE"/>
    <w:rsid w:val="006F0F61"/>
    <w:rsid w:val="006F11DC"/>
    <w:rsid w:val="006F2FBD"/>
    <w:rsid w:val="006F3355"/>
    <w:rsid w:val="006F3B60"/>
    <w:rsid w:val="006F4B5A"/>
    <w:rsid w:val="006F547C"/>
    <w:rsid w:val="006F606C"/>
    <w:rsid w:val="0070169B"/>
    <w:rsid w:val="00705CBD"/>
    <w:rsid w:val="0070671D"/>
    <w:rsid w:val="00711A74"/>
    <w:rsid w:val="007126AC"/>
    <w:rsid w:val="00712B7A"/>
    <w:rsid w:val="00716917"/>
    <w:rsid w:val="00717167"/>
    <w:rsid w:val="007175B8"/>
    <w:rsid w:val="0072161B"/>
    <w:rsid w:val="00723C2B"/>
    <w:rsid w:val="00723CFA"/>
    <w:rsid w:val="0072543F"/>
    <w:rsid w:val="00726660"/>
    <w:rsid w:val="00735D66"/>
    <w:rsid w:val="007367FC"/>
    <w:rsid w:val="0075022F"/>
    <w:rsid w:val="0075404B"/>
    <w:rsid w:val="007549CE"/>
    <w:rsid w:val="00756110"/>
    <w:rsid w:val="007575FE"/>
    <w:rsid w:val="00757D07"/>
    <w:rsid w:val="0076016E"/>
    <w:rsid w:val="007612FB"/>
    <w:rsid w:val="00764EA0"/>
    <w:rsid w:val="007656B4"/>
    <w:rsid w:val="00767229"/>
    <w:rsid w:val="00767724"/>
    <w:rsid w:val="0077211C"/>
    <w:rsid w:val="00774285"/>
    <w:rsid w:val="0077430B"/>
    <w:rsid w:val="007779B4"/>
    <w:rsid w:val="00785612"/>
    <w:rsid w:val="00787A80"/>
    <w:rsid w:val="00790A6F"/>
    <w:rsid w:val="0079308D"/>
    <w:rsid w:val="00794912"/>
    <w:rsid w:val="007A0FE0"/>
    <w:rsid w:val="007B008A"/>
    <w:rsid w:val="007B1F3D"/>
    <w:rsid w:val="007B37AF"/>
    <w:rsid w:val="007B4A29"/>
    <w:rsid w:val="007B4FD9"/>
    <w:rsid w:val="007C1816"/>
    <w:rsid w:val="007C3E85"/>
    <w:rsid w:val="007C436A"/>
    <w:rsid w:val="007C61EF"/>
    <w:rsid w:val="007C67D4"/>
    <w:rsid w:val="007C7846"/>
    <w:rsid w:val="007D0934"/>
    <w:rsid w:val="007D0E8F"/>
    <w:rsid w:val="007D2660"/>
    <w:rsid w:val="007D3EF0"/>
    <w:rsid w:val="007D491C"/>
    <w:rsid w:val="007D6A59"/>
    <w:rsid w:val="007E4080"/>
    <w:rsid w:val="007E6563"/>
    <w:rsid w:val="007E66AE"/>
    <w:rsid w:val="007E6B0C"/>
    <w:rsid w:val="007F7427"/>
    <w:rsid w:val="007F7766"/>
    <w:rsid w:val="00801691"/>
    <w:rsid w:val="00805E90"/>
    <w:rsid w:val="00806FFC"/>
    <w:rsid w:val="00807904"/>
    <w:rsid w:val="00811E38"/>
    <w:rsid w:val="00814070"/>
    <w:rsid w:val="00814FC3"/>
    <w:rsid w:val="00815F5D"/>
    <w:rsid w:val="00821F1B"/>
    <w:rsid w:val="008259FD"/>
    <w:rsid w:val="008268E3"/>
    <w:rsid w:val="008318E7"/>
    <w:rsid w:val="008364D1"/>
    <w:rsid w:val="008368E9"/>
    <w:rsid w:val="008455FC"/>
    <w:rsid w:val="00845813"/>
    <w:rsid w:val="00846C81"/>
    <w:rsid w:val="008509A1"/>
    <w:rsid w:val="00854F9F"/>
    <w:rsid w:val="00855F81"/>
    <w:rsid w:val="0085647C"/>
    <w:rsid w:val="00861612"/>
    <w:rsid w:val="008621F0"/>
    <w:rsid w:val="0086379F"/>
    <w:rsid w:val="008644AA"/>
    <w:rsid w:val="00864A0D"/>
    <w:rsid w:val="00872133"/>
    <w:rsid w:val="008816A6"/>
    <w:rsid w:val="0088710B"/>
    <w:rsid w:val="00890246"/>
    <w:rsid w:val="00891F2E"/>
    <w:rsid w:val="008922E7"/>
    <w:rsid w:val="0089333D"/>
    <w:rsid w:val="00896EFF"/>
    <w:rsid w:val="00897858"/>
    <w:rsid w:val="008A47A7"/>
    <w:rsid w:val="008A697B"/>
    <w:rsid w:val="008A7C1B"/>
    <w:rsid w:val="008A7C20"/>
    <w:rsid w:val="008B3A45"/>
    <w:rsid w:val="008B4AE0"/>
    <w:rsid w:val="008B4DAB"/>
    <w:rsid w:val="008B5C3C"/>
    <w:rsid w:val="008B6558"/>
    <w:rsid w:val="008B6FF3"/>
    <w:rsid w:val="008B726C"/>
    <w:rsid w:val="008B7775"/>
    <w:rsid w:val="008C2E2A"/>
    <w:rsid w:val="008C354D"/>
    <w:rsid w:val="008C553A"/>
    <w:rsid w:val="008D17CB"/>
    <w:rsid w:val="008D2685"/>
    <w:rsid w:val="008D2F5C"/>
    <w:rsid w:val="008D5B3A"/>
    <w:rsid w:val="008E2DEE"/>
    <w:rsid w:val="008E3AF6"/>
    <w:rsid w:val="008F0291"/>
    <w:rsid w:val="008F3973"/>
    <w:rsid w:val="008F6717"/>
    <w:rsid w:val="009014C7"/>
    <w:rsid w:val="00901E87"/>
    <w:rsid w:val="009027B5"/>
    <w:rsid w:val="00902975"/>
    <w:rsid w:val="00905B94"/>
    <w:rsid w:val="009079B5"/>
    <w:rsid w:val="00912E71"/>
    <w:rsid w:val="00914359"/>
    <w:rsid w:val="00914801"/>
    <w:rsid w:val="00916390"/>
    <w:rsid w:val="00920709"/>
    <w:rsid w:val="00920B6A"/>
    <w:rsid w:val="00924A71"/>
    <w:rsid w:val="00926DE2"/>
    <w:rsid w:val="00927A5F"/>
    <w:rsid w:val="00927AE2"/>
    <w:rsid w:val="009306F4"/>
    <w:rsid w:val="0093159B"/>
    <w:rsid w:val="00931E06"/>
    <w:rsid w:val="00935C37"/>
    <w:rsid w:val="00936049"/>
    <w:rsid w:val="00937B56"/>
    <w:rsid w:val="0094354D"/>
    <w:rsid w:val="00944469"/>
    <w:rsid w:val="00944D48"/>
    <w:rsid w:val="009460DA"/>
    <w:rsid w:val="009524E7"/>
    <w:rsid w:val="00957F44"/>
    <w:rsid w:val="009603E5"/>
    <w:rsid w:val="00963D34"/>
    <w:rsid w:val="00972699"/>
    <w:rsid w:val="00973AFD"/>
    <w:rsid w:val="0097462F"/>
    <w:rsid w:val="00982A32"/>
    <w:rsid w:val="00986578"/>
    <w:rsid w:val="009A15F4"/>
    <w:rsid w:val="009A35C5"/>
    <w:rsid w:val="009A4465"/>
    <w:rsid w:val="009A476A"/>
    <w:rsid w:val="009A5A1F"/>
    <w:rsid w:val="009B4779"/>
    <w:rsid w:val="009B4FB4"/>
    <w:rsid w:val="009C60F9"/>
    <w:rsid w:val="009D3098"/>
    <w:rsid w:val="009D62D4"/>
    <w:rsid w:val="009D6C47"/>
    <w:rsid w:val="009F2B81"/>
    <w:rsid w:val="009F43A8"/>
    <w:rsid w:val="009F4D4E"/>
    <w:rsid w:val="009F68AE"/>
    <w:rsid w:val="009F7762"/>
    <w:rsid w:val="00A00B4C"/>
    <w:rsid w:val="00A015CE"/>
    <w:rsid w:val="00A039AE"/>
    <w:rsid w:val="00A03A05"/>
    <w:rsid w:val="00A042B5"/>
    <w:rsid w:val="00A05733"/>
    <w:rsid w:val="00A0581B"/>
    <w:rsid w:val="00A05B61"/>
    <w:rsid w:val="00A05C49"/>
    <w:rsid w:val="00A05E64"/>
    <w:rsid w:val="00A06CD7"/>
    <w:rsid w:val="00A11475"/>
    <w:rsid w:val="00A128A4"/>
    <w:rsid w:val="00A23EB4"/>
    <w:rsid w:val="00A249E7"/>
    <w:rsid w:val="00A2732F"/>
    <w:rsid w:val="00A32EAF"/>
    <w:rsid w:val="00A33021"/>
    <w:rsid w:val="00A3529C"/>
    <w:rsid w:val="00A40FED"/>
    <w:rsid w:val="00A511A1"/>
    <w:rsid w:val="00A5235F"/>
    <w:rsid w:val="00A536DE"/>
    <w:rsid w:val="00A56890"/>
    <w:rsid w:val="00A56A1D"/>
    <w:rsid w:val="00A576DD"/>
    <w:rsid w:val="00A579CA"/>
    <w:rsid w:val="00A57DD9"/>
    <w:rsid w:val="00A602F1"/>
    <w:rsid w:val="00A623D6"/>
    <w:rsid w:val="00A70528"/>
    <w:rsid w:val="00A76CA7"/>
    <w:rsid w:val="00A77ECA"/>
    <w:rsid w:val="00A94AAD"/>
    <w:rsid w:val="00AA094B"/>
    <w:rsid w:val="00AA6C8B"/>
    <w:rsid w:val="00AB0645"/>
    <w:rsid w:val="00AB1087"/>
    <w:rsid w:val="00AB495C"/>
    <w:rsid w:val="00AB6E9A"/>
    <w:rsid w:val="00AC2D84"/>
    <w:rsid w:val="00AC4C4B"/>
    <w:rsid w:val="00AC7843"/>
    <w:rsid w:val="00AD0C84"/>
    <w:rsid w:val="00AD1220"/>
    <w:rsid w:val="00AD2271"/>
    <w:rsid w:val="00AD5E24"/>
    <w:rsid w:val="00AE215B"/>
    <w:rsid w:val="00AE2799"/>
    <w:rsid w:val="00AF0DE5"/>
    <w:rsid w:val="00AF24F4"/>
    <w:rsid w:val="00AF2B40"/>
    <w:rsid w:val="00B0476D"/>
    <w:rsid w:val="00B04BAF"/>
    <w:rsid w:val="00B04F82"/>
    <w:rsid w:val="00B1260C"/>
    <w:rsid w:val="00B12FD4"/>
    <w:rsid w:val="00B13251"/>
    <w:rsid w:val="00B13798"/>
    <w:rsid w:val="00B13CF5"/>
    <w:rsid w:val="00B23795"/>
    <w:rsid w:val="00B23AFD"/>
    <w:rsid w:val="00B31C5A"/>
    <w:rsid w:val="00B334A1"/>
    <w:rsid w:val="00B338EA"/>
    <w:rsid w:val="00B35D7A"/>
    <w:rsid w:val="00B35EFD"/>
    <w:rsid w:val="00B40C75"/>
    <w:rsid w:val="00B40EA3"/>
    <w:rsid w:val="00B4187F"/>
    <w:rsid w:val="00B4314E"/>
    <w:rsid w:val="00B52154"/>
    <w:rsid w:val="00B62694"/>
    <w:rsid w:val="00B646B4"/>
    <w:rsid w:val="00B670AB"/>
    <w:rsid w:val="00B75BBA"/>
    <w:rsid w:val="00B77D58"/>
    <w:rsid w:val="00B84F37"/>
    <w:rsid w:val="00B85FDF"/>
    <w:rsid w:val="00B86C4F"/>
    <w:rsid w:val="00B92D28"/>
    <w:rsid w:val="00B95757"/>
    <w:rsid w:val="00BA467F"/>
    <w:rsid w:val="00BA4CAD"/>
    <w:rsid w:val="00BB0025"/>
    <w:rsid w:val="00BB2341"/>
    <w:rsid w:val="00BB2BAC"/>
    <w:rsid w:val="00BC01AB"/>
    <w:rsid w:val="00BC5DCE"/>
    <w:rsid w:val="00BC7380"/>
    <w:rsid w:val="00BC78C3"/>
    <w:rsid w:val="00BD2258"/>
    <w:rsid w:val="00BD2632"/>
    <w:rsid w:val="00BD46D0"/>
    <w:rsid w:val="00BE3284"/>
    <w:rsid w:val="00BE56FB"/>
    <w:rsid w:val="00BF31C4"/>
    <w:rsid w:val="00BF444D"/>
    <w:rsid w:val="00BF4672"/>
    <w:rsid w:val="00C0008A"/>
    <w:rsid w:val="00C000A8"/>
    <w:rsid w:val="00C02770"/>
    <w:rsid w:val="00C063F0"/>
    <w:rsid w:val="00C11CFB"/>
    <w:rsid w:val="00C12F09"/>
    <w:rsid w:val="00C170D1"/>
    <w:rsid w:val="00C231C1"/>
    <w:rsid w:val="00C25936"/>
    <w:rsid w:val="00C25DF6"/>
    <w:rsid w:val="00C27F91"/>
    <w:rsid w:val="00C4135D"/>
    <w:rsid w:val="00C43DD6"/>
    <w:rsid w:val="00C45280"/>
    <w:rsid w:val="00C45946"/>
    <w:rsid w:val="00C45D8E"/>
    <w:rsid w:val="00C46322"/>
    <w:rsid w:val="00C464BC"/>
    <w:rsid w:val="00C50685"/>
    <w:rsid w:val="00C54EBB"/>
    <w:rsid w:val="00C57603"/>
    <w:rsid w:val="00C626E5"/>
    <w:rsid w:val="00C655BB"/>
    <w:rsid w:val="00C67000"/>
    <w:rsid w:val="00C70B24"/>
    <w:rsid w:val="00C72D6C"/>
    <w:rsid w:val="00C75F43"/>
    <w:rsid w:val="00C8005C"/>
    <w:rsid w:val="00C82B27"/>
    <w:rsid w:val="00C86DE2"/>
    <w:rsid w:val="00C95CFE"/>
    <w:rsid w:val="00CA284A"/>
    <w:rsid w:val="00CA42C8"/>
    <w:rsid w:val="00CA4315"/>
    <w:rsid w:val="00CA7C78"/>
    <w:rsid w:val="00CB49E7"/>
    <w:rsid w:val="00CB5902"/>
    <w:rsid w:val="00CB7CFB"/>
    <w:rsid w:val="00CC0857"/>
    <w:rsid w:val="00CC23B8"/>
    <w:rsid w:val="00CC6CB5"/>
    <w:rsid w:val="00CD0C1D"/>
    <w:rsid w:val="00CD2EEC"/>
    <w:rsid w:val="00CD4491"/>
    <w:rsid w:val="00CD57FB"/>
    <w:rsid w:val="00CD63E2"/>
    <w:rsid w:val="00CD6C3F"/>
    <w:rsid w:val="00CE4545"/>
    <w:rsid w:val="00CE5332"/>
    <w:rsid w:val="00CF1358"/>
    <w:rsid w:val="00CF2AD3"/>
    <w:rsid w:val="00CF4A8F"/>
    <w:rsid w:val="00D01C38"/>
    <w:rsid w:val="00D03FD6"/>
    <w:rsid w:val="00D079B5"/>
    <w:rsid w:val="00D103E3"/>
    <w:rsid w:val="00D1082F"/>
    <w:rsid w:val="00D10CE7"/>
    <w:rsid w:val="00D11B20"/>
    <w:rsid w:val="00D137D7"/>
    <w:rsid w:val="00D15AFC"/>
    <w:rsid w:val="00D15F44"/>
    <w:rsid w:val="00D21791"/>
    <w:rsid w:val="00D256B7"/>
    <w:rsid w:val="00D30364"/>
    <w:rsid w:val="00D35802"/>
    <w:rsid w:val="00D35C32"/>
    <w:rsid w:val="00D35EA0"/>
    <w:rsid w:val="00D36098"/>
    <w:rsid w:val="00D361CF"/>
    <w:rsid w:val="00D37BCE"/>
    <w:rsid w:val="00D37FA4"/>
    <w:rsid w:val="00D408BD"/>
    <w:rsid w:val="00D44E19"/>
    <w:rsid w:val="00D45EC3"/>
    <w:rsid w:val="00D510E9"/>
    <w:rsid w:val="00D522F3"/>
    <w:rsid w:val="00D54F16"/>
    <w:rsid w:val="00D60174"/>
    <w:rsid w:val="00D62586"/>
    <w:rsid w:val="00D62F1E"/>
    <w:rsid w:val="00D63CAE"/>
    <w:rsid w:val="00D70D19"/>
    <w:rsid w:val="00D721D1"/>
    <w:rsid w:val="00D75593"/>
    <w:rsid w:val="00D81AD0"/>
    <w:rsid w:val="00D85620"/>
    <w:rsid w:val="00D93E6F"/>
    <w:rsid w:val="00D93E86"/>
    <w:rsid w:val="00D95C3D"/>
    <w:rsid w:val="00D95DEA"/>
    <w:rsid w:val="00DA0085"/>
    <w:rsid w:val="00DA0BC3"/>
    <w:rsid w:val="00DA0D06"/>
    <w:rsid w:val="00DA445F"/>
    <w:rsid w:val="00DA56C0"/>
    <w:rsid w:val="00DB1203"/>
    <w:rsid w:val="00DB3FDB"/>
    <w:rsid w:val="00DB79EB"/>
    <w:rsid w:val="00DC38E1"/>
    <w:rsid w:val="00DC40C0"/>
    <w:rsid w:val="00DD4422"/>
    <w:rsid w:val="00DD4FCC"/>
    <w:rsid w:val="00DD50F4"/>
    <w:rsid w:val="00DD6A32"/>
    <w:rsid w:val="00DD7E22"/>
    <w:rsid w:val="00DE136F"/>
    <w:rsid w:val="00DE3468"/>
    <w:rsid w:val="00DE3477"/>
    <w:rsid w:val="00DE4168"/>
    <w:rsid w:val="00DF09E2"/>
    <w:rsid w:val="00DF4546"/>
    <w:rsid w:val="00DF6C55"/>
    <w:rsid w:val="00DF7B2D"/>
    <w:rsid w:val="00E00191"/>
    <w:rsid w:val="00E03B36"/>
    <w:rsid w:val="00E10AD3"/>
    <w:rsid w:val="00E117EE"/>
    <w:rsid w:val="00E153EF"/>
    <w:rsid w:val="00E15FD2"/>
    <w:rsid w:val="00E17555"/>
    <w:rsid w:val="00E17E02"/>
    <w:rsid w:val="00E23E59"/>
    <w:rsid w:val="00E2715B"/>
    <w:rsid w:val="00E27339"/>
    <w:rsid w:val="00E30101"/>
    <w:rsid w:val="00E30312"/>
    <w:rsid w:val="00E3133B"/>
    <w:rsid w:val="00E342F5"/>
    <w:rsid w:val="00E344C6"/>
    <w:rsid w:val="00E431C8"/>
    <w:rsid w:val="00E445F0"/>
    <w:rsid w:val="00E44A86"/>
    <w:rsid w:val="00E47000"/>
    <w:rsid w:val="00E47D6F"/>
    <w:rsid w:val="00E50A37"/>
    <w:rsid w:val="00E5112E"/>
    <w:rsid w:val="00E555C1"/>
    <w:rsid w:val="00E56483"/>
    <w:rsid w:val="00E61A0B"/>
    <w:rsid w:val="00E61B48"/>
    <w:rsid w:val="00E6322C"/>
    <w:rsid w:val="00E65E07"/>
    <w:rsid w:val="00E676E3"/>
    <w:rsid w:val="00E67AA1"/>
    <w:rsid w:val="00E73E6E"/>
    <w:rsid w:val="00E77A35"/>
    <w:rsid w:val="00E77F46"/>
    <w:rsid w:val="00E8432A"/>
    <w:rsid w:val="00E861F4"/>
    <w:rsid w:val="00E951A1"/>
    <w:rsid w:val="00E96CC0"/>
    <w:rsid w:val="00E96E4B"/>
    <w:rsid w:val="00EA2AF8"/>
    <w:rsid w:val="00EA50F1"/>
    <w:rsid w:val="00EA624E"/>
    <w:rsid w:val="00EB2BA5"/>
    <w:rsid w:val="00EC1D2F"/>
    <w:rsid w:val="00EC21DF"/>
    <w:rsid w:val="00EC2683"/>
    <w:rsid w:val="00EC296B"/>
    <w:rsid w:val="00EC29C9"/>
    <w:rsid w:val="00EC2E90"/>
    <w:rsid w:val="00ED2E4F"/>
    <w:rsid w:val="00ED64AF"/>
    <w:rsid w:val="00ED7738"/>
    <w:rsid w:val="00EE30F4"/>
    <w:rsid w:val="00EE41B2"/>
    <w:rsid w:val="00EE5114"/>
    <w:rsid w:val="00EE6D99"/>
    <w:rsid w:val="00EF11A4"/>
    <w:rsid w:val="00EF28D2"/>
    <w:rsid w:val="00EF2928"/>
    <w:rsid w:val="00EF35D2"/>
    <w:rsid w:val="00EF41B4"/>
    <w:rsid w:val="00EF5F10"/>
    <w:rsid w:val="00EF6464"/>
    <w:rsid w:val="00F04DFB"/>
    <w:rsid w:val="00F161DC"/>
    <w:rsid w:val="00F16CA0"/>
    <w:rsid w:val="00F20D30"/>
    <w:rsid w:val="00F20E23"/>
    <w:rsid w:val="00F210ED"/>
    <w:rsid w:val="00F22B9E"/>
    <w:rsid w:val="00F24EBC"/>
    <w:rsid w:val="00F25A46"/>
    <w:rsid w:val="00F2681B"/>
    <w:rsid w:val="00F363E4"/>
    <w:rsid w:val="00F42CD0"/>
    <w:rsid w:val="00F47DF6"/>
    <w:rsid w:val="00F517E3"/>
    <w:rsid w:val="00F5283E"/>
    <w:rsid w:val="00F52DE0"/>
    <w:rsid w:val="00F55987"/>
    <w:rsid w:val="00F56237"/>
    <w:rsid w:val="00F6242B"/>
    <w:rsid w:val="00F7158C"/>
    <w:rsid w:val="00F73CB9"/>
    <w:rsid w:val="00F7442E"/>
    <w:rsid w:val="00F75B24"/>
    <w:rsid w:val="00F807FB"/>
    <w:rsid w:val="00F817E0"/>
    <w:rsid w:val="00F857DE"/>
    <w:rsid w:val="00F87CF7"/>
    <w:rsid w:val="00F93BB2"/>
    <w:rsid w:val="00FA0E73"/>
    <w:rsid w:val="00FA20DC"/>
    <w:rsid w:val="00FA335A"/>
    <w:rsid w:val="00FB1B03"/>
    <w:rsid w:val="00FB1FE2"/>
    <w:rsid w:val="00FB229F"/>
    <w:rsid w:val="00FB5DF0"/>
    <w:rsid w:val="00FB5E4C"/>
    <w:rsid w:val="00FB730D"/>
    <w:rsid w:val="00FC2D0A"/>
    <w:rsid w:val="00FD13C6"/>
    <w:rsid w:val="00FD15F6"/>
    <w:rsid w:val="00FD5026"/>
    <w:rsid w:val="00FE3AB5"/>
    <w:rsid w:val="00FE52A9"/>
    <w:rsid w:val="00FE79E9"/>
    <w:rsid w:val="00FF25DF"/>
    <w:rsid w:val="00FF4FAF"/>
    <w:rsid w:val="00FF7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120A6"/>
  <w15:docId w15:val="{B7A319C1-77D5-4274-86E9-F5B763900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uk-UA"/>
    </w:rPr>
  </w:style>
  <w:style w:type="paragraph" w:styleId="1">
    <w:name w:val="heading 1"/>
    <w:aliases w:val="Gliederung1,Gliederung11,Gliederung12,Gliederung13"/>
    <w:basedOn w:val="a"/>
    <w:next w:val="a"/>
    <w:link w:val="10"/>
    <w:qFormat/>
    <w:rsid w:val="000122C4"/>
    <w:pPr>
      <w:keepNext/>
      <w:numPr>
        <w:numId w:val="1"/>
      </w:numPr>
      <w:spacing w:after="0" w:line="240" w:lineRule="auto"/>
      <w:outlineLvl w:val="0"/>
    </w:pPr>
    <w:rPr>
      <w:rFonts w:ascii="Times New Roman" w:eastAsia="Times New Roman" w:hAnsi="Times New Roman" w:cs="Times New Roman"/>
      <w:b/>
      <w:sz w:val="32"/>
      <w:szCs w:val="20"/>
      <w:lang w:eastAsia="ru-RU"/>
    </w:rPr>
  </w:style>
  <w:style w:type="paragraph" w:styleId="2">
    <w:name w:val="heading 2"/>
    <w:aliases w:val="Gliederung2,Gliederung21,Gliederung22,Gliederung23"/>
    <w:basedOn w:val="a"/>
    <w:next w:val="a"/>
    <w:link w:val="20"/>
    <w:qFormat/>
    <w:rsid w:val="000122C4"/>
    <w:pPr>
      <w:keepNext/>
      <w:numPr>
        <w:ilvl w:val="1"/>
        <w:numId w:val="1"/>
      </w:numPr>
      <w:spacing w:after="0" w:line="240" w:lineRule="auto"/>
      <w:jc w:val="center"/>
      <w:outlineLvl w:val="1"/>
    </w:pPr>
    <w:rPr>
      <w:rFonts w:ascii="Times New Roman" w:eastAsia="Times New Roman" w:hAnsi="Times New Roman" w:cs="Times New Roman"/>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22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122C4"/>
  </w:style>
  <w:style w:type="paragraph" w:styleId="a5">
    <w:name w:val="footer"/>
    <w:aliases w:val=" Знак,Нижний колонтитул Знак1 Знак Знак,Нижний колонтитул Знак Знак Знак Знак, Знак Знак Знак Знак Знак1, Знак Знак1 Знак Знак, Знак Знак Знак Знак Знак Знак, Знак Знак,Знак Знак Знак Знак Знак Знак,Знак Знак Знак Знак,Знак,Знак Знак"/>
    <w:basedOn w:val="a"/>
    <w:link w:val="a6"/>
    <w:unhideWhenUsed/>
    <w:rsid w:val="000122C4"/>
    <w:pPr>
      <w:tabs>
        <w:tab w:val="center" w:pos="4677"/>
        <w:tab w:val="right" w:pos="9355"/>
      </w:tabs>
      <w:spacing w:after="0" w:line="240" w:lineRule="auto"/>
    </w:pPr>
  </w:style>
  <w:style w:type="character" w:customStyle="1" w:styleId="a6">
    <w:name w:val="Нижний колонтитул Знак"/>
    <w:aliases w:val=" Знак Знак1,Нижний колонтитул Знак1 Знак Знак Знак,Нижний колонтитул Знак Знак Знак Знак Знак, Знак Знак Знак Знак Знак1 Знак, Знак Знак1 Знак Знак Знак, Знак Знак Знак Знак Знак Знак Знак, Знак Знак Знак,Знак Знак Знак Знак Знак"/>
    <w:basedOn w:val="a0"/>
    <w:link w:val="a5"/>
    <w:rsid w:val="000122C4"/>
  </w:style>
  <w:style w:type="paragraph" w:styleId="a7">
    <w:name w:val="List Paragraph"/>
    <w:aliases w:val="List Paragraph1,lp1,List Paragraph11,IN2 List Paragraph,Списки,Header 2"/>
    <w:basedOn w:val="a"/>
    <w:link w:val="a8"/>
    <w:uiPriority w:val="34"/>
    <w:qFormat/>
    <w:rsid w:val="000122C4"/>
    <w:pPr>
      <w:spacing w:after="200" w:line="276" w:lineRule="auto"/>
      <w:ind w:left="720"/>
      <w:contextualSpacing/>
    </w:pPr>
    <w:rPr>
      <w:rFonts w:ascii="Calibri" w:eastAsia="Calibri" w:hAnsi="Calibri" w:cs="Times New Roman"/>
    </w:rPr>
  </w:style>
  <w:style w:type="character" w:customStyle="1" w:styleId="10">
    <w:name w:val="Заголовок 1 Знак"/>
    <w:aliases w:val="Gliederung1 Знак,Gliederung11 Знак,Gliederung12 Знак,Gliederung13 Знак"/>
    <w:basedOn w:val="a0"/>
    <w:link w:val="1"/>
    <w:rsid w:val="000122C4"/>
    <w:rPr>
      <w:rFonts w:ascii="Times New Roman" w:eastAsia="Times New Roman" w:hAnsi="Times New Roman" w:cs="Times New Roman"/>
      <w:b/>
      <w:sz w:val="32"/>
      <w:szCs w:val="20"/>
      <w:lang w:val="uk-UA" w:eastAsia="ru-RU"/>
    </w:rPr>
  </w:style>
  <w:style w:type="character" w:customStyle="1" w:styleId="20">
    <w:name w:val="Заголовок 2 Знак"/>
    <w:aliases w:val="Gliederung2 Знак,Gliederung21 Знак,Gliederung22 Знак,Gliederung23 Знак"/>
    <w:basedOn w:val="a0"/>
    <w:link w:val="2"/>
    <w:rsid w:val="000122C4"/>
    <w:rPr>
      <w:rFonts w:ascii="Times New Roman" w:eastAsia="Times New Roman" w:hAnsi="Times New Roman" w:cs="Times New Roman"/>
      <w:sz w:val="36"/>
      <w:szCs w:val="20"/>
      <w:lang w:val="uk-UA" w:eastAsia="ru-RU"/>
    </w:rPr>
  </w:style>
  <w:style w:type="paragraph" w:styleId="a9">
    <w:name w:val="Body Text Indent"/>
    <w:aliases w:val="Основной текст с отступом для,Основной текст с отступом Знак Знак,Основной текст с отступом для Знак1 Знак Знак,Основной текст 211,Основной текст 2111,Основной текст 21111,Основной текст 211111,Основной текст 2111111"/>
    <w:basedOn w:val="a"/>
    <w:link w:val="aa"/>
    <w:rsid w:val="00A015CE"/>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aliases w:val="Основной текст с отступом для Знак,Основной текст с отступом Знак Знак Знак,Основной текст с отступом для Знак1 Знак Знак Знак,Основной текст 211 Знак,Основной текст 2111 Знак,Основной текст 21111 Знак"/>
    <w:basedOn w:val="a0"/>
    <w:link w:val="a9"/>
    <w:rsid w:val="00A015CE"/>
    <w:rPr>
      <w:rFonts w:ascii="Times New Roman" w:eastAsia="Times New Roman" w:hAnsi="Times New Roman" w:cs="Times New Roman"/>
      <w:sz w:val="24"/>
      <w:szCs w:val="24"/>
      <w:lang w:eastAsia="ru-RU"/>
    </w:rPr>
  </w:style>
  <w:style w:type="paragraph" w:styleId="ab">
    <w:name w:val="Title"/>
    <w:basedOn w:val="a"/>
    <w:link w:val="ac"/>
    <w:qFormat/>
    <w:rsid w:val="00A015CE"/>
    <w:pPr>
      <w:widowControl w:val="0"/>
      <w:spacing w:after="0" w:line="240" w:lineRule="auto"/>
      <w:jc w:val="center"/>
    </w:pPr>
    <w:rPr>
      <w:rFonts w:ascii="Times New Roman" w:eastAsia="Times New Roman" w:hAnsi="Times New Roman" w:cs="Times New Roman"/>
      <w:b/>
      <w:sz w:val="24"/>
      <w:szCs w:val="20"/>
      <w:lang w:eastAsia="ru-RU"/>
    </w:rPr>
  </w:style>
  <w:style w:type="character" w:customStyle="1" w:styleId="ac">
    <w:name w:val="Заголовок Знак"/>
    <w:basedOn w:val="a0"/>
    <w:link w:val="ab"/>
    <w:rsid w:val="00A015CE"/>
    <w:rPr>
      <w:rFonts w:ascii="Times New Roman" w:eastAsia="Times New Roman" w:hAnsi="Times New Roman" w:cs="Times New Roman"/>
      <w:b/>
      <w:sz w:val="24"/>
      <w:szCs w:val="20"/>
      <w:lang w:eastAsia="ru-RU"/>
    </w:rPr>
  </w:style>
  <w:style w:type="paragraph" w:customStyle="1" w:styleId="ad">
    <w:name w:val="Основной без отступа"/>
    <w:basedOn w:val="a"/>
    <w:rsid w:val="00711A74"/>
    <w:pPr>
      <w:spacing w:after="0" w:line="240" w:lineRule="auto"/>
    </w:pPr>
    <w:rPr>
      <w:rFonts w:ascii="Times New Roman" w:eastAsia="Times New Roman" w:hAnsi="Times New Roman" w:cs="Times New Roman"/>
      <w:snapToGrid w:val="0"/>
      <w:sz w:val="28"/>
      <w:szCs w:val="20"/>
      <w:lang w:eastAsia="ru-RU"/>
    </w:rPr>
  </w:style>
  <w:style w:type="paragraph" w:styleId="ae">
    <w:name w:val="No Spacing"/>
    <w:link w:val="af"/>
    <w:uiPriority w:val="1"/>
    <w:qFormat/>
    <w:rsid w:val="00711A74"/>
    <w:pPr>
      <w:spacing w:after="0" w:line="240" w:lineRule="auto"/>
    </w:pPr>
    <w:rPr>
      <w:rFonts w:eastAsiaTheme="minorEastAsia"/>
      <w:lang w:eastAsia="ru-RU"/>
    </w:rPr>
  </w:style>
  <w:style w:type="character" w:customStyle="1" w:styleId="af">
    <w:name w:val="Без интервала Знак"/>
    <w:basedOn w:val="a0"/>
    <w:link w:val="ae"/>
    <w:uiPriority w:val="1"/>
    <w:rsid w:val="00711A74"/>
    <w:rPr>
      <w:rFonts w:eastAsiaTheme="minorEastAsia"/>
      <w:lang w:eastAsia="ru-RU"/>
    </w:rPr>
  </w:style>
  <w:style w:type="paragraph" w:styleId="af0">
    <w:name w:val="Body Text"/>
    <w:basedOn w:val="a"/>
    <w:link w:val="af1"/>
    <w:uiPriority w:val="99"/>
    <w:unhideWhenUsed/>
    <w:rsid w:val="002F6017"/>
    <w:pPr>
      <w:spacing w:after="120"/>
    </w:pPr>
  </w:style>
  <w:style w:type="character" w:customStyle="1" w:styleId="af1">
    <w:name w:val="Основной текст Знак"/>
    <w:basedOn w:val="a0"/>
    <w:link w:val="af0"/>
    <w:uiPriority w:val="99"/>
    <w:rsid w:val="002F6017"/>
  </w:style>
  <w:style w:type="paragraph" w:styleId="3">
    <w:name w:val="Body Text Indent 3"/>
    <w:basedOn w:val="a"/>
    <w:link w:val="30"/>
    <w:rsid w:val="002F6017"/>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2F6017"/>
    <w:rPr>
      <w:rFonts w:ascii="Times New Roman" w:eastAsia="Times New Roman" w:hAnsi="Times New Roman" w:cs="Times New Roman"/>
      <w:sz w:val="16"/>
      <w:szCs w:val="16"/>
      <w:lang w:eastAsia="ru-RU"/>
    </w:rPr>
  </w:style>
  <w:style w:type="character" w:styleId="af2">
    <w:name w:val="Strong"/>
    <w:uiPriority w:val="22"/>
    <w:qFormat/>
    <w:rsid w:val="002F6017"/>
    <w:rPr>
      <w:b/>
      <w:bCs/>
    </w:rPr>
  </w:style>
  <w:style w:type="table" w:styleId="af3">
    <w:name w:val="Table Grid"/>
    <w:basedOn w:val="a1"/>
    <w:rsid w:val="00EE41B2"/>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1"/>
    <w:basedOn w:val="a"/>
    <w:uiPriority w:val="99"/>
    <w:qFormat/>
    <w:rsid w:val="00C86DE2"/>
    <w:pPr>
      <w:spacing w:after="0" w:line="360" w:lineRule="auto"/>
      <w:jc w:val="center"/>
    </w:pPr>
    <w:rPr>
      <w:rFonts w:ascii="Times New Roman" w:eastAsia="Times New Roman" w:hAnsi="Times New Roman" w:cs="Times New Roman"/>
      <w:caps/>
      <w:sz w:val="24"/>
      <w:szCs w:val="24"/>
      <w:lang w:eastAsia="ru-RU"/>
    </w:rPr>
  </w:style>
  <w:style w:type="paragraph" w:customStyle="1" w:styleId="12">
    <w:name w:val="Стиль1"/>
    <w:basedOn w:val="a"/>
    <w:rsid w:val="00C86DE2"/>
    <w:pPr>
      <w:tabs>
        <w:tab w:val="left" w:pos="720"/>
      </w:tabs>
      <w:spacing w:after="0" w:line="240" w:lineRule="auto"/>
      <w:jc w:val="both"/>
    </w:pPr>
    <w:rPr>
      <w:rFonts w:ascii="Times New Roman" w:eastAsia="Times New Roman" w:hAnsi="Times New Roman" w:cs="Times New Roman"/>
      <w:sz w:val="28"/>
      <w:szCs w:val="20"/>
      <w:lang w:eastAsia="ru-RU"/>
    </w:rPr>
  </w:style>
  <w:style w:type="paragraph" w:styleId="af4">
    <w:name w:val="Balloon Text"/>
    <w:basedOn w:val="a"/>
    <w:link w:val="af5"/>
    <w:uiPriority w:val="99"/>
    <w:semiHidden/>
    <w:unhideWhenUsed/>
    <w:rsid w:val="00890246"/>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890246"/>
    <w:rPr>
      <w:rFonts w:ascii="Segoe UI" w:hAnsi="Segoe UI" w:cs="Segoe UI"/>
      <w:sz w:val="18"/>
      <w:szCs w:val="18"/>
    </w:rPr>
  </w:style>
  <w:style w:type="character" w:styleId="af6">
    <w:name w:val="annotation reference"/>
    <w:basedOn w:val="a0"/>
    <w:uiPriority w:val="99"/>
    <w:semiHidden/>
    <w:unhideWhenUsed/>
    <w:rsid w:val="00285BDC"/>
    <w:rPr>
      <w:sz w:val="16"/>
      <w:szCs w:val="16"/>
    </w:rPr>
  </w:style>
  <w:style w:type="paragraph" w:styleId="af7">
    <w:name w:val="annotation text"/>
    <w:basedOn w:val="a"/>
    <w:link w:val="af8"/>
    <w:uiPriority w:val="99"/>
    <w:unhideWhenUsed/>
    <w:rsid w:val="00285BDC"/>
    <w:pPr>
      <w:spacing w:line="240" w:lineRule="auto"/>
    </w:pPr>
    <w:rPr>
      <w:sz w:val="20"/>
      <w:szCs w:val="20"/>
    </w:rPr>
  </w:style>
  <w:style w:type="character" w:customStyle="1" w:styleId="af8">
    <w:name w:val="Текст примечания Знак"/>
    <w:basedOn w:val="a0"/>
    <w:link w:val="af7"/>
    <w:uiPriority w:val="99"/>
    <w:rsid w:val="00285BDC"/>
    <w:rPr>
      <w:sz w:val="20"/>
      <w:szCs w:val="20"/>
    </w:rPr>
  </w:style>
  <w:style w:type="paragraph" w:styleId="af9">
    <w:name w:val="annotation subject"/>
    <w:basedOn w:val="af7"/>
    <w:next w:val="af7"/>
    <w:link w:val="afa"/>
    <w:uiPriority w:val="99"/>
    <w:semiHidden/>
    <w:unhideWhenUsed/>
    <w:rsid w:val="00285BDC"/>
    <w:rPr>
      <w:b/>
      <w:bCs/>
    </w:rPr>
  </w:style>
  <w:style w:type="character" w:customStyle="1" w:styleId="afa">
    <w:name w:val="Тема примечания Знак"/>
    <w:basedOn w:val="af8"/>
    <w:link w:val="af9"/>
    <w:uiPriority w:val="99"/>
    <w:semiHidden/>
    <w:rsid w:val="00285BDC"/>
    <w:rPr>
      <w:b/>
      <w:bCs/>
      <w:sz w:val="20"/>
      <w:szCs w:val="20"/>
    </w:rPr>
  </w:style>
  <w:style w:type="character" w:styleId="afb">
    <w:name w:val="page number"/>
    <w:basedOn w:val="a0"/>
    <w:rsid w:val="00117129"/>
  </w:style>
  <w:style w:type="paragraph" w:customStyle="1" w:styleId="afc">
    <w:name w:val="нормальный"/>
    <w:basedOn w:val="af0"/>
    <w:rsid w:val="00117129"/>
    <w:pPr>
      <w:tabs>
        <w:tab w:val="left" w:pos="720"/>
      </w:tabs>
      <w:spacing w:line="240" w:lineRule="auto"/>
      <w:jc w:val="both"/>
    </w:pPr>
    <w:rPr>
      <w:rFonts w:ascii="Times New Roman" w:eastAsia="Times New Roman" w:hAnsi="Times New Roman" w:cs="Times New Roman"/>
      <w:sz w:val="28"/>
      <w:szCs w:val="20"/>
      <w:lang w:eastAsia="ru-RU"/>
    </w:rPr>
  </w:style>
  <w:style w:type="paragraph" w:customStyle="1" w:styleId="13">
    <w:name w:val="1"/>
    <w:basedOn w:val="a"/>
    <w:next w:val="ab"/>
    <w:link w:val="afd"/>
    <w:qFormat/>
    <w:rsid w:val="00117129"/>
    <w:pPr>
      <w:widowControl w:val="0"/>
      <w:spacing w:after="0" w:line="240" w:lineRule="auto"/>
      <w:jc w:val="center"/>
    </w:pPr>
    <w:rPr>
      <w:b/>
      <w:sz w:val="24"/>
    </w:rPr>
  </w:style>
  <w:style w:type="character" w:customStyle="1" w:styleId="afd">
    <w:name w:val="Название Знак"/>
    <w:link w:val="13"/>
    <w:rsid w:val="00117129"/>
    <w:rPr>
      <w:b/>
      <w:sz w:val="24"/>
    </w:rPr>
  </w:style>
  <w:style w:type="character" w:customStyle="1" w:styleId="apple-converted-space">
    <w:name w:val="apple-converted-space"/>
    <w:rsid w:val="00EF41B4"/>
  </w:style>
  <w:style w:type="paragraph" w:customStyle="1" w:styleId="tc">
    <w:name w:val="tc"/>
    <w:basedOn w:val="a"/>
    <w:rsid w:val="00EF41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e">
    <w:name w:val="TOC Heading"/>
    <w:basedOn w:val="1"/>
    <w:next w:val="a"/>
    <w:uiPriority w:val="39"/>
    <w:unhideWhenUsed/>
    <w:qFormat/>
    <w:rsid w:val="00A05E64"/>
    <w:pPr>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rPr>
  </w:style>
  <w:style w:type="character" w:customStyle="1" w:styleId="w">
    <w:name w:val="w"/>
    <w:rsid w:val="000B6310"/>
  </w:style>
  <w:style w:type="paragraph" w:styleId="HTML">
    <w:name w:val="HTML Preformatted"/>
    <w:basedOn w:val="a"/>
    <w:link w:val="HTML0"/>
    <w:uiPriority w:val="99"/>
    <w:semiHidden/>
    <w:unhideWhenUsed/>
    <w:rsid w:val="0063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6371B9"/>
    <w:rPr>
      <w:rFonts w:ascii="Courier New" w:eastAsia="Times New Roman" w:hAnsi="Courier New" w:cs="Courier New"/>
      <w:sz w:val="20"/>
      <w:szCs w:val="20"/>
    </w:rPr>
  </w:style>
  <w:style w:type="paragraph" w:styleId="aff">
    <w:name w:val="Normal (Web)"/>
    <w:basedOn w:val="a"/>
    <w:uiPriority w:val="99"/>
    <w:unhideWhenUsed/>
    <w:rsid w:val="00EC29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Заголовок2"/>
    <w:basedOn w:val="a"/>
    <w:rsid w:val="00C70B24"/>
    <w:pPr>
      <w:spacing w:after="0" w:line="360" w:lineRule="auto"/>
      <w:jc w:val="center"/>
    </w:pPr>
    <w:rPr>
      <w:rFonts w:ascii="Times New Roman" w:eastAsia="Times New Roman" w:hAnsi="Times New Roman" w:cs="Times New Roman"/>
      <w:caps/>
      <w:sz w:val="24"/>
      <w:szCs w:val="24"/>
      <w:lang w:eastAsia="ru-RU"/>
    </w:rPr>
  </w:style>
  <w:style w:type="character" w:customStyle="1" w:styleId="a8">
    <w:name w:val="Абзац списка Знак"/>
    <w:aliases w:val="List Paragraph1 Знак,lp1 Знак,List Paragraph11 Знак,IN2 List Paragraph Знак,Списки Знак,Header 2 Знак"/>
    <w:link w:val="a7"/>
    <w:uiPriority w:val="34"/>
    <w:locked/>
    <w:rsid w:val="00B40C75"/>
    <w:rPr>
      <w:rFonts w:ascii="Calibri" w:eastAsia="Calibri" w:hAnsi="Calibri" w:cs="Times New Roman"/>
    </w:rPr>
  </w:style>
  <w:style w:type="character" w:styleId="aff0">
    <w:name w:val="Hyperlink"/>
    <w:basedOn w:val="a0"/>
    <w:uiPriority w:val="99"/>
    <w:unhideWhenUsed/>
    <w:rsid w:val="00D60174"/>
    <w:rPr>
      <w:color w:val="0563C1" w:themeColor="hyperlink"/>
      <w:u w:val="single"/>
    </w:rPr>
  </w:style>
  <w:style w:type="character" w:customStyle="1" w:styleId="14">
    <w:name w:val="Незакрита згадка1"/>
    <w:basedOn w:val="a0"/>
    <w:uiPriority w:val="99"/>
    <w:semiHidden/>
    <w:unhideWhenUsed/>
    <w:rsid w:val="00D60174"/>
    <w:rPr>
      <w:color w:val="605E5C"/>
      <w:shd w:val="clear" w:color="auto" w:fill="E1DFDD"/>
    </w:rPr>
  </w:style>
  <w:style w:type="paragraph" w:customStyle="1" w:styleId="rvps2">
    <w:name w:val="rvps2"/>
    <w:basedOn w:val="a"/>
    <w:rsid w:val="00D3580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15">
    <w:name w:val="toc 1"/>
    <w:basedOn w:val="a"/>
    <w:next w:val="a"/>
    <w:autoRedefine/>
    <w:uiPriority w:val="39"/>
    <w:unhideWhenUsed/>
    <w:rsid w:val="001A69B5"/>
    <w:pPr>
      <w:tabs>
        <w:tab w:val="left" w:pos="567"/>
        <w:tab w:val="right" w:leader="dot" w:pos="9514"/>
      </w:tabs>
      <w:spacing w:after="100" w:line="240" w:lineRule="auto"/>
    </w:pPr>
  </w:style>
  <w:style w:type="paragraph" w:styleId="22">
    <w:name w:val="toc 2"/>
    <w:basedOn w:val="a"/>
    <w:next w:val="a"/>
    <w:autoRedefine/>
    <w:uiPriority w:val="39"/>
    <w:unhideWhenUsed/>
    <w:rsid w:val="001A69B5"/>
    <w:pPr>
      <w:tabs>
        <w:tab w:val="left" w:pos="567"/>
        <w:tab w:val="right" w:leader="dot" w:pos="9514"/>
      </w:tabs>
      <w:spacing w:after="100" w:line="240" w:lineRule="auto"/>
    </w:pPr>
  </w:style>
  <w:style w:type="paragraph" w:styleId="31">
    <w:name w:val="toc 3"/>
    <w:basedOn w:val="a"/>
    <w:next w:val="a"/>
    <w:autoRedefine/>
    <w:uiPriority w:val="39"/>
    <w:semiHidden/>
    <w:unhideWhenUsed/>
    <w:rsid w:val="00AC4C4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04232">
      <w:bodyDiv w:val="1"/>
      <w:marLeft w:val="0"/>
      <w:marRight w:val="0"/>
      <w:marTop w:val="0"/>
      <w:marBottom w:val="0"/>
      <w:divBdr>
        <w:top w:val="none" w:sz="0" w:space="0" w:color="auto"/>
        <w:left w:val="none" w:sz="0" w:space="0" w:color="auto"/>
        <w:bottom w:val="none" w:sz="0" w:space="0" w:color="auto"/>
        <w:right w:val="none" w:sz="0" w:space="0" w:color="auto"/>
      </w:divBdr>
      <w:divsChild>
        <w:div w:id="816920173">
          <w:marLeft w:val="0"/>
          <w:marRight w:val="0"/>
          <w:marTop w:val="0"/>
          <w:marBottom w:val="0"/>
          <w:divBdr>
            <w:top w:val="none" w:sz="0" w:space="0" w:color="auto"/>
            <w:left w:val="none" w:sz="0" w:space="0" w:color="auto"/>
            <w:bottom w:val="none" w:sz="0" w:space="0" w:color="auto"/>
            <w:right w:val="none" w:sz="0" w:space="0" w:color="auto"/>
          </w:divBdr>
        </w:div>
        <w:div w:id="1820724833">
          <w:marLeft w:val="0"/>
          <w:marRight w:val="0"/>
          <w:marTop w:val="0"/>
          <w:marBottom w:val="0"/>
          <w:divBdr>
            <w:top w:val="none" w:sz="0" w:space="0" w:color="auto"/>
            <w:left w:val="none" w:sz="0" w:space="0" w:color="auto"/>
            <w:bottom w:val="none" w:sz="0" w:space="0" w:color="auto"/>
            <w:right w:val="none" w:sz="0" w:space="0" w:color="auto"/>
          </w:divBdr>
        </w:div>
      </w:divsChild>
    </w:div>
    <w:div w:id="66080619">
      <w:bodyDiv w:val="1"/>
      <w:marLeft w:val="0"/>
      <w:marRight w:val="0"/>
      <w:marTop w:val="0"/>
      <w:marBottom w:val="0"/>
      <w:divBdr>
        <w:top w:val="none" w:sz="0" w:space="0" w:color="auto"/>
        <w:left w:val="none" w:sz="0" w:space="0" w:color="auto"/>
        <w:bottom w:val="none" w:sz="0" w:space="0" w:color="auto"/>
        <w:right w:val="none" w:sz="0" w:space="0" w:color="auto"/>
      </w:divBdr>
    </w:div>
    <w:div w:id="67465285">
      <w:bodyDiv w:val="1"/>
      <w:marLeft w:val="0"/>
      <w:marRight w:val="0"/>
      <w:marTop w:val="0"/>
      <w:marBottom w:val="0"/>
      <w:divBdr>
        <w:top w:val="none" w:sz="0" w:space="0" w:color="auto"/>
        <w:left w:val="none" w:sz="0" w:space="0" w:color="auto"/>
        <w:bottom w:val="none" w:sz="0" w:space="0" w:color="auto"/>
        <w:right w:val="none" w:sz="0" w:space="0" w:color="auto"/>
      </w:divBdr>
    </w:div>
    <w:div w:id="81224972">
      <w:bodyDiv w:val="1"/>
      <w:marLeft w:val="0"/>
      <w:marRight w:val="0"/>
      <w:marTop w:val="0"/>
      <w:marBottom w:val="0"/>
      <w:divBdr>
        <w:top w:val="none" w:sz="0" w:space="0" w:color="auto"/>
        <w:left w:val="none" w:sz="0" w:space="0" w:color="auto"/>
        <w:bottom w:val="none" w:sz="0" w:space="0" w:color="auto"/>
        <w:right w:val="none" w:sz="0" w:space="0" w:color="auto"/>
      </w:divBdr>
    </w:div>
    <w:div w:id="91053770">
      <w:bodyDiv w:val="1"/>
      <w:marLeft w:val="0"/>
      <w:marRight w:val="0"/>
      <w:marTop w:val="0"/>
      <w:marBottom w:val="0"/>
      <w:divBdr>
        <w:top w:val="none" w:sz="0" w:space="0" w:color="auto"/>
        <w:left w:val="none" w:sz="0" w:space="0" w:color="auto"/>
        <w:bottom w:val="none" w:sz="0" w:space="0" w:color="auto"/>
        <w:right w:val="none" w:sz="0" w:space="0" w:color="auto"/>
      </w:divBdr>
      <w:divsChild>
        <w:div w:id="382023967">
          <w:marLeft w:val="0"/>
          <w:marRight w:val="-18928"/>
          <w:marTop w:val="285"/>
          <w:marBottom w:val="0"/>
          <w:divBdr>
            <w:top w:val="none" w:sz="0" w:space="0" w:color="auto"/>
            <w:left w:val="none" w:sz="0" w:space="0" w:color="auto"/>
            <w:bottom w:val="none" w:sz="0" w:space="0" w:color="auto"/>
            <w:right w:val="none" w:sz="0" w:space="0" w:color="auto"/>
          </w:divBdr>
          <w:divsChild>
            <w:div w:id="808865284">
              <w:marLeft w:val="240"/>
              <w:marRight w:val="0"/>
              <w:marTop w:val="0"/>
              <w:marBottom w:val="0"/>
              <w:divBdr>
                <w:top w:val="none" w:sz="0" w:space="0" w:color="auto"/>
                <w:left w:val="none" w:sz="0" w:space="0" w:color="auto"/>
                <w:bottom w:val="none" w:sz="0" w:space="0" w:color="auto"/>
                <w:right w:val="none" w:sz="0" w:space="0" w:color="auto"/>
              </w:divBdr>
              <w:divsChild>
                <w:div w:id="1913157411">
                  <w:marLeft w:val="0"/>
                  <w:marRight w:val="-18928"/>
                  <w:marTop w:val="0"/>
                  <w:marBottom w:val="0"/>
                  <w:divBdr>
                    <w:top w:val="none" w:sz="0" w:space="0" w:color="auto"/>
                    <w:left w:val="none" w:sz="0" w:space="0" w:color="auto"/>
                    <w:bottom w:val="none" w:sz="0" w:space="0" w:color="auto"/>
                    <w:right w:val="none" w:sz="0" w:space="0" w:color="auto"/>
                  </w:divBdr>
                </w:div>
              </w:divsChild>
            </w:div>
          </w:divsChild>
        </w:div>
      </w:divsChild>
    </w:div>
    <w:div w:id="91584422">
      <w:bodyDiv w:val="1"/>
      <w:marLeft w:val="0"/>
      <w:marRight w:val="0"/>
      <w:marTop w:val="0"/>
      <w:marBottom w:val="0"/>
      <w:divBdr>
        <w:top w:val="none" w:sz="0" w:space="0" w:color="auto"/>
        <w:left w:val="none" w:sz="0" w:space="0" w:color="auto"/>
        <w:bottom w:val="none" w:sz="0" w:space="0" w:color="auto"/>
        <w:right w:val="none" w:sz="0" w:space="0" w:color="auto"/>
      </w:divBdr>
    </w:div>
    <w:div w:id="98181408">
      <w:bodyDiv w:val="1"/>
      <w:marLeft w:val="0"/>
      <w:marRight w:val="0"/>
      <w:marTop w:val="0"/>
      <w:marBottom w:val="0"/>
      <w:divBdr>
        <w:top w:val="none" w:sz="0" w:space="0" w:color="auto"/>
        <w:left w:val="none" w:sz="0" w:space="0" w:color="auto"/>
        <w:bottom w:val="none" w:sz="0" w:space="0" w:color="auto"/>
        <w:right w:val="none" w:sz="0" w:space="0" w:color="auto"/>
      </w:divBdr>
    </w:div>
    <w:div w:id="110822955">
      <w:bodyDiv w:val="1"/>
      <w:marLeft w:val="0"/>
      <w:marRight w:val="0"/>
      <w:marTop w:val="0"/>
      <w:marBottom w:val="0"/>
      <w:divBdr>
        <w:top w:val="none" w:sz="0" w:space="0" w:color="auto"/>
        <w:left w:val="none" w:sz="0" w:space="0" w:color="auto"/>
        <w:bottom w:val="none" w:sz="0" w:space="0" w:color="auto"/>
        <w:right w:val="none" w:sz="0" w:space="0" w:color="auto"/>
      </w:divBdr>
    </w:div>
    <w:div w:id="121965534">
      <w:bodyDiv w:val="1"/>
      <w:marLeft w:val="0"/>
      <w:marRight w:val="0"/>
      <w:marTop w:val="0"/>
      <w:marBottom w:val="0"/>
      <w:divBdr>
        <w:top w:val="none" w:sz="0" w:space="0" w:color="auto"/>
        <w:left w:val="none" w:sz="0" w:space="0" w:color="auto"/>
        <w:bottom w:val="none" w:sz="0" w:space="0" w:color="auto"/>
        <w:right w:val="none" w:sz="0" w:space="0" w:color="auto"/>
      </w:divBdr>
    </w:div>
    <w:div w:id="137495519">
      <w:bodyDiv w:val="1"/>
      <w:marLeft w:val="0"/>
      <w:marRight w:val="0"/>
      <w:marTop w:val="0"/>
      <w:marBottom w:val="0"/>
      <w:divBdr>
        <w:top w:val="none" w:sz="0" w:space="0" w:color="auto"/>
        <w:left w:val="none" w:sz="0" w:space="0" w:color="auto"/>
        <w:bottom w:val="none" w:sz="0" w:space="0" w:color="auto"/>
        <w:right w:val="none" w:sz="0" w:space="0" w:color="auto"/>
      </w:divBdr>
    </w:div>
    <w:div w:id="155538676">
      <w:bodyDiv w:val="1"/>
      <w:marLeft w:val="0"/>
      <w:marRight w:val="0"/>
      <w:marTop w:val="0"/>
      <w:marBottom w:val="0"/>
      <w:divBdr>
        <w:top w:val="none" w:sz="0" w:space="0" w:color="auto"/>
        <w:left w:val="none" w:sz="0" w:space="0" w:color="auto"/>
        <w:bottom w:val="none" w:sz="0" w:space="0" w:color="auto"/>
        <w:right w:val="none" w:sz="0" w:space="0" w:color="auto"/>
      </w:divBdr>
    </w:div>
    <w:div w:id="208566227">
      <w:bodyDiv w:val="1"/>
      <w:marLeft w:val="0"/>
      <w:marRight w:val="0"/>
      <w:marTop w:val="0"/>
      <w:marBottom w:val="0"/>
      <w:divBdr>
        <w:top w:val="none" w:sz="0" w:space="0" w:color="auto"/>
        <w:left w:val="none" w:sz="0" w:space="0" w:color="auto"/>
        <w:bottom w:val="none" w:sz="0" w:space="0" w:color="auto"/>
        <w:right w:val="none" w:sz="0" w:space="0" w:color="auto"/>
      </w:divBdr>
    </w:div>
    <w:div w:id="227031602">
      <w:bodyDiv w:val="1"/>
      <w:marLeft w:val="0"/>
      <w:marRight w:val="0"/>
      <w:marTop w:val="0"/>
      <w:marBottom w:val="0"/>
      <w:divBdr>
        <w:top w:val="none" w:sz="0" w:space="0" w:color="auto"/>
        <w:left w:val="none" w:sz="0" w:space="0" w:color="auto"/>
        <w:bottom w:val="none" w:sz="0" w:space="0" w:color="auto"/>
        <w:right w:val="none" w:sz="0" w:space="0" w:color="auto"/>
      </w:divBdr>
    </w:div>
    <w:div w:id="229272849">
      <w:bodyDiv w:val="1"/>
      <w:marLeft w:val="0"/>
      <w:marRight w:val="0"/>
      <w:marTop w:val="0"/>
      <w:marBottom w:val="0"/>
      <w:divBdr>
        <w:top w:val="none" w:sz="0" w:space="0" w:color="auto"/>
        <w:left w:val="none" w:sz="0" w:space="0" w:color="auto"/>
        <w:bottom w:val="none" w:sz="0" w:space="0" w:color="auto"/>
        <w:right w:val="none" w:sz="0" w:space="0" w:color="auto"/>
      </w:divBdr>
    </w:div>
    <w:div w:id="249581630">
      <w:bodyDiv w:val="1"/>
      <w:marLeft w:val="0"/>
      <w:marRight w:val="0"/>
      <w:marTop w:val="0"/>
      <w:marBottom w:val="0"/>
      <w:divBdr>
        <w:top w:val="none" w:sz="0" w:space="0" w:color="auto"/>
        <w:left w:val="none" w:sz="0" w:space="0" w:color="auto"/>
        <w:bottom w:val="none" w:sz="0" w:space="0" w:color="auto"/>
        <w:right w:val="none" w:sz="0" w:space="0" w:color="auto"/>
      </w:divBdr>
    </w:div>
    <w:div w:id="251207920">
      <w:bodyDiv w:val="1"/>
      <w:marLeft w:val="0"/>
      <w:marRight w:val="0"/>
      <w:marTop w:val="0"/>
      <w:marBottom w:val="0"/>
      <w:divBdr>
        <w:top w:val="none" w:sz="0" w:space="0" w:color="auto"/>
        <w:left w:val="none" w:sz="0" w:space="0" w:color="auto"/>
        <w:bottom w:val="none" w:sz="0" w:space="0" w:color="auto"/>
        <w:right w:val="none" w:sz="0" w:space="0" w:color="auto"/>
      </w:divBdr>
    </w:div>
    <w:div w:id="257567184">
      <w:bodyDiv w:val="1"/>
      <w:marLeft w:val="0"/>
      <w:marRight w:val="0"/>
      <w:marTop w:val="0"/>
      <w:marBottom w:val="0"/>
      <w:divBdr>
        <w:top w:val="none" w:sz="0" w:space="0" w:color="auto"/>
        <w:left w:val="none" w:sz="0" w:space="0" w:color="auto"/>
        <w:bottom w:val="none" w:sz="0" w:space="0" w:color="auto"/>
        <w:right w:val="none" w:sz="0" w:space="0" w:color="auto"/>
      </w:divBdr>
    </w:div>
    <w:div w:id="281503877">
      <w:bodyDiv w:val="1"/>
      <w:marLeft w:val="0"/>
      <w:marRight w:val="0"/>
      <w:marTop w:val="0"/>
      <w:marBottom w:val="0"/>
      <w:divBdr>
        <w:top w:val="none" w:sz="0" w:space="0" w:color="auto"/>
        <w:left w:val="none" w:sz="0" w:space="0" w:color="auto"/>
        <w:bottom w:val="none" w:sz="0" w:space="0" w:color="auto"/>
        <w:right w:val="none" w:sz="0" w:space="0" w:color="auto"/>
      </w:divBdr>
    </w:div>
    <w:div w:id="290668658">
      <w:bodyDiv w:val="1"/>
      <w:marLeft w:val="0"/>
      <w:marRight w:val="0"/>
      <w:marTop w:val="0"/>
      <w:marBottom w:val="0"/>
      <w:divBdr>
        <w:top w:val="none" w:sz="0" w:space="0" w:color="auto"/>
        <w:left w:val="none" w:sz="0" w:space="0" w:color="auto"/>
        <w:bottom w:val="none" w:sz="0" w:space="0" w:color="auto"/>
        <w:right w:val="none" w:sz="0" w:space="0" w:color="auto"/>
      </w:divBdr>
    </w:div>
    <w:div w:id="335619897">
      <w:bodyDiv w:val="1"/>
      <w:marLeft w:val="0"/>
      <w:marRight w:val="0"/>
      <w:marTop w:val="0"/>
      <w:marBottom w:val="0"/>
      <w:divBdr>
        <w:top w:val="none" w:sz="0" w:space="0" w:color="auto"/>
        <w:left w:val="none" w:sz="0" w:space="0" w:color="auto"/>
        <w:bottom w:val="none" w:sz="0" w:space="0" w:color="auto"/>
        <w:right w:val="none" w:sz="0" w:space="0" w:color="auto"/>
      </w:divBdr>
    </w:div>
    <w:div w:id="352614519">
      <w:bodyDiv w:val="1"/>
      <w:marLeft w:val="0"/>
      <w:marRight w:val="0"/>
      <w:marTop w:val="0"/>
      <w:marBottom w:val="0"/>
      <w:divBdr>
        <w:top w:val="none" w:sz="0" w:space="0" w:color="auto"/>
        <w:left w:val="none" w:sz="0" w:space="0" w:color="auto"/>
        <w:bottom w:val="none" w:sz="0" w:space="0" w:color="auto"/>
        <w:right w:val="none" w:sz="0" w:space="0" w:color="auto"/>
      </w:divBdr>
    </w:div>
    <w:div w:id="366411949">
      <w:bodyDiv w:val="1"/>
      <w:marLeft w:val="0"/>
      <w:marRight w:val="0"/>
      <w:marTop w:val="0"/>
      <w:marBottom w:val="0"/>
      <w:divBdr>
        <w:top w:val="none" w:sz="0" w:space="0" w:color="auto"/>
        <w:left w:val="none" w:sz="0" w:space="0" w:color="auto"/>
        <w:bottom w:val="none" w:sz="0" w:space="0" w:color="auto"/>
        <w:right w:val="none" w:sz="0" w:space="0" w:color="auto"/>
      </w:divBdr>
    </w:div>
    <w:div w:id="413668819">
      <w:bodyDiv w:val="1"/>
      <w:marLeft w:val="0"/>
      <w:marRight w:val="0"/>
      <w:marTop w:val="0"/>
      <w:marBottom w:val="0"/>
      <w:divBdr>
        <w:top w:val="none" w:sz="0" w:space="0" w:color="auto"/>
        <w:left w:val="none" w:sz="0" w:space="0" w:color="auto"/>
        <w:bottom w:val="none" w:sz="0" w:space="0" w:color="auto"/>
        <w:right w:val="none" w:sz="0" w:space="0" w:color="auto"/>
      </w:divBdr>
    </w:div>
    <w:div w:id="447547445">
      <w:bodyDiv w:val="1"/>
      <w:marLeft w:val="0"/>
      <w:marRight w:val="0"/>
      <w:marTop w:val="0"/>
      <w:marBottom w:val="0"/>
      <w:divBdr>
        <w:top w:val="none" w:sz="0" w:space="0" w:color="auto"/>
        <w:left w:val="none" w:sz="0" w:space="0" w:color="auto"/>
        <w:bottom w:val="none" w:sz="0" w:space="0" w:color="auto"/>
        <w:right w:val="none" w:sz="0" w:space="0" w:color="auto"/>
      </w:divBdr>
      <w:divsChild>
        <w:div w:id="1558053885">
          <w:blockQuote w:val="1"/>
          <w:marLeft w:val="450"/>
          <w:marRight w:val="0"/>
          <w:marTop w:val="210"/>
          <w:marBottom w:val="390"/>
          <w:divBdr>
            <w:top w:val="none" w:sz="0" w:space="0" w:color="auto"/>
            <w:left w:val="single" w:sz="12" w:space="23" w:color="22AA86"/>
            <w:bottom w:val="none" w:sz="0" w:space="0" w:color="auto"/>
            <w:right w:val="none" w:sz="0" w:space="0" w:color="auto"/>
          </w:divBdr>
        </w:div>
      </w:divsChild>
    </w:div>
    <w:div w:id="451170918">
      <w:bodyDiv w:val="1"/>
      <w:marLeft w:val="0"/>
      <w:marRight w:val="0"/>
      <w:marTop w:val="0"/>
      <w:marBottom w:val="0"/>
      <w:divBdr>
        <w:top w:val="none" w:sz="0" w:space="0" w:color="auto"/>
        <w:left w:val="none" w:sz="0" w:space="0" w:color="auto"/>
        <w:bottom w:val="none" w:sz="0" w:space="0" w:color="auto"/>
        <w:right w:val="none" w:sz="0" w:space="0" w:color="auto"/>
      </w:divBdr>
    </w:div>
    <w:div w:id="463617014">
      <w:bodyDiv w:val="1"/>
      <w:marLeft w:val="0"/>
      <w:marRight w:val="0"/>
      <w:marTop w:val="0"/>
      <w:marBottom w:val="0"/>
      <w:divBdr>
        <w:top w:val="none" w:sz="0" w:space="0" w:color="auto"/>
        <w:left w:val="none" w:sz="0" w:space="0" w:color="auto"/>
        <w:bottom w:val="none" w:sz="0" w:space="0" w:color="auto"/>
        <w:right w:val="none" w:sz="0" w:space="0" w:color="auto"/>
      </w:divBdr>
    </w:div>
    <w:div w:id="470487194">
      <w:bodyDiv w:val="1"/>
      <w:marLeft w:val="0"/>
      <w:marRight w:val="0"/>
      <w:marTop w:val="0"/>
      <w:marBottom w:val="0"/>
      <w:divBdr>
        <w:top w:val="none" w:sz="0" w:space="0" w:color="auto"/>
        <w:left w:val="none" w:sz="0" w:space="0" w:color="auto"/>
        <w:bottom w:val="none" w:sz="0" w:space="0" w:color="auto"/>
        <w:right w:val="none" w:sz="0" w:space="0" w:color="auto"/>
      </w:divBdr>
    </w:div>
    <w:div w:id="497506779">
      <w:bodyDiv w:val="1"/>
      <w:marLeft w:val="0"/>
      <w:marRight w:val="0"/>
      <w:marTop w:val="0"/>
      <w:marBottom w:val="0"/>
      <w:divBdr>
        <w:top w:val="none" w:sz="0" w:space="0" w:color="auto"/>
        <w:left w:val="none" w:sz="0" w:space="0" w:color="auto"/>
        <w:bottom w:val="none" w:sz="0" w:space="0" w:color="auto"/>
        <w:right w:val="none" w:sz="0" w:space="0" w:color="auto"/>
      </w:divBdr>
    </w:div>
    <w:div w:id="510921794">
      <w:bodyDiv w:val="1"/>
      <w:marLeft w:val="0"/>
      <w:marRight w:val="0"/>
      <w:marTop w:val="0"/>
      <w:marBottom w:val="0"/>
      <w:divBdr>
        <w:top w:val="none" w:sz="0" w:space="0" w:color="auto"/>
        <w:left w:val="none" w:sz="0" w:space="0" w:color="auto"/>
        <w:bottom w:val="none" w:sz="0" w:space="0" w:color="auto"/>
        <w:right w:val="none" w:sz="0" w:space="0" w:color="auto"/>
      </w:divBdr>
    </w:div>
    <w:div w:id="522979154">
      <w:bodyDiv w:val="1"/>
      <w:marLeft w:val="0"/>
      <w:marRight w:val="0"/>
      <w:marTop w:val="0"/>
      <w:marBottom w:val="0"/>
      <w:divBdr>
        <w:top w:val="none" w:sz="0" w:space="0" w:color="auto"/>
        <w:left w:val="none" w:sz="0" w:space="0" w:color="auto"/>
        <w:bottom w:val="none" w:sz="0" w:space="0" w:color="auto"/>
        <w:right w:val="none" w:sz="0" w:space="0" w:color="auto"/>
      </w:divBdr>
    </w:div>
    <w:div w:id="523591774">
      <w:bodyDiv w:val="1"/>
      <w:marLeft w:val="0"/>
      <w:marRight w:val="0"/>
      <w:marTop w:val="0"/>
      <w:marBottom w:val="0"/>
      <w:divBdr>
        <w:top w:val="none" w:sz="0" w:space="0" w:color="auto"/>
        <w:left w:val="none" w:sz="0" w:space="0" w:color="auto"/>
        <w:bottom w:val="none" w:sz="0" w:space="0" w:color="auto"/>
        <w:right w:val="none" w:sz="0" w:space="0" w:color="auto"/>
      </w:divBdr>
    </w:div>
    <w:div w:id="529882066">
      <w:bodyDiv w:val="1"/>
      <w:marLeft w:val="0"/>
      <w:marRight w:val="0"/>
      <w:marTop w:val="0"/>
      <w:marBottom w:val="0"/>
      <w:divBdr>
        <w:top w:val="none" w:sz="0" w:space="0" w:color="auto"/>
        <w:left w:val="none" w:sz="0" w:space="0" w:color="auto"/>
        <w:bottom w:val="none" w:sz="0" w:space="0" w:color="auto"/>
        <w:right w:val="none" w:sz="0" w:space="0" w:color="auto"/>
      </w:divBdr>
    </w:div>
    <w:div w:id="533034403">
      <w:bodyDiv w:val="1"/>
      <w:marLeft w:val="0"/>
      <w:marRight w:val="0"/>
      <w:marTop w:val="0"/>
      <w:marBottom w:val="0"/>
      <w:divBdr>
        <w:top w:val="none" w:sz="0" w:space="0" w:color="auto"/>
        <w:left w:val="none" w:sz="0" w:space="0" w:color="auto"/>
        <w:bottom w:val="none" w:sz="0" w:space="0" w:color="auto"/>
        <w:right w:val="none" w:sz="0" w:space="0" w:color="auto"/>
      </w:divBdr>
    </w:div>
    <w:div w:id="574710133">
      <w:bodyDiv w:val="1"/>
      <w:marLeft w:val="0"/>
      <w:marRight w:val="0"/>
      <w:marTop w:val="0"/>
      <w:marBottom w:val="0"/>
      <w:divBdr>
        <w:top w:val="none" w:sz="0" w:space="0" w:color="auto"/>
        <w:left w:val="none" w:sz="0" w:space="0" w:color="auto"/>
        <w:bottom w:val="none" w:sz="0" w:space="0" w:color="auto"/>
        <w:right w:val="none" w:sz="0" w:space="0" w:color="auto"/>
      </w:divBdr>
    </w:div>
    <w:div w:id="638149520">
      <w:bodyDiv w:val="1"/>
      <w:marLeft w:val="0"/>
      <w:marRight w:val="0"/>
      <w:marTop w:val="0"/>
      <w:marBottom w:val="0"/>
      <w:divBdr>
        <w:top w:val="none" w:sz="0" w:space="0" w:color="auto"/>
        <w:left w:val="none" w:sz="0" w:space="0" w:color="auto"/>
        <w:bottom w:val="none" w:sz="0" w:space="0" w:color="auto"/>
        <w:right w:val="none" w:sz="0" w:space="0" w:color="auto"/>
      </w:divBdr>
    </w:div>
    <w:div w:id="654990758">
      <w:bodyDiv w:val="1"/>
      <w:marLeft w:val="0"/>
      <w:marRight w:val="0"/>
      <w:marTop w:val="0"/>
      <w:marBottom w:val="0"/>
      <w:divBdr>
        <w:top w:val="none" w:sz="0" w:space="0" w:color="auto"/>
        <w:left w:val="none" w:sz="0" w:space="0" w:color="auto"/>
        <w:bottom w:val="none" w:sz="0" w:space="0" w:color="auto"/>
        <w:right w:val="none" w:sz="0" w:space="0" w:color="auto"/>
      </w:divBdr>
    </w:div>
    <w:div w:id="663439288">
      <w:bodyDiv w:val="1"/>
      <w:marLeft w:val="0"/>
      <w:marRight w:val="0"/>
      <w:marTop w:val="0"/>
      <w:marBottom w:val="0"/>
      <w:divBdr>
        <w:top w:val="none" w:sz="0" w:space="0" w:color="auto"/>
        <w:left w:val="none" w:sz="0" w:space="0" w:color="auto"/>
        <w:bottom w:val="none" w:sz="0" w:space="0" w:color="auto"/>
        <w:right w:val="none" w:sz="0" w:space="0" w:color="auto"/>
      </w:divBdr>
    </w:div>
    <w:div w:id="665480404">
      <w:bodyDiv w:val="1"/>
      <w:marLeft w:val="0"/>
      <w:marRight w:val="0"/>
      <w:marTop w:val="0"/>
      <w:marBottom w:val="0"/>
      <w:divBdr>
        <w:top w:val="none" w:sz="0" w:space="0" w:color="auto"/>
        <w:left w:val="none" w:sz="0" w:space="0" w:color="auto"/>
        <w:bottom w:val="none" w:sz="0" w:space="0" w:color="auto"/>
        <w:right w:val="none" w:sz="0" w:space="0" w:color="auto"/>
      </w:divBdr>
      <w:divsChild>
        <w:div w:id="9646421">
          <w:marLeft w:val="0"/>
          <w:marRight w:val="0"/>
          <w:marTop w:val="0"/>
          <w:marBottom w:val="0"/>
          <w:divBdr>
            <w:top w:val="none" w:sz="0" w:space="0" w:color="auto"/>
            <w:left w:val="none" w:sz="0" w:space="0" w:color="auto"/>
            <w:bottom w:val="none" w:sz="0" w:space="0" w:color="auto"/>
            <w:right w:val="none" w:sz="0" w:space="0" w:color="auto"/>
          </w:divBdr>
        </w:div>
        <w:div w:id="715129667">
          <w:marLeft w:val="0"/>
          <w:marRight w:val="0"/>
          <w:marTop w:val="0"/>
          <w:marBottom w:val="0"/>
          <w:divBdr>
            <w:top w:val="none" w:sz="0" w:space="0" w:color="auto"/>
            <w:left w:val="none" w:sz="0" w:space="0" w:color="auto"/>
            <w:bottom w:val="none" w:sz="0" w:space="0" w:color="auto"/>
            <w:right w:val="none" w:sz="0" w:space="0" w:color="auto"/>
          </w:divBdr>
        </w:div>
        <w:div w:id="801727335">
          <w:marLeft w:val="0"/>
          <w:marRight w:val="0"/>
          <w:marTop w:val="0"/>
          <w:marBottom w:val="0"/>
          <w:divBdr>
            <w:top w:val="none" w:sz="0" w:space="0" w:color="auto"/>
            <w:left w:val="none" w:sz="0" w:space="0" w:color="auto"/>
            <w:bottom w:val="none" w:sz="0" w:space="0" w:color="auto"/>
            <w:right w:val="none" w:sz="0" w:space="0" w:color="auto"/>
          </w:divBdr>
        </w:div>
        <w:div w:id="822894873">
          <w:marLeft w:val="0"/>
          <w:marRight w:val="0"/>
          <w:marTop w:val="0"/>
          <w:marBottom w:val="0"/>
          <w:divBdr>
            <w:top w:val="none" w:sz="0" w:space="0" w:color="auto"/>
            <w:left w:val="none" w:sz="0" w:space="0" w:color="auto"/>
            <w:bottom w:val="none" w:sz="0" w:space="0" w:color="auto"/>
            <w:right w:val="none" w:sz="0" w:space="0" w:color="auto"/>
          </w:divBdr>
        </w:div>
        <w:div w:id="1085809958">
          <w:marLeft w:val="0"/>
          <w:marRight w:val="0"/>
          <w:marTop w:val="0"/>
          <w:marBottom w:val="0"/>
          <w:divBdr>
            <w:top w:val="none" w:sz="0" w:space="0" w:color="auto"/>
            <w:left w:val="none" w:sz="0" w:space="0" w:color="auto"/>
            <w:bottom w:val="none" w:sz="0" w:space="0" w:color="auto"/>
            <w:right w:val="none" w:sz="0" w:space="0" w:color="auto"/>
          </w:divBdr>
        </w:div>
        <w:div w:id="1934118862">
          <w:marLeft w:val="0"/>
          <w:marRight w:val="0"/>
          <w:marTop w:val="0"/>
          <w:marBottom w:val="0"/>
          <w:divBdr>
            <w:top w:val="none" w:sz="0" w:space="0" w:color="auto"/>
            <w:left w:val="none" w:sz="0" w:space="0" w:color="auto"/>
            <w:bottom w:val="none" w:sz="0" w:space="0" w:color="auto"/>
            <w:right w:val="none" w:sz="0" w:space="0" w:color="auto"/>
          </w:divBdr>
        </w:div>
      </w:divsChild>
    </w:div>
    <w:div w:id="679938875">
      <w:bodyDiv w:val="1"/>
      <w:marLeft w:val="0"/>
      <w:marRight w:val="0"/>
      <w:marTop w:val="0"/>
      <w:marBottom w:val="0"/>
      <w:divBdr>
        <w:top w:val="none" w:sz="0" w:space="0" w:color="auto"/>
        <w:left w:val="none" w:sz="0" w:space="0" w:color="auto"/>
        <w:bottom w:val="none" w:sz="0" w:space="0" w:color="auto"/>
        <w:right w:val="none" w:sz="0" w:space="0" w:color="auto"/>
      </w:divBdr>
    </w:div>
    <w:div w:id="700714604">
      <w:bodyDiv w:val="1"/>
      <w:marLeft w:val="0"/>
      <w:marRight w:val="0"/>
      <w:marTop w:val="0"/>
      <w:marBottom w:val="0"/>
      <w:divBdr>
        <w:top w:val="none" w:sz="0" w:space="0" w:color="auto"/>
        <w:left w:val="none" w:sz="0" w:space="0" w:color="auto"/>
        <w:bottom w:val="none" w:sz="0" w:space="0" w:color="auto"/>
        <w:right w:val="none" w:sz="0" w:space="0" w:color="auto"/>
      </w:divBdr>
      <w:divsChild>
        <w:div w:id="840392511">
          <w:blockQuote w:val="1"/>
          <w:marLeft w:val="450"/>
          <w:marRight w:val="0"/>
          <w:marTop w:val="210"/>
          <w:marBottom w:val="390"/>
          <w:divBdr>
            <w:top w:val="none" w:sz="0" w:space="0" w:color="auto"/>
            <w:left w:val="single" w:sz="12" w:space="23" w:color="22AA86"/>
            <w:bottom w:val="none" w:sz="0" w:space="0" w:color="auto"/>
            <w:right w:val="none" w:sz="0" w:space="0" w:color="auto"/>
          </w:divBdr>
        </w:div>
      </w:divsChild>
    </w:div>
    <w:div w:id="704987876">
      <w:bodyDiv w:val="1"/>
      <w:marLeft w:val="0"/>
      <w:marRight w:val="0"/>
      <w:marTop w:val="0"/>
      <w:marBottom w:val="0"/>
      <w:divBdr>
        <w:top w:val="none" w:sz="0" w:space="0" w:color="auto"/>
        <w:left w:val="none" w:sz="0" w:space="0" w:color="auto"/>
        <w:bottom w:val="none" w:sz="0" w:space="0" w:color="auto"/>
        <w:right w:val="none" w:sz="0" w:space="0" w:color="auto"/>
      </w:divBdr>
    </w:div>
    <w:div w:id="714744272">
      <w:bodyDiv w:val="1"/>
      <w:marLeft w:val="0"/>
      <w:marRight w:val="0"/>
      <w:marTop w:val="0"/>
      <w:marBottom w:val="0"/>
      <w:divBdr>
        <w:top w:val="none" w:sz="0" w:space="0" w:color="auto"/>
        <w:left w:val="none" w:sz="0" w:space="0" w:color="auto"/>
        <w:bottom w:val="none" w:sz="0" w:space="0" w:color="auto"/>
        <w:right w:val="none" w:sz="0" w:space="0" w:color="auto"/>
      </w:divBdr>
    </w:div>
    <w:div w:id="732391657">
      <w:bodyDiv w:val="1"/>
      <w:marLeft w:val="0"/>
      <w:marRight w:val="0"/>
      <w:marTop w:val="0"/>
      <w:marBottom w:val="0"/>
      <w:divBdr>
        <w:top w:val="none" w:sz="0" w:space="0" w:color="auto"/>
        <w:left w:val="none" w:sz="0" w:space="0" w:color="auto"/>
        <w:bottom w:val="none" w:sz="0" w:space="0" w:color="auto"/>
        <w:right w:val="none" w:sz="0" w:space="0" w:color="auto"/>
      </w:divBdr>
    </w:div>
    <w:div w:id="732460660">
      <w:bodyDiv w:val="1"/>
      <w:marLeft w:val="0"/>
      <w:marRight w:val="0"/>
      <w:marTop w:val="0"/>
      <w:marBottom w:val="0"/>
      <w:divBdr>
        <w:top w:val="none" w:sz="0" w:space="0" w:color="auto"/>
        <w:left w:val="none" w:sz="0" w:space="0" w:color="auto"/>
        <w:bottom w:val="none" w:sz="0" w:space="0" w:color="auto"/>
        <w:right w:val="none" w:sz="0" w:space="0" w:color="auto"/>
      </w:divBdr>
      <w:divsChild>
        <w:div w:id="312103765">
          <w:marLeft w:val="0"/>
          <w:marRight w:val="0"/>
          <w:marTop w:val="0"/>
          <w:marBottom w:val="0"/>
          <w:divBdr>
            <w:top w:val="none" w:sz="0" w:space="0" w:color="auto"/>
            <w:left w:val="none" w:sz="0" w:space="0" w:color="auto"/>
            <w:bottom w:val="none" w:sz="0" w:space="0" w:color="auto"/>
            <w:right w:val="none" w:sz="0" w:space="0" w:color="auto"/>
          </w:divBdr>
        </w:div>
        <w:div w:id="641811395">
          <w:marLeft w:val="0"/>
          <w:marRight w:val="0"/>
          <w:marTop w:val="0"/>
          <w:marBottom w:val="0"/>
          <w:divBdr>
            <w:top w:val="none" w:sz="0" w:space="0" w:color="auto"/>
            <w:left w:val="none" w:sz="0" w:space="0" w:color="auto"/>
            <w:bottom w:val="none" w:sz="0" w:space="0" w:color="auto"/>
            <w:right w:val="none" w:sz="0" w:space="0" w:color="auto"/>
          </w:divBdr>
        </w:div>
        <w:div w:id="646398124">
          <w:marLeft w:val="0"/>
          <w:marRight w:val="0"/>
          <w:marTop w:val="0"/>
          <w:marBottom w:val="0"/>
          <w:divBdr>
            <w:top w:val="none" w:sz="0" w:space="0" w:color="auto"/>
            <w:left w:val="none" w:sz="0" w:space="0" w:color="auto"/>
            <w:bottom w:val="none" w:sz="0" w:space="0" w:color="auto"/>
            <w:right w:val="none" w:sz="0" w:space="0" w:color="auto"/>
          </w:divBdr>
        </w:div>
        <w:div w:id="1199659361">
          <w:marLeft w:val="0"/>
          <w:marRight w:val="0"/>
          <w:marTop w:val="0"/>
          <w:marBottom w:val="0"/>
          <w:divBdr>
            <w:top w:val="none" w:sz="0" w:space="0" w:color="auto"/>
            <w:left w:val="none" w:sz="0" w:space="0" w:color="auto"/>
            <w:bottom w:val="none" w:sz="0" w:space="0" w:color="auto"/>
            <w:right w:val="none" w:sz="0" w:space="0" w:color="auto"/>
          </w:divBdr>
        </w:div>
        <w:div w:id="1323193138">
          <w:marLeft w:val="0"/>
          <w:marRight w:val="0"/>
          <w:marTop w:val="0"/>
          <w:marBottom w:val="0"/>
          <w:divBdr>
            <w:top w:val="none" w:sz="0" w:space="0" w:color="auto"/>
            <w:left w:val="none" w:sz="0" w:space="0" w:color="auto"/>
            <w:bottom w:val="none" w:sz="0" w:space="0" w:color="auto"/>
            <w:right w:val="none" w:sz="0" w:space="0" w:color="auto"/>
          </w:divBdr>
        </w:div>
        <w:div w:id="2035107909">
          <w:marLeft w:val="0"/>
          <w:marRight w:val="0"/>
          <w:marTop w:val="0"/>
          <w:marBottom w:val="0"/>
          <w:divBdr>
            <w:top w:val="none" w:sz="0" w:space="0" w:color="auto"/>
            <w:left w:val="none" w:sz="0" w:space="0" w:color="auto"/>
            <w:bottom w:val="none" w:sz="0" w:space="0" w:color="auto"/>
            <w:right w:val="none" w:sz="0" w:space="0" w:color="auto"/>
          </w:divBdr>
        </w:div>
      </w:divsChild>
    </w:div>
    <w:div w:id="769663131">
      <w:bodyDiv w:val="1"/>
      <w:marLeft w:val="0"/>
      <w:marRight w:val="0"/>
      <w:marTop w:val="0"/>
      <w:marBottom w:val="0"/>
      <w:divBdr>
        <w:top w:val="none" w:sz="0" w:space="0" w:color="auto"/>
        <w:left w:val="none" w:sz="0" w:space="0" w:color="auto"/>
        <w:bottom w:val="none" w:sz="0" w:space="0" w:color="auto"/>
        <w:right w:val="none" w:sz="0" w:space="0" w:color="auto"/>
      </w:divBdr>
    </w:div>
    <w:div w:id="773287356">
      <w:bodyDiv w:val="1"/>
      <w:marLeft w:val="0"/>
      <w:marRight w:val="0"/>
      <w:marTop w:val="0"/>
      <w:marBottom w:val="0"/>
      <w:divBdr>
        <w:top w:val="none" w:sz="0" w:space="0" w:color="auto"/>
        <w:left w:val="none" w:sz="0" w:space="0" w:color="auto"/>
        <w:bottom w:val="none" w:sz="0" w:space="0" w:color="auto"/>
        <w:right w:val="none" w:sz="0" w:space="0" w:color="auto"/>
      </w:divBdr>
    </w:div>
    <w:div w:id="783036280">
      <w:bodyDiv w:val="1"/>
      <w:marLeft w:val="0"/>
      <w:marRight w:val="0"/>
      <w:marTop w:val="0"/>
      <w:marBottom w:val="0"/>
      <w:divBdr>
        <w:top w:val="none" w:sz="0" w:space="0" w:color="auto"/>
        <w:left w:val="none" w:sz="0" w:space="0" w:color="auto"/>
        <w:bottom w:val="none" w:sz="0" w:space="0" w:color="auto"/>
        <w:right w:val="none" w:sz="0" w:space="0" w:color="auto"/>
      </w:divBdr>
    </w:div>
    <w:div w:id="806315804">
      <w:bodyDiv w:val="1"/>
      <w:marLeft w:val="0"/>
      <w:marRight w:val="0"/>
      <w:marTop w:val="0"/>
      <w:marBottom w:val="0"/>
      <w:divBdr>
        <w:top w:val="none" w:sz="0" w:space="0" w:color="auto"/>
        <w:left w:val="none" w:sz="0" w:space="0" w:color="auto"/>
        <w:bottom w:val="none" w:sz="0" w:space="0" w:color="auto"/>
        <w:right w:val="none" w:sz="0" w:space="0" w:color="auto"/>
      </w:divBdr>
    </w:div>
    <w:div w:id="838664758">
      <w:bodyDiv w:val="1"/>
      <w:marLeft w:val="0"/>
      <w:marRight w:val="0"/>
      <w:marTop w:val="0"/>
      <w:marBottom w:val="0"/>
      <w:divBdr>
        <w:top w:val="none" w:sz="0" w:space="0" w:color="auto"/>
        <w:left w:val="none" w:sz="0" w:space="0" w:color="auto"/>
        <w:bottom w:val="none" w:sz="0" w:space="0" w:color="auto"/>
        <w:right w:val="none" w:sz="0" w:space="0" w:color="auto"/>
      </w:divBdr>
    </w:div>
    <w:div w:id="879517112">
      <w:bodyDiv w:val="1"/>
      <w:marLeft w:val="0"/>
      <w:marRight w:val="0"/>
      <w:marTop w:val="0"/>
      <w:marBottom w:val="0"/>
      <w:divBdr>
        <w:top w:val="none" w:sz="0" w:space="0" w:color="auto"/>
        <w:left w:val="none" w:sz="0" w:space="0" w:color="auto"/>
        <w:bottom w:val="none" w:sz="0" w:space="0" w:color="auto"/>
        <w:right w:val="none" w:sz="0" w:space="0" w:color="auto"/>
      </w:divBdr>
    </w:div>
    <w:div w:id="896235110">
      <w:bodyDiv w:val="1"/>
      <w:marLeft w:val="0"/>
      <w:marRight w:val="0"/>
      <w:marTop w:val="0"/>
      <w:marBottom w:val="0"/>
      <w:divBdr>
        <w:top w:val="none" w:sz="0" w:space="0" w:color="auto"/>
        <w:left w:val="none" w:sz="0" w:space="0" w:color="auto"/>
        <w:bottom w:val="none" w:sz="0" w:space="0" w:color="auto"/>
        <w:right w:val="none" w:sz="0" w:space="0" w:color="auto"/>
      </w:divBdr>
    </w:div>
    <w:div w:id="909928831">
      <w:bodyDiv w:val="1"/>
      <w:marLeft w:val="0"/>
      <w:marRight w:val="0"/>
      <w:marTop w:val="0"/>
      <w:marBottom w:val="0"/>
      <w:divBdr>
        <w:top w:val="none" w:sz="0" w:space="0" w:color="auto"/>
        <w:left w:val="none" w:sz="0" w:space="0" w:color="auto"/>
        <w:bottom w:val="none" w:sz="0" w:space="0" w:color="auto"/>
        <w:right w:val="none" w:sz="0" w:space="0" w:color="auto"/>
      </w:divBdr>
    </w:div>
    <w:div w:id="946934606">
      <w:bodyDiv w:val="1"/>
      <w:marLeft w:val="0"/>
      <w:marRight w:val="0"/>
      <w:marTop w:val="0"/>
      <w:marBottom w:val="0"/>
      <w:divBdr>
        <w:top w:val="none" w:sz="0" w:space="0" w:color="auto"/>
        <w:left w:val="none" w:sz="0" w:space="0" w:color="auto"/>
        <w:bottom w:val="none" w:sz="0" w:space="0" w:color="auto"/>
        <w:right w:val="none" w:sz="0" w:space="0" w:color="auto"/>
      </w:divBdr>
    </w:div>
    <w:div w:id="958074142">
      <w:bodyDiv w:val="1"/>
      <w:marLeft w:val="0"/>
      <w:marRight w:val="0"/>
      <w:marTop w:val="0"/>
      <w:marBottom w:val="0"/>
      <w:divBdr>
        <w:top w:val="none" w:sz="0" w:space="0" w:color="auto"/>
        <w:left w:val="none" w:sz="0" w:space="0" w:color="auto"/>
        <w:bottom w:val="none" w:sz="0" w:space="0" w:color="auto"/>
        <w:right w:val="none" w:sz="0" w:space="0" w:color="auto"/>
      </w:divBdr>
    </w:div>
    <w:div w:id="981040441">
      <w:bodyDiv w:val="1"/>
      <w:marLeft w:val="0"/>
      <w:marRight w:val="0"/>
      <w:marTop w:val="0"/>
      <w:marBottom w:val="0"/>
      <w:divBdr>
        <w:top w:val="none" w:sz="0" w:space="0" w:color="auto"/>
        <w:left w:val="none" w:sz="0" w:space="0" w:color="auto"/>
        <w:bottom w:val="none" w:sz="0" w:space="0" w:color="auto"/>
        <w:right w:val="none" w:sz="0" w:space="0" w:color="auto"/>
      </w:divBdr>
    </w:div>
    <w:div w:id="981926425">
      <w:bodyDiv w:val="1"/>
      <w:marLeft w:val="0"/>
      <w:marRight w:val="0"/>
      <w:marTop w:val="0"/>
      <w:marBottom w:val="0"/>
      <w:divBdr>
        <w:top w:val="none" w:sz="0" w:space="0" w:color="auto"/>
        <w:left w:val="none" w:sz="0" w:space="0" w:color="auto"/>
        <w:bottom w:val="none" w:sz="0" w:space="0" w:color="auto"/>
        <w:right w:val="none" w:sz="0" w:space="0" w:color="auto"/>
      </w:divBdr>
      <w:divsChild>
        <w:div w:id="332489081">
          <w:marLeft w:val="0"/>
          <w:marRight w:val="0"/>
          <w:marTop w:val="0"/>
          <w:marBottom w:val="0"/>
          <w:divBdr>
            <w:top w:val="none" w:sz="0" w:space="0" w:color="auto"/>
            <w:left w:val="none" w:sz="0" w:space="0" w:color="auto"/>
            <w:bottom w:val="none" w:sz="0" w:space="0" w:color="auto"/>
            <w:right w:val="none" w:sz="0" w:space="0" w:color="auto"/>
          </w:divBdr>
        </w:div>
        <w:div w:id="675765344">
          <w:marLeft w:val="0"/>
          <w:marRight w:val="0"/>
          <w:marTop w:val="0"/>
          <w:marBottom w:val="0"/>
          <w:divBdr>
            <w:top w:val="none" w:sz="0" w:space="0" w:color="auto"/>
            <w:left w:val="none" w:sz="0" w:space="0" w:color="auto"/>
            <w:bottom w:val="none" w:sz="0" w:space="0" w:color="auto"/>
            <w:right w:val="none" w:sz="0" w:space="0" w:color="auto"/>
          </w:divBdr>
        </w:div>
        <w:div w:id="1224025299">
          <w:marLeft w:val="0"/>
          <w:marRight w:val="0"/>
          <w:marTop w:val="0"/>
          <w:marBottom w:val="0"/>
          <w:divBdr>
            <w:top w:val="none" w:sz="0" w:space="0" w:color="auto"/>
            <w:left w:val="none" w:sz="0" w:space="0" w:color="auto"/>
            <w:bottom w:val="none" w:sz="0" w:space="0" w:color="auto"/>
            <w:right w:val="none" w:sz="0" w:space="0" w:color="auto"/>
          </w:divBdr>
        </w:div>
        <w:div w:id="1645354744">
          <w:marLeft w:val="0"/>
          <w:marRight w:val="0"/>
          <w:marTop w:val="0"/>
          <w:marBottom w:val="0"/>
          <w:divBdr>
            <w:top w:val="none" w:sz="0" w:space="0" w:color="auto"/>
            <w:left w:val="none" w:sz="0" w:space="0" w:color="auto"/>
            <w:bottom w:val="none" w:sz="0" w:space="0" w:color="auto"/>
            <w:right w:val="none" w:sz="0" w:space="0" w:color="auto"/>
          </w:divBdr>
        </w:div>
        <w:div w:id="1887787807">
          <w:marLeft w:val="0"/>
          <w:marRight w:val="0"/>
          <w:marTop w:val="0"/>
          <w:marBottom w:val="0"/>
          <w:divBdr>
            <w:top w:val="none" w:sz="0" w:space="0" w:color="auto"/>
            <w:left w:val="none" w:sz="0" w:space="0" w:color="auto"/>
            <w:bottom w:val="none" w:sz="0" w:space="0" w:color="auto"/>
            <w:right w:val="none" w:sz="0" w:space="0" w:color="auto"/>
          </w:divBdr>
        </w:div>
        <w:div w:id="1982344003">
          <w:marLeft w:val="0"/>
          <w:marRight w:val="0"/>
          <w:marTop w:val="0"/>
          <w:marBottom w:val="0"/>
          <w:divBdr>
            <w:top w:val="none" w:sz="0" w:space="0" w:color="auto"/>
            <w:left w:val="none" w:sz="0" w:space="0" w:color="auto"/>
            <w:bottom w:val="none" w:sz="0" w:space="0" w:color="auto"/>
            <w:right w:val="none" w:sz="0" w:space="0" w:color="auto"/>
          </w:divBdr>
        </w:div>
      </w:divsChild>
    </w:div>
    <w:div w:id="1015501412">
      <w:bodyDiv w:val="1"/>
      <w:marLeft w:val="0"/>
      <w:marRight w:val="0"/>
      <w:marTop w:val="0"/>
      <w:marBottom w:val="0"/>
      <w:divBdr>
        <w:top w:val="none" w:sz="0" w:space="0" w:color="auto"/>
        <w:left w:val="none" w:sz="0" w:space="0" w:color="auto"/>
        <w:bottom w:val="none" w:sz="0" w:space="0" w:color="auto"/>
        <w:right w:val="none" w:sz="0" w:space="0" w:color="auto"/>
      </w:divBdr>
    </w:div>
    <w:div w:id="1018967277">
      <w:bodyDiv w:val="1"/>
      <w:marLeft w:val="0"/>
      <w:marRight w:val="0"/>
      <w:marTop w:val="0"/>
      <w:marBottom w:val="0"/>
      <w:divBdr>
        <w:top w:val="none" w:sz="0" w:space="0" w:color="auto"/>
        <w:left w:val="none" w:sz="0" w:space="0" w:color="auto"/>
        <w:bottom w:val="none" w:sz="0" w:space="0" w:color="auto"/>
        <w:right w:val="none" w:sz="0" w:space="0" w:color="auto"/>
      </w:divBdr>
    </w:div>
    <w:div w:id="1026254525">
      <w:bodyDiv w:val="1"/>
      <w:marLeft w:val="0"/>
      <w:marRight w:val="0"/>
      <w:marTop w:val="0"/>
      <w:marBottom w:val="0"/>
      <w:divBdr>
        <w:top w:val="none" w:sz="0" w:space="0" w:color="auto"/>
        <w:left w:val="none" w:sz="0" w:space="0" w:color="auto"/>
        <w:bottom w:val="none" w:sz="0" w:space="0" w:color="auto"/>
        <w:right w:val="none" w:sz="0" w:space="0" w:color="auto"/>
      </w:divBdr>
    </w:div>
    <w:div w:id="1029377934">
      <w:bodyDiv w:val="1"/>
      <w:marLeft w:val="0"/>
      <w:marRight w:val="0"/>
      <w:marTop w:val="0"/>
      <w:marBottom w:val="0"/>
      <w:divBdr>
        <w:top w:val="none" w:sz="0" w:space="0" w:color="auto"/>
        <w:left w:val="none" w:sz="0" w:space="0" w:color="auto"/>
        <w:bottom w:val="none" w:sz="0" w:space="0" w:color="auto"/>
        <w:right w:val="none" w:sz="0" w:space="0" w:color="auto"/>
      </w:divBdr>
    </w:div>
    <w:div w:id="1029599507">
      <w:bodyDiv w:val="1"/>
      <w:marLeft w:val="0"/>
      <w:marRight w:val="0"/>
      <w:marTop w:val="0"/>
      <w:marBottom w:val="0"/>
      <w:divBdr>
        <w:top w:val="none" w:sz="0" w:space="0" w:color="auto"/>
        <w:left w:val="none" w:sz="0" w:space="0" w:color="auto"/>
        <w:bottom w:val="none" w:sz="0" w:space="0" w:color="auto"/>
        <w:right w:val="none" w:sz="0" w:space="0" w:color="auto"/>
      </w:divBdr>
    </w:div>
    <w:div w:id="1074085997">
      <w:bodyDiv w:val="1"/>
      <w:marLeft w:val="0"/>
      <w:marRight w:val="0"/>
      <w:marTop w:val="0"/>
      <w:marBottom w:val="0"/>
      <w:divBdr>
        <w:top w:val="none" w:sz="0" w:space="0" w:color="auto"/>
        <w:left w:val="none" w:sz="0" w:space="0" w:color="auto"/>
        <w:bottom w:val="none" w:sz="0" w:space="0" w:color="auto"/>
        <w:right w:val="none" w:sz="0" w:space="0" w:color="auto"/>
      </w:divBdr>
    </w:div>
    <w:div w:id="1100564649">
      <w:bodyDiv w:val="1"/>
      <w:marLeft w:val="0"/>
      <w:marRight w:val="0"/>
      <w:marTop w:val="0"/>
      <w:marBottom w:val="0"/>
      <w:divBdr>
        <w:top w:val="none" w:sz="0" w:space="0" w:color="auto"/>
        <w:left w:val="none" w:sz="0" w:space="0" w:color="auto"/>
        <w:bottom w:val="none" w:sz="0" w:space="0" w:color="auto"/>
        <w:right w:val="none" w:sz="0" w:space="0" w:color="auto"/>
      </w:divBdr>
    </w:div>
    <w:div w:id="1134560553">
      <w:bodyDiv w:val="1"/>
      <w:marLeft w:val="0"/>
      <w:marRight w:val="0"/>
      <w:marTop w:val="0"/>
      <w:marBottom w:val="0"/>
      <w:divBdr>
        <w:top w:val="none" w:sz="0" w:space="0" w:color="auto"/>
        <w:left w:val="none" w:sz="0" w:space="0" w:color="auto"/>
        <w:bottom w:val="none" w:sz="0" w:space="0" w:color="auto"/>
        <w:right w:val="none" w:sz="0" w:space="0" w:color="auto"/>
      </w:divBdr>
    </w:div>
    <w:div w:id="1142891960">
      <w:bodyDiv w:val="1"/>
      <w:marLeft w:val="0"/>
      <w:marRight w:val="0"/>
      <w:marTop w:val="0"/>
      <w:marBottom w:val="0"/>
      <w:divBdr>
        <w:top w:val="none" w:sz="0" w:space="0" w:color="auto"/>
        <w:left w:val="none" w:sz="0" w:space="0" w:color="auto"/>
        <w:bottom w:val="none" w:sz="0" w:space="0" w:color="auto"/>
        <w:right w:val="none" w:sz="0" w:space="0" w:color="auto"/>
      </w:divBdr>
    </w:div>
    <w:div w:id="1151290248">
      <w:bodyDiv w:val="1"/>
      <w:marLeft w:val="0"/>
      <w:marRight w:val="0"/>
      <w:marTop w:val="0"/>
      <w:marBottom w:val="0"/>
      <w:divBdr>
        <w:top w:val="none" w:sz="0" w:space="0" w:color="auto"/>
        <w:left w:val="none" w:sz="0" w:space="0" w:color="auto"/>
        <w:bottom w:val="none" w:sz="0" w:space="0" w:color="auto"/>
        <w:right w:val="none" w:sz="0" w:space="0" w:color="auto"/>
      </w:divBdr>
    </w:div>
    <w:div w:id="1202087858">
      <w:bodyDiv w:val="1"/>
      <w:marLeft w:val="0"/>
      <w:marRight w:val="0"/>
      <w:marTop w:val="0"/>
      <w:marBottom w:val="0"/>
      <w:divBdr>
        <w:top w:val="none" w:sz="0" w:space="0" w:color="auto"/>
        <w:left w:val="none" w:sz="0" w:space="0" w:color="auto"/>
        <w:bottom w:val="none" w:sz="0" w:space="0" w:color="auto"/>
        <w:right w:val="none" w:sz="0" w:space="0" w:color="auto"/>
      </w:divBdr>
    </w:div>
    <w:div w:id="1275360459">
      <w:bodyDiv w:val="1"/>
      <w:marLeft w:val="0"/>
      <w:marRight w:val="0"/>
      <w:marTop w:val="0"/>
      <w:marBottom w:val="0"/>
      <w:divBdr>
        <w:top w:val="none" w:sz="0" w:space="0" w:color="auto"/>
        <w:left w:val="none" w:sz="0" w:space="0" w:color="auto"/>
        <w:bottom w:val="none" w:sz="0" w:space="0" w:color="auto"/>
        <w:right w:val="none" w:sz="0" w:space="0" w:color="auto"/>
      </w:divBdr>
      <w:divsChild>
        <w:div w:id="430392904">
          <w:marLeft w:val="0"/>
          <w:marRight w:val="0"/>
          <w:marTop w:val="0"/>
          <w:marBottom w:val="0"/>
          <w:divBdr>
            <w:top w:val="none" w:sz="0" w:space="0" w:color="auto"/>
            <w:left w:val="none" w:sz="0" w:space="0" w:color="auto"/>
            <w:bottom w:val="none" w:sz="0" w:space="0" w:color="auto"/>
            <w:right w:val="none" w:sz="0" w:space="0" w:color="auto"/>
          </w:divBdr>
        </w:div>
        <w:div w:id="1996108300">
          <w:marLeft w:val="0"/>
          <w:marRight w:val="0"/>
          <w:marTop w:val="0"/>
          <w:marBottom w:val="0"/>
          <w:divBdr>
            <w:top w:val="none" w:sz="0" w:space="0" w:color="auto"/>
            <w:left w:val="none" w:sz="0" w:space="0" w:color="auto"/>
            <w:bottom w:val="none" w:sz="0" w:space="0" w:color="auto"/>
            <w:right w:val="none" w:sz="0" w:space="0" w:color="auto"/>
          </w:divBdr>
        </w:div>
      </w:divsChild>
    </w:div>
    <w:div w:id="1349984512">
      <w:bodyDiv w:val="1"/>
      <w:marLeft w:val="0"/>
      <w:marRight w:val="0"/>
      <w:marTop w:val="0"/>
      <w:marBottom w:val="0"/>
      <w:divBdr>
        <w:top w:val="none" w:sz="0" w:space="0" w:color="auto"/>
        <w:left w:val="none" w:sz="0" w:space="0" w:color="auto"/>
        <w:bottom w:val="none" w:sz="0" w:space="0" w:color="auto"/>
        <w:right w:val="none" w:sz="0" w:space="0" w:color="auto"/>
      </w:divBdr>
    </w:div>
    <w:div w:id="1351027017">
      <w:bodyDiv w:val="1"/>
      <w:marLeft w:val="0"/>
      <w:marRight w:val="0"/>
      <w:marTop w:val="0"/>
      <w:marBottom w:val="0"/>
      <w:divBdr>
        <w:top w:val="none" w:sz="0" w:space="0" w:color="auto"/>
        <w:left w:val="none" w:sz="0" w:space="0" w:color="auto"/>
        <w:bottom w:val="none" w:sz="0" w:space="0" w:color="auto"/>
        <w:right w:val="none" w:sz="0" w:space="0" w:color="auto"/>
      </w:divBdr>
    </w:div>
    <w:div w:id="1364405173">
      <w:bodyDiv w:val="1"/>
      <w:marLeft w:val="0"/>
      <w:marRight w:val="0"/>
      <w:marTop w:val="0"/>
      <w:marBottom w:val="0"/>
      <w:divBdr>
        <w:top w:val="none" w:sz="0" w:space="0" w:color="auto"/>
        <w:left w:val="none" w:sz="0" w:space="0" w:color="auto"/>
        <w:bottom w:val="none" w:sz="0" w:space="0" w:color="auto"/>
        <w:right w:val="none" w:sz="0" w:space="0" w:color="auto"/>
      </w:divBdr>
    </w:div>
    <w:div w:id="1364865201">
      <w:bodyDiv w:val="1"/>
      <w:marLeft w:val="0"/>
      <w:marRight w:val="0"/>
      <w:marTop w:val="0"/>
      <w:marBottom w:val="0"/>
      <w:divBdr>
        <w:top w:val="none" w:sz="0" w:space="0" w:color="auto"/>
        <w:left w:val="none" w:sz="0" w:space="0" w:color="auto"/>
        <w:bottom w:val="none" w:sz="0" w:space="0" w:color="auto"/>
        <w:right w:val="none" w:sz="0" w:space="0" w:color="auto"/>
      </w:divBdr>
    </w:div>
    <w:div w:id="1394624005">
      <w:bodyDiv w:val="1"/>
      <w:marLeft w:val="0"/>
      <w:marRight w:val="0"/>
      <w:marTop w:val="0"/>
      <w:marBottom w:val="0"/>
      <w:divBdr>
        <w:top w:val="none" w:sz="0" w:space="0" w:color="auto"/>
        <w:left w:val="none" w:sz="0" w:space="0" w:color="auto"/>
        <w:bottom w:val="none" w:sz="0" w:space="0" w:color="auto"/>
        <w:right w:val="none" w:sz="0" w:space="0" w:color="auto"/>
      </w:divBdr>
      <w:divsChild>
        <w:div w:id="514272815">
          <w:marLeft w:val="0"/>
          <w:marRight w:val="0"/>
          <w:marTop w:val="0"/>
          <w:marBottom w:val="0"/>
          <w:divBdr>
            <w:top w:val="none" w:sz="0" w:space="0" w:color="auto"/>
            <w:left w:val="none" w:sz="0" w:space="0" w:color="auto"/>
            <w:bottom w:val="none" w:sz="0" w:space="0" w:color="auto"/>
            <w:right w:val="none" w:sz="0" w:space="0" w:color="auto"/>
          </w:divBdr>
        </w:div>
        <w:div w:id="975336341">
          <w:marLeft w:val="0"/>
          <w:marRight w:val="0"/>
          <w:marTop w:val="0"/>
          <w:marBottom w:val="0"/>
          <w:divBdr>
            <w:top w:val="none" w:sz="0" w:space="0" w:color="auto"/>
            <w:left w:val="none" w:sz="0" w:space="0" w:color="auto"/>
            <w:bottom w:val="none" w:sz="0" w:space="0" w:color="auto"/>
            <w:right w:val="none" w:sz="0" w:space="0" w:color="auto"/>
          </w:divBdr>
        </w:div>
        <w:div w:id="1185435318">
          <w:marLeft w:val="0"/>
          <w:marRight w:val="0"/>
          <w:marTop w:val="0"/>
          <w:marBottom w:val="0"/>
          <w:divBdr>
            <w:top w:val="none" w:sz="0" w:space="0" w:color="auto"/>
            <w:left w:val="none" w:sz="0" w:space="0" w:color="auto"/>
            <w:bottom w:val="none" w:sz="0" w:space="0" w:color="auto"/>
            <w:right w:val="none" w:sz="0" w:space="0" w:color="auto"/>
          </w:divBdr>
        </w:div>
        <w:div w:id="1423136816">
          <w:marLeft w:val="0"/>
          <w:marRight w:val="0"/>
          <w:marTop w:val="0"/>
          <w:marBottom w:val="0"/>
          <w:divBdr>
            <w:top w:val="none" w:sz="0" w:space="0" w:color="auto"/>
            <w:left w:val="none" w:sz="0" w:space="0" w:color="auto"/>
            <w:bottom w:val="none" w:sz="0" w:space="0" w:color="auto"/>
            <w:right w:val="none" w:sz="0" w:space="0" w:color="auto"/>
          </w:divBdr>
        </w:div>
        <w:div w:id="1677607703">
          <w:marLeft w:val="0"/>
          <w:marRight w:val="0"/>
          <w:marTop w:val="0"/>
          <w:marBottom w:val="0"/>
          <w:divBdr>
            <w:top w:val="none" w:sz="0" w:space="0" w:color="auto"/>
            <w:left w:val="none" w:sz="0" w:space="0" w:color="auto"/>
            <w:bottom w:val="none" w:sz="0" w:space="0" w:color="auto"/>
            <w:right w:val="none" w:sz="0" w:space="0" w:color="auto"/>
          </w:divBdr>
        </w:div>
        <w:div w:id="1798253772">
          <w:marLeft w:val="0"/>
          <w:marRight w:val="0"/>
          <w:marTop w:val="0"/>
          <w:marBottom w:val="0"/>
          <w:divBdr>
            <w:top w:val="none" w:sz="0" w:space="0" w:color="auto"/>
            <w:left w:val="none" w:sz="0" w:space="0" w:color="auto"/>
            <w:bottom w:val="none" w:sz="0" w:space="0" w:color="auto"/>
            <w:right w:val="none" w:sz="0" w:space="0" w:color="auto"/>
          </w:divBdr>
        </w:div>
      </w:divsChild>
    </w:div>
    <w:div w:id="1442458774">
      <w:bodyDiv w:val="1"/>
      <w:marLeft w:val="0"/>
      <w:marRight w:val="0"/>
      <w:marTop w:val="0"/>
      <w:marBottom w:val="0"/>
      <w:divBdr>
        <w:top w:val="none" w:sz="0" w:space="0" w:color="auto"/>
        <w:left w:val="none" w:sz="0" w:space="0" w:color="auto"/>
        <w:bottom w:val="none" w:sz="0" w:space="0" w:color="auto"/>
        <w:right w:val="none" w:sz="0" w:space="0" w:color="auto"/>
      </w:divBdr>
    </w:div>
    <w:div w:id="1458524274">
      <w:bodyDiv w:val="1"/>
      <w:marLeft w:val="0"/>
      <w:marRight w:val="0"/>
      <w:marTop w:val="0"/>
      <w:marBottom w:val="0"/>
      <w:divBdr>
        <w:top w:val="none" w:sz="0" w:space="0" w:color="auto"/>
        <w:left w:val="none" w:sz="0" w:space="0" w:color="auto"/>
        <w:bottom w:val="none" w:sz="0" w:space="0" w:color="auto"/>
        <w:right w:val="none" w:sz="0" w:space="0" w:color="auto"/>
      </w:divBdr>
    </w:div>
    <w:div w:id="1469665321">
      <w:bodyDiv w:val="1"/>
      <w:marLeft w:val="0"/>
      <w:marRight w:val="0"/>
      <w:marTop w:val="0"/>
      <w:marBottom w:val="0"/>
      <w:divBdr>
        <w:top w:val="none" w:sz="0" w:space="0" w:color="auto"/>
        <w:left w:val="none" w:sz="0" w:space="0" w:color="auto"/>
        <w:bottom w:val="none" w:sz="0" w:space="0" w:color="auto"/>
        <w:right w:val="none" w:sz="0" w:space="0" w:color="auto"/>
      </w:divBdr>
    </w:div>
    <w:div w:id="1469978471">
      <w:bodyDiv w:val="1"/>
      <w:marLeft w:val="0"/>
      <w:marRight w:val="0"/>
      <w:marTop w:val="0"/>
      <w:marBottom w:val="0"/>
      <w:divBdr>
        <w:top w:val="none" w:sz="0" w:space="0" w:color="auto"/>
        <w:left w:val="none" w:sz="0" w:space="0" w:color="auto"/>
        <w:bottom w:val="none" w:sz="0" w:space="0" w:color="auto"/>
        <w:right w:val="none" w:sz="0" w:space="0" w:color="auto"/>
      </w:divBdr>
    </w:div>
    <w:div w:id="1474561616">
      <w:bodyDiv w:val="1"/>
      <w:marLeft w:val="0"/>
      <w:marRight w:val="0"/>
      <w:marTop w:val="0"/>
      <w:marBottom w:val="0"/>
      <w:divBdr>
        <w:top w:val="none" w:sz="0" w:space="0" w:color="auto"/>
        <w:left w:val="none" w:sz="0" w:space="0" w:color="auto"/>
        <w:bottom w:val="none" w:sz="0" w:space="0" w:color="auto"/>
        <w:right w:val="none" w:sz="0" w:space="0" w:color="auto"/>
      </w:divBdr>
    </w:div>
    <w:div w:id="1480002439">
      <w:bodyDiv w:val="1"/>
      <w:marLeft w:val="0"/>
      <w:marRight w:val="0"/>
      <w:marTop w:val="0"/>
      <w:marBottom w:val="0"/>
      <w:divBdr>
        <w:top w:val="none" w:sz="0" w:space="0" w:color="auto"/>
        <w:left w:val="none" w:sz="0" w:space="0" w:color="auto"/>
        <w:bottom w:val="none" w:sz="0" w:space="0" w:color="auto"/>
        <w:right w:val="none" w:sz="0" w:space="0" w:color="auto"/>
      </w:divBdr>
    </w:div>
    <w:div w:id="1497962844">
      <w:bodyDiv w:val="1"/>
      <w:marLeft w:val="0"/>
      <w:marRight w:val="0"/>
      <w:marTop w:val="0"/>
      <w:marBottom w:val="0"/>
      <w:divBdr>
        <w:top w:val="none" w:sz="0" w:space="0" w:color="auto"/>
        <w:left w:val="none" w:sz="0" w:space="0" w:color="auto"/>
        <w:bottom w:val="none" w:sz="0" w:space="0" w:color="auto"/>
        <w:right w:val="none" w:sz="0" w:space="0" w:color="auto"/>
      </w:divBdr>
    </w:div>
    <w:div w:id="1499154443">
      <w:bodyDiv w:val="1"/>
      <w:marLeft w:val="0"/>
      <w:marRight w:val="0"/>
      <w:marTop w:val="0"/>
      <w:marBottom w:val="0"/>
      <w:divBdr>
        <w:top w:val="none" w:sz="0" w:space="0" w:color="auto"/>
        <w:left w:val="none" w:sz="0" w:space="0" w:color="auto"/>
        <w:bottom w:val="none" w:sz="0" w:space="0" w:color="auto"/>
        <w:right w:val="none" w:sz="0" w:space="0" w:color="auto"/>
      </w:divBdr>
    </w:div>
    <w:div w:id="1538545397">
      <w:bodyDiv w:val="1"/>
      <w:marLeft w:val="0"/>
      <w:marRight w:val="0"/>
      <w:marTop w:val="0"/>
      <w:marBottom w:val="0"/>
      <w:divBdr>
        <w:top w:val="none" w:sz="0" w:space="0" w:color="auto"/>
        <w:left w:val="none" w:sz="0" w:space="0" w:color="auto"/>
        <w:bottom w:val="none" w:sz="0" w:space="0" w:color="auto"/>
        <w:right w:val="none" w:sz="0" w:space="0" w:color="auto"/>
      </w:divBdr>
    </w:div>
    <w:div w:id="1565024283">
      <w:bodyDiv w:val="1"/>
      <w:marLeft w:val="0"/>
      <w:marRight w:val="0"/>
      <w:marTop w:val="0"/>
      <w:marBottom w:val="0"/>
      <w:divBdr>
        <w:top w:val="none" w:sz="0" w:space="0" w:color="auto"/>
        <w:left w:val="none" w:sz="0" w:space="0" w:color="auto"/>
        <w:bottom w:val="none" w:sz="0" w:space="0" w:color="auto"/>
        <w:right w:val="none" w:sz="0" w:space="0" w:color="auto"/>
      </w:divBdr>
    </w:div>
    <w:div w:id="1605066586">
      <w:bodyDiv w:val="1"/>
      <w:marLeft w:val="0"/>
      <w:marRight w:val="0"/>
      <w:marTop w:val="0"/>
      <w:marBottom w:val="0"/>
      <w:divBdr>
        <w:top w:val="none" w:sz="0" w:space="0" w:color="auto"/>
        <w:left w:val="none" w:sz="0" w:space="0" w:color="auto"/>
        <w:bottom w:val="none" w:sz="0" w:space="0" w:color="auto"/>
        <w:right w:val="none" w:sz="0" w:space="0" w:color="auto"/>
      </w:divBdr>
    </w:div>
    <w:div w:id="1640260471">
      <w:bodyDiv w:val="1"/>
      <w:marLeft w:val="0"/>
      <w:marRight w:val="0"/>
      <w:marTop w:val="0"/>
      <w:marBottom w:val="0"/>
      <w:divBdr>
        <w:top w:val="none" w:sz="0" w:space="0" w:color="auto"/>
        <w:left w:val="none" w:sz="0" w:space="0" w:color="auto"/>
        <w:bottom w:val="none" w:sz="0" w:space="0" w:color="auto"/>
        <w:right w:val="none" w:sz="0" w:space="0" w:color="auto"/>
      </w:divBdr>
    </w:div>
    <w:div w:id="1643268736">
      <w:bodyDiv w:val="1"/>
      <w:marLeft w:val="0"/>
      <w:marRight w:val="0"/>
      <w:marTop w:val="0"/>
      <w:marBottom w:val="0"/>
      <w:divBdr>
        <w:top w:val="none" w:sz="0" w:space="0" w:color="auto"/>
        <w:left w:val="none" w:sz="0" w:space="0" w:color="auto"/>
        <w:bottom w:val="none" w:sz="0" w:space="0" w:color="auto"/>
        <w:right w:val="none" w:sz="0" w:space="0" w:color="auto"/>
      </w:divBdr>
    </w:div>
    <w:div w:id="1666007150">
      <w:bodyDiv w:val="1"/>
      <w:marLeft w:val="0"/>
      <w:marRight w:val="0"/>
      <w:marTop w:val="0"/>
      <w:marBottom w:val="0"/>
      <w:divBdr>
        <w:top w:val="none" w:sz="0" w:space="0" w:color="auto"/>
        <w:left w:val="none" w:sz="0" w:space="0" w:color="auto"/>
        <w:bottom w:val="none" w:sz="0" w:space="0" w:color="auto"/>
        <w:right w:val="none" w:sz="0" w:space="0" w:color="auto"/>
      </w:divBdr>
    </w:div>
    <w:div w:id="1670478853">
      <w:bodyDiv w:val="1"/>
      <w:marLeft w:val="0"/>
      <w:marRight w:val="0"/>
      <w:marTop w:val="0"/>
      <w:marBottom w:val="0"/>
      <w:divBdr>
        <w:top w:val="none" w:sz="0" w:space="0" w:color="auto"/>
        <w:left w:val="none" w:sz="0" w:space="0" w:color="auto"/>
        <w:bottom w:val="none" w:sz="0" w:space="0" w:color="auto"/>
        <w:right w:val="none" w:sz="0" w:space="0" w:color="auto"/>
      </w:divBdr>
    </w:div>
    <w:div w:id="1679192966">
      <w:bodyDiv w:val="1"/>
      <w:marLeft w:val="0"/>
      <w:marRight w:val="0"/>
      <w:marTop w:val="0"/>
      <w:marBottom w:val="0"/>
      <w:divBdr>
        <w:top w:val="none" w:sz="0" w:space="0" w:color="auto"/>
        <w:left w:val="none" w:sz="0" w:space="0" w:color="auto"/>
        <w:bottom w:val="none" w:sz="0" w:space="0" w:color="auto"/>
        <w:right w:val="none" w:sz="0" w:space="0" w:color="auto"/>
      </w:divBdr>
    </w:div>
    <w:div w:id="1684285208">
      <w:bodyDiv w:val="1"/>
      <w:marLeft w:val="0"/>
      <w:marRight w:val="0"/>
      <w:marTop w:val="0"/>
      <w:marBottom w:val="0"/>
      <w:divBdr>
        <w:top w:val="none" w:sz="0" w:space="0" w:color="auto"/>
        <w:left w:val="none" w:sz="0" w:space="0" w:color="auto"/>
        <w:bottom w:val="none" w:sz="0" w:space="0" w:color="auto"/>
        <w:right w:val="none" w:sz="0" w:space="0" w:color="auto"/>
      </w:divBdr>
    </w:div>
    <w:div w:id="1688143460">
      <w:bodyDiv w:val="1"/>
      <w:marLeft w:val="0"/>
      <w:marRight w:val="0"/>
      <w:marTop w:val="0"/>
      <w:marBottom w:val="0"/>
      <w:divBdr>
        <w:top w:val="none" w:sz="0" w:space="0" w:color="auto"/>
        <w:left w:val="none" w:sz="0" w:space="0" w:color="auto"/>
        <w:bottom w:val="none" w:sz="0" w:space="0" w:color="auto"/>
        <w:right w:val="none" w:sz="0" w:space="0" w:color="auto"/>
      </w:divBdr>
    </w:div>
    <w:div w:id="1690981431">
      <w:bodyDiv w:val="1"/>
      <w:marLeft w:val="0"/>
      <w:marRight w:val="0"/>
      <w:marTop w:val="0"/>
      <w:marBottom w:val="0"/>
      <w:divBdr>
        <w:top w:val="none" w:sz="0" w:space="0" w:color="auto"/>
        <w:left w:val="none" w:sz="0" w:space="0" w:color="auto"/>
        <w:bottom w:val="none" w:sz="0" w:space="0" w:color="auto"/>
        <w:right w:val="none" w:sz="0" w:space="0" w:color="auto"/>
      </w:divBdr>
    </w:div>
    <w:div w:id="1696418830">
      <w:bodyDiv w:val="1"/>
      <w:marLeft w:val="0"/>
      <w:marRight w:val="0"/>
      <w:marTop w:val="0"/>
      <w:marBottom w:val="0"/>
      <w:divBdr>
        <w:top w:val="none" w:sz="0" w:space="0" w:color="auto"/>
        <w:left w:val="none" w:sz="0" w:space="0" w:color="auto"/>
        <w:bottom w:val="none" w:sz="0" w:space="0" w:color="auto"/>
        <w:right w:val="none" w:sz="0" w:space="0" w:color="auto"/>
      </w:divBdr>
    </w:div>
    <w:div w:id="1700738838">
      <w:bodyDiv w:val="1"/>
      <w:marLeft w:val="0"/>
      <w:marRight w:val="0"/>
      <w:marTop w:val="0"/>
      <w:marBottom w:val="0"/>
      <w:divBdr>
        <w:top w:val="none" w:sz="0" w:space="0" w:color="auto"/>
        <w:left w:val="none" w:sz="0" w:space="0" w:color="auto"/>
        <w:bottom w:val="none" w:sz="0" w:space="0" w:color="auto"/>
        <w:right w:val="none" w:sz="0" w:space="0" w:color="auto"/>
      </w:divBdr>
    </w:div>
    <w:div w:id="1718968826">
      <w:bodyDiv w:val="1"/>
      <w:marLeft w:val="0"/>
      <w:marRight w:val="0"/>
      <w:marTop w:val="0"/>
      <w:marBottom w:val="0"/>
      <w:divBdr>
        <w:top w:val="none" w:sz="0" w:space="0" w:color="auto"/>
        <w:left w:val="none" w:sz="0" w:space="0" w:color="auto"/>
        <w:bottom w:val="none" w:sz="0" w:space="0" w:color="auto"/>
        <w:right w:val="none" w:sz="0" w:space="0" w:color="auto"/>
      </w:divBdr>
    </w:div>
    <w:div w:id="1750076609">
      <w:bodyDiv w:val="1"/>
      <w:marLeft w:val="0"/>
      <w:marRight w:val="0"/>
      <w:marTop w:val="0"/>
      <w:marBottom w:val="0"/>
      <w:divBdr>
        <w:top w:val="none" w:sz="0" w:space="0" w:color="auto"/>
        <w:left w:val="none" w:sz="0" w:space="0" w:color="auto"/>
        <w:bottom w:val="none" w:sz="0" w:space="0" w:color="auto"/>
        <w:right w:val="none" w:sz="0" w:space="0" w:color="auto"/>
      </w:divBdr>
    </w:div>
    <w:div w:id="1758549336">
      <w:bodyDiv w:val="1"/>
      <w:marLeft w:val="0"/>
      <w:marRight w:val="0"/>
      <w:marTop w:val="0"/>
      <w:marBottom w:val="0"/>
      <w:divBdr>
        <w:top w:val="none" w:sz="0" w:space="0" w:color="auto"/>
        <w:left w:val="none" w:sz="0" w:space="0" w:color="auto"/>
        <w:bottom w:val="none" w:sz="0" w:space="0" w:color="auto"/>
        <w:right w:val="none" w:sz="0" w:space="0" w:color="auto"/>
      </w:divBdr>
    </w:div>
    <w:div w:id="1765222720">
      <w:bodyDiv w:val="1"/>
      <w:marLeft w:val="0"/>
      <w:marRight w:val="0"/>
      <w:marTop w:val="0"/>
      <w:marBottom w:val="0"/>
      <w:divBdr>
        <w:top w:val="none" w:sz="0" w:space="0" w:color="auto"/>
        <w:left w:val="none" w:sz="0" w:space="0" w:color="auto"/>
        <w:bottom w:val="none" w:sz="0" w:space="0" w:color="auto"/>
        <w:right w:val="none" w:sz="0" w:space="0" w:color="auto"/>
      </w:divBdr>
    </w:div>
    <w:div w:id="1795826006">
      <w:bodyDiv w:val="1"/>
      <w:marLeft w:val="0"/>
      <w:marRight w:val="0"/>
      <w:marTop w:val="0"/>
      <w:marBottom w:val="0"/>
      <w:divBdr>
        <w:top w:val="none" w:sz="0" w:space="0" w:color="auto"/>
        <w:left w:val="none" w:sz="0" w:space="0" w:color="auto"/>
        <w:bottom w:val="none" w:sz="0" w:space="0" w:color="auto"/>
        <w:right w:val="none" w:sz="0" w:space="0" w:color="auto"/>
      </w:divBdr>
    </w:div>
    <w:div w:id="1796097384">
      <w:bodyDiv w:val="1"/>
      <w:marLeft w:val="0"/>
      <w:marRight w:val="0"/>
      <w:marTop w:val="0"/>
      <w:marBottom w:val="0"/>
      <w:divBdr>
        <w:top w:val="none" w:sz="0" w:space="0" w:color="auto"/>
        <w:left w:val="none" w:sz="0" w:space="0" w:color="auto"/>
        <w:bottom w:val="none" w:sz="0" w:space="0" w:color="auto"/>
        <w:right w:val="none" w:sz="0" w:space="0" w:color="auto"/>
      </w:divBdr>
    </w:div>
    <w:div w:id="1809665300">
      <w:bodyDiv w:val="1"/>
      <w:marLeft w:val="0"/>
      <w:marRight w:val="0"/>
      <w:marTop w:val="0"/>
      <w:marBottom w:val="0"/>
      <w:divBdr>
        <w:top w:val="none" w:sz="0" w:space="0" w:color="auto"/>
        <w:left w:val="none" w:sz="0" w:space="0" w:color="auto"/>
        <w:bottom w:val="none" w:sz="0" w:space="0" w:color="auto"/>
        <w:right w:val="none" w:sz="0" w:space="0" w:color="auto"/>
      </w:divBdr>
    </w:div>
    <w:div w:id="1857231509">
      <w:bodyDiv w:val="1"/>
      <w:marLeft w:val="0"/>
      <w:marRight w:val="0"/>
      <w:marTop w:val="0"/>
      <w:marBottom w:val="0"/>
      <w:divBdr>
        <w:top w:val="none" w:sz="0" w:space="0" w:color="auto"/>
        <w:left w:val="none" w:sz="0" w:space="0" w:color="auto"/>
        <w:bottom w:val="none" w:sz="0" w:space="0" w:color="auto"/>
        <w:right w:val="none" w:sz="0" w:space="0" w:color="auto"/>
      </w:divBdr>
    </w:div>
    <w:div w:id="1898666043">
      <w:bodyDiv w:val="1"/>
      <w:marLeft w:val="0"/>
      <w:marRight w:val="0"/>
      <w:marTop w:val="0"/>
      <w:marBottom w:val="0"/>
      <w:divBdr>
        <w:top w:val="none" w:sz="0" w:space="0" w:color="auto"/>
        <w:left w:val="none" w:sz="0" w:space="0" w:color="auto"/>
        <w:bottom w:val="none" w:sz="0" w:space="0" w:color="auto"/>
        <w:right w:val="none" w:sz="0" w:space="0" w:color="auto"/>
      </w:divBdr>
      <w:divsChild>
        <w:div w:id="910043482">
          <w:marLeft w:val="0"/>
          <w:marRight w:val="0"/>
          <w:marTop w:val="0"/>
          <w:marBottom w:val="0"/>
          <w:divBdr>
            <w:top w:val="none" w:sz="0" w:space="0" w:color="auto"/>
            <w:left w:val="none" w:sz="0" w:space="0" w:color="auto"/>
            <w:bottom w:val="none" w:sz="0" w:space="0" w:color="auto"/>
            <w:right w:val="none" w:sz="0" w:space="0" w:color="auto"/>
          </w:divBdr>
        </w:div>
      </w:divsChild>
    </w:div>
    <w:div w:id="1908372537">
      <w:bodyDiv w:val="1"/>
      <w:marLeft w:val="0"/>
      <w:marRight w:val="0"/>
      <w:marTop w:val="0"/>
      <w:marBottom w:val="0"/>
      <w:divBdr>
        <w:top w:val="none" w:sz="0" w:space="0" w:color="auto"/>
        <w:left w:val="none" w:sz="0" w:space="0" w:color="auto"/>
        <w:bottom w:val="none" w:sz="0" w:space="0" w:color="auto"/>
        <w:right w:val="none" w:sz="0" w:space="0" w:color="auto"/>
      </w:divBdr>
    </w:div>
    <w:div w:id="1916932040">
      <w:bodyDiv w:val="1"/>
      <w:marLeft w:val="0"/>
      <w:marRight w:val="0"/>
      <w:marTop w:val="0"/>
      <w:marBottom w:val="0"/>
      <w:divBdr>
        <w:top w:val="none" w:sz="0" w:space="0" w:color="auto"/>
        <w:left w:val="none" w:sz="0" w:space="0" w:color="auto"/>
        <w:bottom w:val="none" w:sz="0" w:space="0" w:color="auto"/>
        <w:right w:val="none" w:sz="0" w:space="0" w:color="auto"/>
      </w:divBdr>
    </w:div>
    <w:div w:id="1947620274">
      <w:bodyDiv w:val="1"/>
      <w:marLeft w:val="0"/>
      <w:marRight w:val="0"/>
      <w:marTop w:val="0"/>
      <w:marBottom w:val="0"/>
      <w:divBdr>
        <w:top w:val="none" w:sz="0" w:space="0" w:color="auto"/>
        <w:left w:val="none" w:sz="0" w:space="0" w:color="auto"/>
        <w:bottom w:val="none" w:sz="0" w:space="0" w:color="auto"/>
        <w:right w:val="none" w:sz="0" w:space="0" w:color="auto"/>
      </w:divBdr>
    </w:div>
    <w:div w:id="2012634436">
      <w:bodyDiv w:val="1"/>
      <w:marLeft w:val="0"/>
      <w:marRight w:val="0"/>
      <w:marTop w:val="0"/>
      <w:marBottom w:val="0"/>
      <w:divBdr>
        <w:top w:val="none" w:sz="0" w:space="0" w:color="auto"/>
        <w:left w:val="none" w:sz="0" w:space="0" w:color="auto"/>
        <w:bottom w:val="none" w:sz="0" w:space="0" w:color="auto"/>
        <w:right w:val="none" w:sz="0" w:space="0" w:color="auto"/>
      </w:divBdr>
    </w:div>
    <w:div w:id="2032536085">
      <w:bodyDiv w:val="1"/>
      <w:marLeft w:val="0"/>
      <w:marRight w:val="0"/>
      <w:marTop w:val="0"/>
      <w:marBottom w:val="0"/>
      <w:divBdr>
        <w:top w:val="none" w:sz="0" w:space="0" w:color="auto"/>
        <w:left w:val="none" w:sz="0" w:space="0" w:color="auto"/>
        <w:bottom w:val="none" w:sz="0" w:space="0" w:color="auto"/>
        <w:right w:val="none" w:sz="0" w:space="0" w:color="auto"/>
      </w:divBdr>
    </w:div>
    <w:div w:id="2062749005">
      <w:bodyDiv w:val="1"/>
      <w:marLeft w:val="0"/>
      <w:marRight w:val="0"/>
      <w:marTop w:val="0"/>
      <w:marBottom w:val="0"/>
      <w:divBdr>
        <w:top w:val="none" w:sz="0" w:space="0" w:color="auto"/>
        <w:left w:val="none" w:sz="0" w:space="0" w:color="auto"/>
        <w:bottom w:val="none" w:sz="0" w:space="0" w:color="auto"/>
        <w:right w:val="none" w:sz="0" w:space="0" w:color="auto"/>
      </w:divBdr>
    </w:div>
    <w:div w:id="2075469426">
      <w:bodyDiv w:val="1"/>
      <w:marLeft w:val="0"/>
      <w:marRight w:val="0"/>
      <w:marTop w:val="0"/>
      <w:marBottom w:val="0"/>
      <w:divBdr>
        <w:top w:val="none" w:sz="0" w:space="0" w:color="auto"/>
        <w:left w:val="none" w:sz="0" w:space="0" w:color="auto"/>
        <w:bottom w:val="none" w:sz="0" w:space="0" w:color="auto"/>
        <w:right w:val="none" w:sz="0" w:space="0" w:color="auto"/>
      </w:divBdr>
    </w:div>
    <w:div w:id="2080327521">
      <w:bodyDiv w:val="1"/>
      <w:marLeft w:val="0"/>
      <w:marRight w:val="0"/>
      <w:marTop w:val="0"/>
      <w:marBottom w:val="0"/>
      <w:divBdr>
        <w:top w:val="none" w:sz="0" w:space="0" w:color="auto"/>
        <w:left w:val="none" w:sz="0" w:space="0" w:color="auto"/>
        <w:bottom w:val="none" w:sz="0" w:space="0" w:color="auto"/>
        <w:right w:val="none" w:sz="0" w:space="0" w:color="auto"/>
      </w:divBdr>
    </w:div>
    <w:div w:id="214087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zakon.rada.gov.ua/laws/show/2320-20" TargetMode="External"/><Relationship Id="rId26" Type="http://schemas.openxmlformats.org/officeDocument/2006/relationships/header" Target="header3.xml"/><Relationship Id="rId21" Type="http://schemas.openxmlformats.org/officeDocument/2006/relationships/hyperlink" Target="https://my.eco.gov.ua/subjects" TargetMode="Externa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zakon.rada.gov.ua/laws/show/2320-20" TargetMode="External"/><Relationship Id="rId25" Type="http://schemas.openxmlformats.org/officeDocument/2006/relationships/hyperlink" Target="https://catalog.youcontrol.market/elektroenerhetyka/35.11" TargetMode="Externa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zakon.rada.gov.ua/laws/show/771/97-%D0%B2%D1%80" TargetMode="External"/><Relationship Id="rId20" Type="http://schemas.openxmlformats.org/officeDocument/2006/relationships/hyperlink" Target="https://my.eco.gov.ua/subjects"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zakon.rada.gov.ua/laws/show/1073-2022-%D0%BF" TargetMode="External"/><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320-20" TargetMode="External"/><Relationship Id="rId23" Type="http://schemas.openxmlformats.org/officeDocument/2006/relationships/hyperlink" Target="https://my.eco.gov.ua/subjects" TargetMode="External"/><Relationship Id="rId28" Type="http://schemas.openxmlformats.org/officeDocument/2006/relationships/header" Target="header4.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my.eco.gov.ua/subjects"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zakon.rada.gov.ua/laws/show/2320-20" TargetMode="External"/><Relationship Id="rId22" Type="http://schemas.openxmlformats.org/officeDocument/2006/relationships/hyperlink" Target="https://my.eco.gov.ua/subjects" TargetMode="External"/><Relationship Id="rId27" Type="http://schemas.openxmlformats.org/officeDocument/2006/relationships/footer" Target="footer3.xml"/><Relationship Id="rId30" Type="http://schemas.openxmlformats.org/officeDocument/2006/relationships/header" Target="header5.xml"/><Relationship Id="rId35" Type="http://schemas.openxmlformats.org/officeDocument/2006/relationships/footer" Target="footer7.xml"/><Relationship Id="rId8" Type="http://schemas.openxmlformats.org/officeDocument/2006/relationships/image" Target="media/image1.png"/><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67422A5D-3019-4AE5-9978-137A5AE51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9409</Words>
  <Characters>53637</Characters>
  <Application>Microsoft Office Word</Application>
  <DocSecurity>4</DocSecurity>
  <Lines>446</Lines>
  <Paragraphs>125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Степанова Наталья Георгиевна</dc:creator>
  <cp:keywords/>
  <dc:description/>
  <cp:lastModifiedBy>Колода Евгений Анатольевич</cp:lastModifiedBy>
  <cp:revision>2</cp:revision>
  <cp:lastPrinted>2025-03-19T08:01:00Z</cp:lastPrinted>
  <dcterms:created xsi:type="dcterms:W3CDTF">2025-04-03T12:12:00Z</dcterms:created>
  <dcterms:modified xsi:type="dcterms:W3CDTF">2025-04-03T12:12:00Z</dcterms:modified>
</cp:coreProperties>
</file>